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968065" w14:textId="737B5D96" w:rsidR="4AC18BA6" w:rsidRDefault="00A21883" w:rsidP="141E7ED9">
      <w:pPr>
        <w:rPr>
          <w:b/>
          <w:bCs/>
          <w:color w:val="D0CECE" w:themeColor="background2" w:themeShade="E6"/>
        </w:rPr>
      </w:pPr>
      <w:r>
        <w:rPr>
          <w:noProof/>
          <w:color w:val="2B579A"/>
          <w:shd w:val="clear" w:color="auto" w:fill="E6E6E6"/>
        </w:rPr>
        <w:drawing>
          <wp:anchor distT="0" distB="0" distL="114300" distR="114300" simplePos="0" relativeHeight="251658240" behindDoc="0" locked="0" layoutInCell="1" allowOverlap="1" wp14:anchorId="76A28B9D" wp14:editId="1B1B1F79">
            <wp:simplePos x="0" y="0"/>
            <wp:positionH relativeFrom="margin">
              <wp:align>center</wp:align>
            </wp:positionH>
            <wp:positionV relativeFrom="margin">
              <wp:align>top</wp:align>
            </wp:positionV>
            <wp:extent cx="7098329" cy="10039350"/>
            <wp:effectExtent l="0" t="0" r="7620" b="0"/>
            <wp:wrapNone/>
            <wp:docPr id="961432011" name="Picture 1" descr="MOPD Annual Report 2024. A photo of MOPD employees carrying an MOPD flag at the Disability Pride Parade. They are smiling and w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432011" name="Picture 1" descr="MOPD Annual Report 2024. A photo of MOPD employees carrying an MOPD flag at the Disability Pride Parade. They are smiling and wa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98329"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3A0B">
        <w:rPr>
          <w:b/>
          <w:bCs/>
          <w:color w:val="D0CECE" w:themeColor="background2" w:themeShade="E6"/>
        </w:rPr>
        <w:t xml:space="preserve"> </w:t>
      </w:r>
      <w:r w:rsidR="682425DE" w:rsidRPr="141E7ED9">
        <w:rPr>
          <w:b/>
          <w:bCs/>
          <w:color w:val="D0CECE" w:themeColor="background2" w:themeShade="E6"/>
        </w:rPr>
        <w:t>DRAFT DOCUMENT</w:t>
      </w:r>
    </w:p>
    <w:p w14:paraId="66B22ADE" w14:textId="2A40BF61" w:rsidR="40644689" w:rsidRDefault="40644689" w:rsidP="141E7ED9">
      <w:pPr>
        <w:jc w:val="center"/>
        <w:rPr>
          <w:rFonts w:ascii="Arial" w:eastAsia="Arial" w:hAnsi="Arial" w:cs="Arial"/>
          <w:b/>
          <w:bCs/>
          <w:sz w:val="40"/>
          <w:szCs w:val="40"/>
        </w:rPr>
      </w:pPr>
    </w:p>
    <w:p w14:paraId="198901FB" w14:textId="75A789C1" w:rsidR="40644689" w:rsidRDefault="40644689" w:rsidP="141E7ED9">
      <w:pPr>
        <w:rPr>
          <w:rFonts w:ascii="Arial" w:eastAsia="Arial" w:hAnsi="Arial" w:cs="Arial"/>
          <w:b/>
          <w:bCs/>
          <w:sz w:val="40"/>
          <w:szCs w:val="40"/>
        </w:rPr>
      </w:pPr>
    </w:p>
    <w:p w14:paraId="54C1B400" w14:textId="422CF604" w:rsidR="6ABE8C47" w:rsidRDefault="6ABE8C47" w:rsidP="6ABE8C47">
      <w:pPr>
        <w:rPr>
          <w:rFonts w:ascii="Arial" w:eastAsia="Arial" w:hAnsi="Arial" w:cs="Arial"/>
        </w:rPr>
      </w:pPr>
    </w:p>
    <w:p w14:paraId="03924C73" w14:textId="6C12447C" w:rsidR="00990F47" w:rsidRDefault="00A21883">
      <w:pPr>
        <w:rPr>
          <w:rFonts w:ascii="Arial" w:eastAsia="Arial" w:hAnsi="Arial" w:cs="Arial"/>
          <w:b/>
          <w:bCs/>
          <w:sz w:val="44"/>
          <w:szCs w:val="44"/>
        </w:rPr>
      </w:pPr>
      <w:bookmarkStart w:id="0" w:name="_Toc382182713"/>
      <w:r>
        <w:rPr>
          <w:rFonts w:ascii="Arial" w:eastAsia="Arial" w:hAnsi="Arial" w:cs="Arial"/>
          <w:b/>
          <w:bCs/>
          <w:sz w:val="44"/>
          <w:szCs w:val="44"/>
        </w:rPr>
        <w:br w:type="page"/>
      </w:r>
    </w:p>
    <w:p w14:paraId="13DA4AC0" w14:textId="1DDD20EB" w:rsidR="00990F47" w:rsidRDefault="00990F47">
      <w:pPr>
        <w:rPr>
          <w:rFonts w:ascii="Arial" w:eastAsia="Arial" w:hAnsi="Arial" w:cs="Arial"/>
          <w:b/>
          <w:bCs/>
          <w:sz w:val="44"/>
          <w:szCs w:val="44"/>
        </w:rPr>
      </w:pPr>
      <w:r>
        <w:rPr>
          <w:rFonts w:ascii="Arial" w:eastAsia="Arial" w:hAnsi="Arial" w:cs="Arial"/>
          <w:b/>
          <w:bCs/>
          <w:noProof/>
          <w:sz w:val="44"/>
          <w:szCs w:val="44"/>
        </w:rPr>
        <w:lastRenderedPageBreak/>
        <w:drawing>
          <wp:anchor distT="0" distB="0" distL="114300" distR="114300" simplePos="0" relativeHeight="251658242" behindDoc="0" locked="0" layoutInCell="1" allowOverlap="1" wp14:anchorId="110B15C8" wp14:editId="0EEB8383">
            <wp:simplePos x="0" y="0"/>
            <wp:positionH relativeFrom="margin">
              <wp:posOffset>-136588</wp:posOffset>
            </wp:positionH>
            <wp:positionV relativeFrom="margin">
              <wp:posOffset>5715</wp:posOffset>
            </wp:positionV>
            <wp:extent cx="7096760" cy="10038080"/>
            <wp:effectExtent l="0" t="0" r="2540" b="0"/>
            <wp:wrapSquare wrapText="bothSides"/>
            <wp:docPr id="113180713" name="Picture 2" descr="A quote from Emily Landau from the MOPD All Access Podcast&quot; Be unapologetically yourself. You don't owe anybody an apology for who you are and for the space that you take up&quot; A photo of two individuals at the Disability Pride parade wearing the disability pride flag on tshirts. There is a QR code to check out the episode on the MOPD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0713" name="Picture 2" descr="A quote from Emily Landau from the MOPD All Access Podcast&quot; Be unapologetically yourself. You don't owe anybody an apology for who you are and for the space that you take up&quot; A photo of two individuals at the Disability Pride parade wearing the disability pride flag on tshirts. There is a QR code to check out the episode on the MOPD websi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96760" cy="10038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bCs/>
          <w:sz w:val="44"/>
          <w:szCs w:val="44"/>
        </w:rPr>
        <w:br w:type="page"/>
      </w:r>
    </w:p>
    <w:p w14:paraId="6B5E6BA6" w14:textId="30A46C89" w:rsidR="00990F47" w:rsidRDefault="00990F47">
      <w:pPr>
        <w:rPr>
          <w:rFonts w:ascii="Arial" w:eastAsia="Arial" w:hAnsi="Arial" w:cs="Arial"/>
          <w:b/>
          <w:bCs/>
          <w:color w:val="2F5496" w:themeColor="accent1" w:themeShade="BF"/>
          <w:sz w:val="44"/>
          <w:szCs w:val="44"/>
        </w:rPr>
      </w:pPr>
      <w:r>
        <w:rPr>
          <w:rFonts w:ascii="Arial" w:eastAsia="Arial" w:hAnsi="Arial" w:cs="Arial"/>
          <w:b/>
          <w:bCs/>
          <w:noProof/>
          <w:sz w:val="44"/>
          <w:szCs w:val="44"/>
        </w:rPr>
        <w:lastRenderedPageBreak/>
        <w:drawing>
          <wp:anchor distT="0" distB="0" distL="114300" distR="114300" simplePos="0" relativeHeight="251658244" behindDoc="0" locked="0" layoutInCell="1" allowOverlap="1" wp14:anchorId="0A64B36F" wp14:editId="1A3DC77E">
            <wp:simplePos x="0" y="0"/>
            <wp:positionH relativeFrom="margin">
              <wp:posOffset>-130377</wp:posOffset>
            </wp:positionH>
            <wp:positionV relativeFrom="margin">
              <wp:posOffset>0</wp:posOffset>
            </wp:positionV>
            <wp:extent cx="7103110" cy="10047605"/>
            <wp:effectExtent l="0" t="0" r="0" b="0"/>
            <wp:wrapSquare wrapText="bothSides"/>
            <wp:docPr id="1246336585" name="Picture 7" descr="Table of Contents. About MOPD. Welcome Message. MOPD Mission and Vision. Disability Statistics. MOPD Programs. New Initiatives. Get in Touch. How to Read this Report. Each MOPD Program is featured in this report. All programs include; What is the program? Who does it serve? How is it funded? The impact from 2024. Additionally, some of our community have included their experiences and personal stories. We hope you enjoy. Two individuals smile in a photo where they hold signs reading &quot;peace and lov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36585" name="Picture 7" descr="Table of Contents. About MOPD. Welcome Message. MOPD Mission and Vision. Disability Statistics. MOPD Programs. New Initiatives. Get in Touch. How to Read this Report. Each MOPD Program is featured in this report. All programs include; What is the program? Who does it serve? How is it funded? The impact from 2024. Additionally, some of our community have included their experiences and personal stories. We hope you enjoy. Two individuals smile in a photo where they hold signs reading &quot;peace and love&quot; "/>
                    <pic:cNvPicPr/>
                  </pic:nvPicPr>
                  <pic:blipFill>
                    <a:blip r:embed="rId10">
                      <a:extLst>
                        <a:ext uri="{28A0092B-C50C-407E-A947-70E740481C1C}">
                          <a14:useLocalDpi xmlns:a14="http://schemas.microsoft.com/office/drawing/2010/main" val="0"/>
                        </a:ext>
                      </a:extLst>
                    </a:blip>
                    <a:stretch>
                      <a:fillRect/>
                    </a:stretch>
                  </pic:blipFill>
                  <pic:spPr>
                    <a:xfrm>
                      <a:off x="0" y="0"/>
                      <a:ext cx="7103110" cy="10047605"/>
                    </a:xfrm>
                    <a:prstGeom prst="rect">
                      <a:avLst/>
                    </a:prstGeom>
                  </pic:spPr>
                </pic:pic>
              </a:graphicData>
            </a:graphic>
            <wp14:sizeRelH relativeFrom="margin">
              <wp14:pctWidth>0</wp14:pctWidth>
            </wp14:sizeRelH>
            <wp14:sizeRelV relativeFrom="margin">
              <wp14:pctHeight>0</wp14:pctHeight>
            </wp14:sizeRelV>
          </wp:anchor>
        </w:drawing>
      </w:r>
    </w:p>
    <w:p w14:paraId="13C3918E" w14:textId="464F5E2C" w:rsidR="00763395" w:rsidRPr="00481DE8" w:rsidRDefault="00810709" w:rsidP="00481DE8">
      <w:pPr>
        <w:pStyle w:val="Heading1"/>
        <w:rPr>
          <w:rFonts w:ascii="Arial" w:eastAsia="Arial" w:hAnsi="Arial" w:cs="Arial"/>
          <w:b/>
          <w:bCs/>
          <w:sz w:val="44"/>
          <w:szCs w:val="44"/>
        </w:rPr>
        <w:sectPr w:rsidR="00763395" w:rsidRPr="00481DE8" w:rsidSect="00D611F9">
          <w:footerReference w:type="default" r:id="rId11"/>
          <w:pgSz w:w="12240" w:h="15840"/>
          <w:pgMar w:top="0" w:right="720" w:bottom="720" w:left="720" w:header="720" w:footer="720" w:gutter="0"/>
          <w:cols w:space="720"/>
          <w:docGrid w:linePitch="360"/>
        </w:sectPr>
      </w:pPr>
      <w:r>
        <w:rPr>
          <w:rFonts w:ascii="Arial" w:eastAsia="Arial" w:hAnsi="Arial" w:cs="Arial"/>
          <w:b/>
          <w:bCs/>
          <w:noProof/>
          <w:sz w:val="44"/>
          <w:szCs w:val="44"/>
        </w:rPr>
        <w:lastRenderedPageBreak/>
        <w:drawing>
          <wp:anchor distT="0" distB="0" distL="114300" distR="114300" simplePos="0" relativeHeight="251668516" behindDoc="0" locked="0" layoutInCell="1" allowOverlap="1" wp14:anchorId="78E7C5AB" wp14:editId="0A829CC3">
            <wp:simplePos x="0" y="0"/>
            <wp:positionH relativeFrom="margin">
              <wp:posOffset>-136340</wp:posOffset>
            </wp:positionH>
            <wp:positionV relativeFrom="margin">
              <wp:posOffset>5715</wp:posOffset>
            </wp:positionV>
            <wp:extent cx="7103110" cy="10050780"/>
            <wp:effectExtent l="0" t="0" r="0" b="0"/>
            <wp:wrapSquare wrapText="bothSides"/>
            <wp:docPr id="13755316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31671" name="Picture 1375531671"/>
                    <pic:cNvPicPr/>
                  </pic:nvPicPr>
                  <pic:blipFill>
                    <a:blip r:embed="rId12">
                      <a:extLst>
                        <a:ext uri="{28A0092B-C50C-407E-A947-70E740481C1C}">
                          <a14:useLocalDpi xmlns:a14="http://schemas.microsoft.com/office/drawing/2010/main" val="0"/>
                        </a:ext>
                      </a:extLst>
                    </a:blip>
                    <a:stretch>
                      <a:fillRect/>
                    </a:stretch>
                  </pic:blipFill>
                  <pic:spPr>
                    <a:xfrm>
                      <a:off x="0" y="0"/>
                      <a:ext cx="7103110" cy="10050780"/>
                    </a:xfrm>
                    <a:prstGeom prst="rect">
                      <a:avLst/>
                    </a:prstGeom>
                  </pic:spPr>
                </pic:pic>
              </a:graphicData>
            </a:graphic>
            <wp14:sizeRelH relativeFrom="margin">
              <wp14:pctWidth>0</wp14:pctWidth>
            </wp14:sizeRelH>
            <wp14:sizeRelV relativeFrom="margin">
              <wp14:pctHeight>0</wp14:pctHeight>
            </wp14:sizeRelV>
          </wp:anchor>
        </w:drawing>
      </w:r>
      <w:bookmarkEnd w:id="0"/>
    </w:p>
    <w:p w14:paraId="0B51AAF6" w14:textId="257BA331" w:rsidR="00481DE8" w:rsidRDefault="00A41678" w:rsidP="00763395">
      <w:pPr>
        <w:pStyle w:val="Heading1"/>
        <w:rPr>
          <w:rFonts w:ascii="Arial" w:eastAsia="Arial" w:hAnsi="Arial" w:cs="Arial"/>
          <w:b/>
          <w:bCs/>
          <w:sz w:val="44"/>
          <w:szCs w:val="44"/>
        </w:rPr>
      </w:pPr>
      <w:r>
        <w:rPr>
          <w:rFonts w:ascii="Arial" w:eastAsia="Arial" w:hAnsi="Arial" w:cs="Arial"/>
          <w:b/>
          <w:bCs/>
          <w:noProof/>
          <w:sz w:val="44"/>
          <w:szCs w:val="44"/>
        </w:rPr>
        <w:lastRenderedPageBreak/>
        <w:drawing>
          <wp:anchor distT="0" distB="0" distL="114300" distR="114300" simplePos="0" relativeHeight="251669540" behindDoc="0" locked="0" layoutInCell="1" allowOverlap="1" wp14:anchorId="2FF278D1" wp14:editId="3FD6BF84">
            <wp:simplePos x="0" y="0"/>
            <wp:positionH relativeFrom="margin">
              <wp:posOffset>-118590</wp:posOffset>
            </wp:positionH>
            <wp:positionV relativeFrom="margin">
              <wp:posOffset>-451485</wp:posOffset>
            </wp:positionV>
            <wp:extent cx="7105015" cy="10052050"/>
            <wp:effectExtent l="0" t="0" r="0" b="6350"/>
            <wp:wrapSquare wrapText="bothSides"/>
            <wp:docPr id="389384295" name="Picture 24" descr="Graphical user interface,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84295" name="Picture 24" descr="Graphical user interface, websit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105015" cy="10052050"/>
                    </a:xfrm>
                    <a:prstGeom prst="rect">
                      <a:avLst/>
                    </a:prstGeom>
                  </pic:spPr>
                </pic:pic>
              </a:graphicData>
            </a:graphic>
            <wp14:sizeRelH relativeFrom="margin">
              <wp14:pctWidth>0</wp14:pctWidth>
            </wp14:sizeRelH>
            <wp14:sizeRelV relativeFrom="margin">
              <wp14:pctHeight>0</wp14:pctHeight>
            </wp14:sizeRelV>
          </wp:anchor>
        </w:drawing>
      </w:r>
    </w:p>
    <w:p w14:paraId="7BD1A295" w14:textId="406E197E" w:rsidR="003D48A1" w:rsidRPr="003D48A1" w:rsidRDefault="003D48A1" w:rsidP="003D48A1">
      <w:r>
        <w:rPr>
          <w:rFonts w:ascii="Arial" w:eastAsia="Arial" w:hAnsi="Arial" w:cs="Arial"/>
          <w:b/>
          <w:bCs/>
          <w:noProof/>
          <w:sz w:val="44"/>
          <w:szCs w:val="44"/>
        </w:rPr>
        <w:lastRenderedPageBreak/>
        <w:drawing>
          <wp:anchor distT="0" distB="0" distL="114300" distR="114300" simplePos="0" relativeHeight="251670564" behindDoc="0" locked="0" layoutInCell="1" allowOverlap="1" wp14:anchorId="5AD4D34F" wp14:editId="64E5BC15">
            <wp:simplePos x="0" y="0"/>
            <wp:positionH relativeFrom="margin">
              <wp:posOffset>-87832</wp:posOffset>
            </wp:positionH>
            <wp:positionV relativeFrom="margin">
              <wp:posOffset>-445135</wp:posOffset>
            </wp:positionV>
            <wp:extent cx="7094855" cy="10039985"/>
            <wp:effectExtent l="0" t="0" r="4445" b="5715"/>
            <wp:wrapSquare wrapText="bothSides"/>
            <wp:docPr id="700208663" name="Picture 25"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08663" name="Picture 25" descr="Tex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94855" cy="10039985"/>
                    </a:xfrm>
                    <a:prstGeom prst="rect">
                      <a:avLst/>
                    </a:prstGeom>
                  </pic:spPr>
                </pic:pic>
              </a:graphicData>
            </a:graphic>
            <wp14:sizeRelH relativeFrom="margin">
              <wp14:pctWidth>0</wp14:pctWidth>
            </wp14:sizeRelH>
            <wp14:sizeRelV relativeFrom="margin">
              <wp14:pctHeight>0</wp14:pctHeight>
            </wp14:sizeRelV>
          </wp:anchor>
        </w:drawing>
      </w:r>
    </w:p>
    <w:p w14:paraId="6CB995D9" w14:textId="5A5B1456" w:rsidR="6ABE8C47" w:rsidRPr="00763395" w:rsidRDefault="00DD1E32" w:rsidP="00763395">
      <w:pPr>
        <w:pStyle w:val="Heading1"/>
        <w:rPr>
          <w:rFonts w:ascii="Arial" w:eastAsia="Arial" w:hAnsi="Arial" w:cs="Arial"/>
          <w:b/>
          <w:bCs/>
          <w:sz w:val="44"/>
          <w:szCs w:val="44"/>
        </w:rPr>
      </w:pPr>
      <w:r w:rsidRPr="00AA6412">
        <w:rPr>
          <w:rFonts w:ascii="Arial" w:eastAsia="Arial" w:hAnsi="Arial" w:cs="Arial"/>
          <w:b/>
          <w:bCs/>
          <w:noProof/>
          <w:sz w:val="44"/>
          <w:szCs w:val="44"/>
        </w:rPr>
        <w:lastRenderedPageBreak/>
        <mc:AlternateContent>
          <mc:Choice Requires="wps">
            <w:drawing>
              <wp:anchor distT="45720" distB="45720" distL="114300" distR="114300" simplePos="0" relativeHeight="251672612" behindDoc="0" locked="0" layoutInCell="1" allowOverlap="1" wp14:anchorId="336C7F9E" wp14:editId="5A77B3AE">
                <wp:simplePos x="0" y="0"/>
                <wp:positionH relativeFrom="margin">
                  <wp:posOffset>0</wp:posOffset>
                </wp:positionH>
                <wp:positionV relativeFrom="paragraph">
                  <wp:posOffset>2374530</wp:posOffset>
                </wp:positionV>
                <wp:extent cx="6858000" cy="4953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46D73DAA" w14:textId="4A38334E" w:rsidR="00AA6412" w:rsidRPr="00AA6412" w:rsidRDefault="00AA6412">
                            <w:pPr>
                              <w:rPr>
                                <w:rFonts w:ascii="Arial" w:hAnsi="Arial" w:cs="Arial"/>
                                <w:b/>
                                <w:bCs/>
                                <w:color w:val="FFFFFF" w:themeColor="background1"/>
                                <w:sz w:val="56"/>
                                <w:szCs w:val="56"/>
                              </w:rPr>
                            </w:pPr>
                            <w:r w:rsidRPr="00AA6412">
                              <w:rPr>
                                <w:rFonts w:ascii="Arial" w:hAnsi="Arial" w:cs="Arial"/>
                                <w:b/>
                                <w:bCs/>
                                <w:color w:val="FFFFFF" w:themeColor="background1"/>
                                <w:sz w:val="56"/>
                                <w:szCs w:val="56"/>
                              </w:rPr>
                              <w:t>Disability Statistics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36C7F9E" id="_x0000_t202" coordsize="21600,21600" o:spt="202" path="m,l,21600r21600,l21600,xe">
                <v:stroke joinstyle="miter"/>
                <v:path gradientshapeok="t" o:connecttype="rect"/>
              </v:shapetype>
              <v:shape id="Text Box 2" o:spid="_x0000_s1026" type="#_x0000_t202" style="position:absolute;margin-left:0;margin-top:186.95pt;width:540pt;height:39pt;z-index:2516726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adDQIAAPY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" fillcolor="#02527d" stroked="f">
                <v:textbox>
                  <w:txbxContent>
                    <w:p w14:paraId="46D73DAA" w14:textId="4A38334E" w:rsidR="00AA6412" w:rsidRPr="00AA6412" w:rsidRDefault="00AA6412">
                      <w:pPr>
                        <w:rPr>
                          <w:rFonts w:ascii="Arial" w:hAnsi="Arial" w:cs="Arial"/>
                          <w:b/>
                          <w:bCs/>
                          <w:color w:val="FFFFFF" w:themeColor="background1"/>
                          <w:sz w:val="56"/>
                          <w:szCs w:val="56"/>
                        </w:rPr>
                      </w:pPr>
                      <w:r w:rsidRPr="00AA6412">
                        <w:rPr>
                          <w:rFonts w:ascii="Arial" w:hAnsi="Arial" w:cs="Arial"/>
                          <w:b/>
                          <w:bCs/>
                          <w:color w:val="FFFFFF" w:themeColor="background1"/>
                          <w:sz w:val="56"/>
                          <w:szCs w:val="56"/>
                        </w:rPr>
                        <w:t>Disability Statistics</w:t>
                      </w:r>
                    </w:p>
                  </w:txbxContent>
                </v:textbox>
                <w10:wrap type="square" anchorx="margin"/>
              </v:shape>
            </w:pict>
          </mc:Fallback>
        </mc:AlternateContent>
      </w:r>
      <w:r>
        <w:rPr>
          <w:rFonts w:ascii="Arial" w:eastAsia="Arial" w:hAnsi="Arial" w:cs="Arial"/>
          <w:b/>
          <w:bCs/>
          <w:noProof/>
          <w:sz w:val="44"/>
          <w:szCs w:val="44"/>
        </w:rPr>
        <mc:AlternateContent>
          <mc:Choice Requires="wps">
            <w:drawing>
              <wp:anchor distT="0" distB="0" distL="114300" distR="114300" simplePos="0" relativeHeight="251672099" behindDoc="0" locked="0" layoutInCell="1" allowOverlap="1" wp14:anchorId="75953DD0" wp14:editId="51A284A4">
                <wp:simplePos x="0" y="0"/>
                <wp:positionH relativeFrom="page">
                  <wp:posOffset>0</wp:posOffset>
                </wp:positionH>
                <wp:positionV relativeFrom="paragraph">
                  <wp:posOffset>2222833</wp:posOffset>
                </wp:positionV>
                <wp:extent cx="7753350" cy="744220"/>
                <wp:effectExtent l="0" t="0" r="19050" b="17780"/>
                <wp:wrapNone/>
                <wp:docPr id="819321400"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752C5E" id="Rectangle 11" o:spid="_x0000_s1026" style="position:absolute;margin-left:0;margin-top:175.05pt;width:610.5pt;height:58.6pt;z-index:25167209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" fillcolor="#02527d" strokecolor="#09101d [484]" strokeweight="1pt">
                <w10:wrap anchorx="page"/>
              </v:rect>
            </w:pict>
          </mc:Fallback>
        </mc:AlternateContent>
      </w:r>
      <w:r>
        <w:rPr>
          <w:rFonts w:ascii="Arial" w:eastAsia="Arial" w:hAnsi="Arial" w:cs="Arial"/>
          <w:b/>
          <w:bCs/>
          <w:noProof/>
          <w:sz w:val="44"/>
          <w:szCs w:val="44"/>
        </w:rPr>
        <w:drawing>
          <wp:anchor distT="0" distB="0" distL="114300" distR="114300" simplePos="0" relativeHeight="251671588" behindDoc="0" locked="0" layoutInCell="1" allowOverlap="1" wp14:anchorId="78850543" wp14:editId="7328037A">
            <wp:simplePos x="0" y="0"/>
            <wp:positionH relativeFrom="margin">
              <wp:posOffset>-456565</wp:posOffset>
            </wp:positionH>
            <wp:positionV relativeFrom="margin">
              <wp:posOffset>-456884</wp:posOffset>
            </wp:positionV>
            <wp:extent cx="7753350" cy="3427095"/>
            <wp:effectExtent l="0" t="0" r="6350" b="1905"/>
            <wp:wrapSquare wrapText="bothSides"/>
            <wp:docPr id="21304688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468845" name="Picture 2130468845"/>
                    <pic:cNvPicPr/>
                  </pic:nvPicPr>
                  <pic:blipFill rotWithShape="1">
                    <a:blip r:embed="rId15" cstate="print">
                      <a:extLst>
                        <a:ext uri="{28A0092B-C50C-407E-A947-70E740481C1C}">
                          <a14:useLocalDpi xmlns:a14="http://schemas.microsoft.com/office/drawing/2010/main" val="0"/>
                        </a:ext>
                      </a:extLst>
                    </a:blip>
                    <a:srcRect t="6091" b="27615"/>
                    <a:stretch>
                      <a:fillRect/>
                    </a:stretch>
                  </pic:blipFill>
                  <pic:spPr bwMode="auto">
                    <a:xfrm>
                      <a:off x="0" y="0"/>
                      <a:ext cx="7753350" cy="342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3395">
        <w:rPr>
          <w:rFonts w:ascii="Arial" w:eastAsia="Arial" w:hAnsi="Arial" w:cs="Arial"/>
          <w:b/>
          <w:bCs/>
          <w:sz w:val="44"/>
          <w:szCs w:val="44"/>
        </w:rPr>
        <w:t>What is Disability?</w:t>
      </w:r>
    </w:p>
    <w:p w14:paraId="4D6055CC" w14:textId="6E093D7D" w:rsidR="70B01B25" w:rsidRDefault="004C59B7" w:rsidP="6ABE8C47">
      <w:pPr>
        <w:pStyle w:val="Heading2"/>
        <w:rPr>
          <w:rFonts w:ascii="Arial" w:eastAsia="Arial" w:hAnsi="Arial" w:cs="Arial"/>
          <w:b/>
          <w:bCs/>
          <w:sz w:val="28"/>
          <w:szCs w:val="28"/>
        </w:rPr>
      </w:pPr>
      <w:r>
        <w:rPr>
          <w:rFonts w:ascii="Arial" w:eastAsia="Arial" w:hAnsi="Arial" w:cs="Arial"/>
          <w:b/>
          <w:bCs/>
          <w:sz w:val="28"/>
          <w:szCs w:val="28"/>
        </w:rPr>
        <w:t>Understanding Disability</w:t>
      </w:r>
    </w:p>
    <w:p w14:paraId="5B52E9E3" w14:textId="0010CF88" w:rsidR="70B01B25" w:rsidRDefault="70B01B25" w:rsidP="4AC18BA6">
      <w:pPr>
        <w:rPr>
          <w:rFonts w:ascii="Arial" w:eastAsia="Arial" w:hAnsi="Arial" w:cs="Arial"/>
          <w:sz w:val="24"/>
          <w:szCs w:val="24"/>
        </w:rPr>
      </w:pPr>
      <w:r w:rsidRPr="4FC331F6">
        <w:rPr>
          <w:rFonts w:ascii="Arial" w:eastAsia="Arial" w:hAnsi="Arial" w:cs="Arial"/>
          <w:sz w:val="24"/>
          <w:szCs w:val="24"/>
        </w:rPr>
        <w:t xml:space="preserve">Disability has many definitions. </w:t>
      </w:r>
      <w:r w:rsidR="004C59B7">
        <w:rPr>
          <w:rFonts w:ascii="Arial" w:eastAsia="Arial" w:hAnsi="Arial" w:cs="Arial"/>
          <w:sz w:val="24"/>
          <w:szCs w:val="24"/>
        </w:rPr>
        <w:t>I</w:t>
      </w:r>
      <w:r w:rsidRPr="4FC331F6">
        <w:rPr>
          <w:rFonts w:ascii="Arial" w:eastAsia="Arial" w:hAnsi="Arial" w:cs="Arial"/>
          <w:sz w:val="24"/>
          <w:szCs w:val="24"/>
        </w:rPr>
        <w:t>t is</w:t>
      </w:r>
      <w:r w:rsidR="004C59B7">
        <w:rPr>
          <w:rFonts w:ascii="Arial" w:eastAsia="Arial" w:hAnsi="Arial" w:cs="Arial"/>
          <w:sz w:val="24"/>
          <w:szCs w:val="24"/>
        </w:rPr>
        <w:t xml:space="preserve"> something </w:t>
      </w:r>
      <w:r w:rsidRPr="4FC331F6">
        <w:rPr>
          <w:rFonts w:ascii="Arial" w:eastAsia="Arial" w:hAnsi="Arial" w:cs="Arial"/>
          <w:sz w:val="24"/>
          <w:szCs w:val="24"/>
        </w:rPr>
        <w:t xml:space="preserve">that changes </w:t>
      </w:r>
      <w:r w:rsidR="782C4756" w:rsidRPr="4FC331F6">
        <w:rPr>
          <w:rFonts w:ascii="Arial" w:eastAsia="Arial" w:hAnsi="Arial" w:cs="Arial"/>
          <w:sz w:val="24"/>
          <w:szCs w:val="24"/>
        </w:rPr>
        <w:t xml:space="preserve">how </w:t>
      </w:r>
      <w:r w:rsidR="0C7DA97F" w:rsidRPr="4FC331F6">
        <w:rPr>
          <w:rFonts w:ascii="Arial" w:eastAsia="Arial" w:hAnsi="Arial" w:cs="Arial"/>
          <w:sz w:val="24"/>
          <w:szCs w:val="24"/>
        </w:rPr>
        <w:t xml:space="preserve">an individual </w:t>
      </w:r>
      <w:r w:rsidRPr="4FC331F6">
        <w:rPr>
          <w:rFonts w:ascii="Arial" w:eastAsia="Arial" w:hAnsi="Arial" w:cs="Arial"/>
          <w:sz w:val="24"/>
          <w:szCs w:val="24"/>
        </w:rPr>
        <w:t>interact</w:t>
      </w:r>
      <w:r w:rsidR="15516DC5" w:rsidRPr="4FC331F6">
        <w:rPr>
          <w:rFonts w:ascii="Arial" w:eastAsia="Arial" w:hAnsi="Arial" w:cs="Arial"/>
          <w:sz w:val="24"/>
          <w:szCs w:val="24"/>
        </w:rPr>
        <w:t>s</w:t>
      </w:r>
      <w:r w:rsidRPr="4FC331F6">
        <w:rPr>
          <w:rFonts w:ascii="Arial" w:eastAsia="Arial" w:hAnsi="Arial" w:cs="Arial"/>
          <w:sz w:val="24"/>
          <w:szCs w:val="24"/>
        </w:rPr>
        <w:t xml:space="preserve"> with others and</w:t>
      </w:r>
      <w:r w:rsidR="3FD679A4" w:rsidRPr="4FC331F6">
        <w:rPr>
          <w:rFonts w:ascii="Arial" w:eastAsia="Arial" w:hAnsi="Arial" w:cs="Arial"/>
          <w:sz w:val="24"/>
          <w:szCs w:val="24"/>
        </w:rPr>
        <w:t>/or</w:t>
      </w:r>
      <w:r w:rsidRPr="4FC331F6">
        <w:rPr>
          <w:rFonts w:ascii="Arial" w:eastAsia="Arial" w:hAnsi="Arial" w:cs="Arial"/>
          <w:sz w:val="24"/>
          <w:szCs w:val="24"/>
        </w:rPr>
        <w:t xml:space="preserve"> the world around them.</w:t>
      </w:r>
      <w:r w:rsidR="5F5F1A7B" w:rsidRPr="4FC331F6">
        <w:rPr>
          <w:rFonts w:ascii="Arial" w:eastAsia="Arial" w:hAnsi="Arial" w:cs="Arial"/>
          <w:sz w:val="24"/>
          <w:szCs w:val="24"/>
        </w:rPr>
        <w:t xml:space="preserve"> Some are born with disabilities, while others </w:t>
      </w:r>
      <w:r w:rsidR="7BF17431" w:rsidRPr="4FC331F6">
        <w:rPr>
          <w:rFonts w:ascii="Arial" w:eastAsia="Arial" w:hAnsi="Arial" w:cs="Arial"/>
          <w:sz w:val="24"/>
          <w:szCs w:val="24"/>
        </w:rPr>
        <w:t xml:space="preserve">acquire a </w:t>
      </w:r>
      <w:r w:rsidR="5F5F1A7B" w:rsidRPr="4FC331F6">
        <w:rPr>
          <w:rFonts w:ascii="Arial" w:eastAsia="Arial" w:hAnsi="Arial" w:cs="Arial"/>
          <w:sz w:val="24"/>
          <w:szCs w:val="24"/>
        </w:rPr>
        <w:t xml:space="preserve">disability later in life. </w:t>
      </w:r>
    </w:p>
    <w:p w14:paraId="54401C99" w14:textId="41D1489F" w:rsidR="35BB4C81" w:rsidRDefault="35BB4C81" w:rsidP="6ABE8C47">
      <w:pPr>
        <w:pStyle w:val="Heading2"/>
        <w:rPr>
          <w:rFonts w:ascii="Arial" w:eastAsia="Arial" w:hAnsi="Arial" w:cs="Arial"/>
          <w:b/>
          <w:bCs/>
          <w:sz w:val="28"/>
          <w:szCs w:val="28"/>
        </w:rPr>
      </w:pPr>
      <w:r w:rsidRPr="6ABE8C47">
        <w:rPr>
          <w:rFonts w:ascii="Arial" w:eastAsia="Arial" w:hAnsi="Arial" w:cs="Arial"/>
          <w:b/>
          <w:bCs/>
          <w:sz w:val="28"/>
          <w:szCs w:val="28"/>
        </w:rPr>
        <w:t>Disability In Chicago</w:t>
      </w:r>
    </w:p>
    <w:p w14:paraId="3EA5F826" w14:textId="78D08073" w:rsidR="003953E5" w:rsidRPr="00025485" w:rsidRDefault="6F89A938" w:rsidP="4FC331F6">
      <w:pPr>
        <w:rPr>
          <w:rFonts w:ascii="Arial" w:eastAsia="Arial" w:hAnsi="Arial" w:cs="Arial"/>
          <w:b/>
          <w:bCs/>
        </w:rPr>
      </w:pPr>
      <w:r w:rsidRPr="4FC331F6">
        <w:rPr>
          <w:rFonts w:ascii="Arial" w:eastAsia="Arial" w:hAnsi="Arial" w:cs="Arial"/>
          <w:sz w:val="24"/>
          <w:szCs w:val="24"/>
        </w:rPr>
        <w:t>More than 1 in 4 (26.8%) Chicagoans have a disability</w:t>
      </w:r>
      <w:r w:rsidR="003953E5" w:rsidRPr="4FC331F6">
        <w:rPr>
          <w:rStyle w:val="FootnoteReference"/>
          <w:rFonts w:ascii="Arial" w:eastAsia="Arial" w:hAnsi="Arial" w:cs="Arial"/>
          <w:sz w:val="24"/>
          <w:szCs w:val="24"/>
        </w:rPr>
        <w:footnoteReference w:id="2"/>
      </w:r>
      <w:r w:rsidR="003953E5" w:rsidRPr="4FC331F6">
        <w:rPr>
          <w:rFonts w:ascii="Arial" w:eastAsia="Arial" w:hAnsi="Arial" w:cs="Arial"/>
          <w:sz w:val="24"/>
          <w:szCs w:val="24"/>
        </w:rPr>
        <w:t>.</w:t>
      </w:r>
      <w:r w:rsidR="004C59B7">
        <w:rPr>
          <w:rFonts w:ascii="Arial" w:eastAsia="Arial" w:hAnsi="Arial" w:cs="Arial"/>
          <w:sz w:val="24"/>
          <w:szCs w:val="24"/>
        </w:rPr>
        <w:t xml:space="preserve"> </w:t>
      </w:r>
      <w:r w:rsidR="003953E5" w:rsidRPr="4FC331F6">
        <w:rPr>
          <w:rFonts w:ascii="Arial" w:eastAsia="Arial" w:hAnsi="Arial" w:cs="Arial"/>
          <w:sz w:val="24"/>
          <w:szCs w:val="24"/>
        </w:rPr>
        <w:t>This is consistent with national data, which shows that about 27 percent of Americans report having a disability</w:t>
      </w:r>
      <w:r w:rsidR="003953E5" w:rsidRPr="4FC331F6">
        <w:rPr>
          <w:rStyle w:val="FootnoteReference"/>
          <w:rFonts w:ascii="Arial" w:eastAsia="Arial" w:hAnsi="Arial" w:cs="Arial"/>
          <w:sz w:val="24"/>
          <w:szCs w:val="24"/>
        </w:rPr>
        <w:footnoteReference w:id="3"/>
      </w:r>
      <w:r w:rsidR="003953E5" w:rsidRPr="4FC331F6">
        <w:rPr>
          <w:rFonts w:ascii="Arial" w:eastAsia="Arial" w:hAnsi="Arial" w:cs="Arial"/>
          <w:sz w:val="24"/>
          <w:szCs w:val="24"/>
        </w:rPr>
        <w:t>.</w:t>
      </w:r>
    </w:p>
    <w:p w14:paraId="640FC375" w14:textId="6C179716" w:rsidR="004C59B7" w:rsidRDefault="25191DA4" w:rsidP="4FC331F6">
      <w:pPr>
        <w:rPr>
          <w:rFonts w:ascii="Arial" w:eastAsia="Arial" w:hAnsi="Arial" w:cs="Arial"/>
          <w:sz w:val="24"/>
          <w:szCs w:val="24"/>
        </w:rPr>
      </w:pPr>
      <w:r w:rsidRPr="4FC331F6">
        <w:rPr>
          <w:rFonts w:ascii="Arial" w:eastAsia="Arial" w:hAnsi="Arial" w:cs="Arial"/>
          <w:sz w:val="24"/>
          <w:szCs w:val="24"/>
        </w:rPr>
        <w:t xml:space="preserve">In Chicago, </w:t>
      </w:r>
      <w:r w:rsidR="004C59B7">
        <w:rPr>
          <w:rFonts w:ascii="Arial" w:eastAsia="Arial" w:hAnsi="Arial" w:cs="Arial"/>
          <w:sz w:val="24"/>
          <w:szCs w:val="24"/>
        </w:rPr>
        <w:t>two age groups have the highest rate of disability:</w:t>
      </w:r>
    </w:p>
    <w:p w14:paraId="5882548A" w14:textId="3E70CD50" w:rsidR="004C59B7" w:rsidRPr="004C59B7" w:rsidRDefault="004C59B7" w:rsidP="004C59B7">
      <w:pPr>
        <w:pStyle w:val="ListParagraph"/>
        <w:numPr>
          <w:ilvl w:val="0"/>
          <w:numId w:val="20"/>
        </w:numPr>
        <w:rPr>
          <w:rFonts w:ascii="Arial" w:eastAsia="Arial" w:hAnsi="Arial" w:cs="Arial"/>
          <w:b/>
          <w:bCs/>
        </w:rPr>
      </w:pPr>
      <w:r>
        <w:rPr>
          <w:rFonts w:ascii="Arial" w:eastAsia="Arial" w:hAnsi="Arial" w:cs="Arial"/>
          <w:sz w:val="24"/>
          <w:szCs w:val="24"/>
        </w:rPr>
        <w:t>Young adults between the ages</w:t>
      </w:r>
      <w:r w:rsidR="54AA131C" w:rsidRPr="004C59B7">
        <w:rPr>
          <w:rFonts w:ascii="Arial" w:eastAsia="Arial" w:hAnsi="Arial" w:cs="Arial"/>
          <w:sz w:val="24"/>
          <w:szCs w:val="24"/>
        </w:rPr>
        <w:t xml:space="preserve"> of </w:t>
      </w:r>
      <w:r w:rsidR="25191DA4" w:rsidRPr="004C59B7">
        <w:rPr>
          <w:rFonts w:ascii="Arial" w:eastAsia="Arial" w:hAnsi="Arial" w:cs="Arial"/>
          <w:sz w:val="24"/>
          <w:szCs w:val="24"/>
        </w:rPr>
        <w:t>18</w:t>
      </w:r>
      <w:r w:rsidR="68725E6B" w:rsidRPr="004C59B7">
        <w:rPr>
          <w:rFonts w:ascii="Arial" w:eastAsia="Arial" w:hAnsi="Arial" w:cs="Arial"/>
          <w:sz w:val="24"/>
          <w:szCs w:val="24"/>
        </w:rPr>
        <w:t xml:space="preserve"> and </w:t>
      </w:r>
      <w:r w:rsidR="25191DA4" w:rsidRPr="004C59B7">
        <w:rPr>
          <w:rFonts w:ascii="Arial" w:eastAsia="Arial" w:hAnsi="Arial" w:cs="Arial"/>
          <w:sz w:val="24"/>
          <w:szCs w:val="24"/>
        </w:rPr>
        <w:t>2</w:t>
      </w:r>
      <w:r w:rsidR="1D3BDD0E" w:rsidRPr="004C59B7">
        <w:rPr>
          <w:rFonts w:ascii="Arial" w:eastAsia="Arial" w:hAnsi="Arial" w:cs="Arial"/>
          <w:sz w:val="24"/>
          <w:szCs w:val="24"/>
        </w:rPr>
        <w:t>9</w:t>
      </w:r>
      <w:r w:rsidR="25191DA4" w:rsidRPr="004C59B7">
        <w:rPr>
          <w:rFonts w:ascii="Arial" w:eastAsia="Arial" w:hAnsi="Arial" w:cs="Arial"/>
          <w:sz w:val="24"/>
          <w:szCs w:val="24"/>
        </w:rPr>
        <w:t xml:space="preserve"> years old </w:t>
      </w:r>
      <w:r>
        <w:rPr>
          <w:rFonts w:ascii="Arial" w:eastAsia="Arial" w:hAnsi="Arial" w:cs="Arial"/>
          <w:sz w:val="24"/>
          <w:szCs w:val="24"/>
        </w:rPr>
        <w:t>(39.2%)</w:t>
      </w:r>
    </w:p>
    <w:p w14:paraId="6D2CA24D" w14:textId="78EA103A" w:rsidR="003953E5" w:rsidRPr="004C59B7" w:rsidRDefault="004C59B7" w:rsidP="004C59B7">
      <w:pPr>
        <w:pStyle w:val="ListParagraph"/>
        <w:numPr>
          <w:ilvl w:val="0"/>
          <w:numId w:val="20"/>
        </w:numPr>
        <w:rPr>
          <w:rFonts w:ascii="Arial" w:eastAsia="Arial" w:hAnsi="Arial" w:cs="Arial"/>
          <w:b/>
          <w:bCs/>
        </w:rPr>
      </w:pPr>
      <w:r>
        <w:rPr>
          <w:rFonts w:ascii="Arial" w:eastAsia="Arial" w:hAnsi="Arial" w:cs="Arial"/>
          <w:sz w:val="24"/>
          <w:szCs w:val="24"/>
        </w:rPr>
        <w:t xml:space="preserve">Older adults ages </w:t>
      </w:r>
      <w:r w:rsidR="25191DA4" w:rsidRPr="004C59B7">
        <w:rPr>
          <w:rFonts w:ascii="Arial" w:eastAsia="Arial" w:hAnsi="Arial" w:cs="Arial"/>
          <w:sz w:val="24"/>
          <w:szCs w:val="24"/>
        </w:rPr>
        <w:t>65</w:t>
      </w:r>
      <w:r w:rsidR="680A9B90" w:rsidRPr="004C59B7">
        <w:rPr>
          <w:rFonts w:ascii="Arial" w:eastAsia="Arial" w:hAnsi="Arial" w:cs="Arial"/>
          <w:sz w:val="24"/>
          <w:szCs w:val="24"/>
        </w:rPr>
        <w:t xml:space="preserve"> and older</w:t>
      </w:r>
      <w:r w:rsidR="25191DA4" w:rsidRPr="004C59B7">
        <w:rPr>
          <w:rFonts w:ascii="Arial" w:eastAsia="Arial" w:hAnsi="Arial" w:cs="Arial"/>
          <w:sz w:val="24"/>
          <w:szCs w:val="24"/>
        </w:rPr>
        <w:t xml:space="preserve"> </w:t>
      </w:r>
      <w:r>
        <w:rPr>
          <w:rFonts w:ascii="Arial" w:eastAsia="Arial" w:hAnsi="Arial" w:cs="Arial"/>
          <w:sz w:val="24"/>
          <w:szCs w:val="24"/>
        </w:rPr>
        <w:t>(</w:t>
      </w:r>
      <w:r w:rsidR="4357F02C" w:rsidRPr="004C59B7">
        <w:rPr>
          <w:rFonts w:ascii="Arial" w:eastAsia="Arial" w:hAnsi="Arial" w:cs="Arial"/>
          <w:sz w:val="24"/>
          <w:szCs w:val="24"/>
        </w:rPr>
        <w:t>40.8</w:t>
      </w:r>
      <w:r>
        <w:rPr>
          <w:rFonts w:ascii="Arial" w:eastAsia="Arial" w:hAnsi="Arial" w:cs="Arial"/>
          <w:sz w:val="24"/>
          <w:szCs w:val="24"/>
        </w:rPr>
        <w:t>%</w:t>
      </w:r>
      <w:r w:rsidR="1D359764" w:rsidRPr="004C59B7">
        <w:rPr>
          <w:rFonts w:ascii="Arial" w:eastAsia="Arial" w:hAnsi="Arial" w:cs="Arial"/>
          <w:sz w:val="24"/>
          <w:szCs w:val="24"/>
        </w:rPr>
        <w:t>)</w:t>
      </w:r>
    </w:p>
    <w:p w14:paraId="4BB08BC9" w14:textId="77777777" w:rsidR="0053503A" w:rsidRDefault="0053503A" w:rsidP="000D189A">
      <w:pPr>
        <w:spacing w:before="240"/>
        <w:rPr>
          <w:rFonts w:ascii="Arial" w:eastAsia="Arial" w:hAnsi="Arial" w:cs="Arial"/>
          <w:sz w:val="24"/>
          <w:szCs w:val="24"/>
        </w:rPr>
      </w:pPr>
    </w:p>
    <w:p w14:paraId="5ECF51DB" w14:textId="53A3BDAE" w:rsidR="006A3887" w:rsidRDefault="003953E5" w:rsidP="000D189A">
      <w:pPr>
        <w:spacing w:before="240"/>
        <w:rPr>
          <w:rFonts w:ascii="Arial" w:eastAsia="Arial" w:hAnsi="Arial" w:cs="Arial"/>
          <w:sz w:val="24"/>
          <w:szCs w:val="24"/>
        </w:rPr>
      </w:pPr>
      <w:r w:rsidRPr="4FC331F6">
        <w:rPr>
          <w:rFonts w:ascii="Arial" w:eastAsia="Arial" w:hAnsi="Arial" w:cs="Arial"/>
          <w:sz w:val="24"/>
          <w:szCs w:val="24"/>
        </w:rPr>
        <w:t xml:space="preserve">Forty-one of Chicago’s 77 community areas have a higher </w:t>
      </w:r>
      <w:r w:rsidR="156F0AC6" w:rsidRPr="4FC331F6">
        <w:rPr>
          <w:rFonts w:ascii="Arial" w:eastAsia="Arial" w:hAnsi="Arial" w:cs="Arial"/>
          <w:sz w:val="24"/>
          <w:szCs w:val="24"/>
        </w:rPr>
        <w:t xml:space="preserve">rate </w:t>
      </w:r>
      <w:r w:rsidR="735CDCDD" w:rsidRPr="4FC331F6">
        <w:rPr>
          <w:rFonts w:ascii="Arial" w:eastAsia="Arial" w:hAnsi="Arial" w:cs="Arial"/>
          <w:sz w:val="24"/>
          <w:szCs w:val="24"/>
        </w:rPr>
        <w:t xml:space="preserve">of people with disabilities </w:t>
      </w:r>
      <w:r w:rsidRPr="4FC331F6">
        <w:rPr>
          <w:rFonts w:ascii="Arial" w:eastAsia="Arial" w:hAnsi="Arial" w:cs="Arial"/>
          <w:sz w:val="24"/>
          <w:szCs w:val="24"/>
        </w:rPr>
        <w:t xml:space="preserve">than the citywide </w:t>
      </w:r>
      <w:r w:rsidR="004C59B7">
        <w:rPr>
          <w:rFonts w:ascii="Arial" w:eastAsia="Arial" w:hAnsi="Arial" w:cs="Arial"/>
          <w:sz w:val="24"/>
          <w:szCs w:val="24"/>
        </w:rPr>
        <w:t>rate.</w:t>
      </w:r>
      <w:r w:rsidR="6BCDA209" w:rsidRPr="4FC331F6">
        <w:rPr>
          <w:rFonts w:ascii="Arial" w:eastAsia="Arial" w:hAnsi="Arial" w:cs="Arial"/>
          <w:sz w:val="24"/>
          <w:szCs w:val="24"/>
        </w:rPr>
        <w:t xml:space="preserve"> </w:t>
      </w:r>
      <w:r w:rsidR="7FD8BA50" w:rsidRPr="4FC331F6">
        <w:rPr>
          <w:rFonts w:ascii="Arial" w:eastAsia="Arial" w:hAnsi="Arial" w:cs="Arial"/>
          <w:sz w:val="24"/>
          <w:szCs w:val="24"/>
        </w:rPr>
        <w:t xml:space="preserve">Community areas </w:t>
      </w:r>
      <w:r w:rsidR="6BCDA209" w:rsidRPr="4FC331F6">
        <w:rPr>
          <w:rFonts w:ascii="Arial" w:eastAsia="Arial" w:hAnsi="Arial" w:cs="Arial"/>
          <w:sz w:val="24"/>
          <w:szCs w:val="24"/>
        </w:rPr>
        <w:t xml:space="preserve">with the highest </w:t>
      </w:r>
      <w:r w:rsidR="3F3ED1D5" w:rsidRPr="4FC331F6">
        <w:rPr>
          <w:rFonts w:ascii="Arial" w:eastAsia="Arial" w:hAnsi="Arial" w:cs="Arial"/>
          <w:sz w:val="24"/>
          <w:szCs w:val="24"/>
        </w:rPr>
        <w:t>rat</w:t>
      </w:r>
      <w:r w:rsidR="6BCDA209" w:rsidRPr="4FC331F6">
        <w:rPr>
          <w:rFonts w:ascii="Arial" w:eastAsia="Arial" w:hAnsi="Arial" w:cs="Arial"/>
          <w:sz w:val="24"/>
          <w:szCs w:val="24"/>
        </w:rPr>
        <w:t xml:space="preserve">e </w:t>
      </w:r>
      <w:r w:rsidR="3F3ED1D5" w:rsidRPr="4FC331F6">
        <w:rPr>
          <w:rFonts w:ascii="Arial" w:eastAsia="Arial" w:hAnsi="Arial" w:cs="Arial"/>
          <w:sz w:val="24"/>
          <w:szCs w:val="24"/>
        </w:rPr>
        <w:t xml:space="preserve">of disabilities </w:t>
      </w:r>
      <w:r w:rsidR="6BCDA209" w:rsidRPr="4FC331F6">
        <w:rPr>
          <w:rFonts w:ascii="Arial" w:eastAsia="Arial" w:hAnsi="Arial" w:cs="Arial"/>
          <w:sz w:val="24"/>
          <w:szCs w:val="24"/>
        </w:rPr>
        <w:t>include</w:t>
      </w:r>
      <w:r w:rsidR="5F90299F" w:rsidRPr="4FC331F6">
        <w:rPr>
          <w:rFonts w:ascii="Arial" w:eastAsia="Arial" w:hAnsi="Arial" w:cs="Arial"/>
          <w:sz w:val="24"/>
          <w:szCs w:val="24"/>
        </w:rPr>
        <w:t>:</w:t>
      </w:r>
    </w:p>
    <w:p w14:paraId="2399440C" w14:textId="77777777" w:rsidR="006A3887" w:rsidRPr="006A3887" w:rsidRDefault="6BCDA209" w:rsidP="006A3887">
      <w:pPr>
        <w:pStyle w:val="ListParagraph"/>
        <w:numPr>
          <w:ilvl w:val="0"/>
          <w:numId w:val="22"/>
        </w:numPr>
        <w:rPr>
          <w:rFonts w:ascii="Arial" w:eastAsia="Arial" w:hAnsi="Arial" w:cs="Arial"/>
          <w:sz w:val="24"/>
          <w:szCs w:val="24"/>
        </w:rPr>
      </w:pPr>
      <w:r w:rsidRPr="006A3887">
        <w:rPr>
          <w:rFonts w:ascii="Arial" w:eastAsia="Arial" w:hAnsi="Arial" w:cs="Arial"/>
          <w:sz w:val="24"/>
          <w:szCs w:val="24"/>
        </w:rPr>
        <w:t>Burnside (55.3%)</w:t>
      </w:r>
    </w:p>
    <w:p w14:paraId="3CE28167" w14:textId="10E7B1B6" w:rsidR="00537D6F" w:rsidRPr="006A3887" w:rsidRDefault="6BCDA209" w:rsidP="006A3887">
      <w:pPr>
        <w:pStyle w:val="ListParagraph"/>
        <w:numPr>
          <w:ilvl w:val="0"/>
          <w:numId w:val="22"/>
        </w:numPr>
        <w:rPr>
          <w:rFonts w:ascii="Arial" w:eastAsia="Arial" w:hAnsi="Arial" w:cs="Arial"/>
          <w:sz w:val="24"/>
          <w:szCs w:val="24"/>
        </w:rPr>
      </w:pPr>
      <w:r w:rsidRPr="006A3887">
        <w:rPr>
          <w:rFonts w:ascii="Arial" w:eastAsia="Arial" w:hAnsi="Arial" w:cs="Arial"/>
          <w:sz w:val="24"/>
          <w:szCs w:val="24"/>
        </w:rPr>
        <w:t>Fuller Park (44.6%)</w:t>
      </w:r>
    </w:p>
    <w:p w14:paraId="443C8590" w14:textId="70011534" w:rsidR="00537D6F" w:rsidRPr="006A3887" w:rsidRDefault="6BCDA209" w:rsidP="006A3887">
      <w:pPr>
        <w:pStyle w:val="ListParagraph"/>
        <w:numPr>
          <w:ilvl w:val="0"/>
          <w:numId w:val="22"/>
        </w:numPr>
        <w:rPr>
          <w:rFonts w:ascii="Arial" w:eastAsia="Arial" w:hAnsi="Arial" w:cs="Arial"/>
        </w:rPr>
      </w:pPr>
      <w:r w:rsidRPr="006A3887">
        <w:rPr>
          <w:rFonts w:ascii="Arial" w:eastAsia="Arial" w:hAnsi="Arial" w:cs="Arial"/>
          <w:sz w:val="24"/>
          <w:szCs w:val="24"/>
        </w:rPr>
        <w:t>West Garfield Park (44.2%)</w:t>
      </w:r>
    </w:p>
    <w:p w14:paraId="3BB92E1A" w14:textId="6772AB39" w:rsidR="00537D6F" w:rsidRPr="006A3887" w:rsidRDefault="6BCDA209" w:rsidP="006A3887">
      <w:pPr>
        <w:pStyle w:val="ListParagraph"/>
        <w:numPr>
          <w:ilvl w:val="0"/>
          <w:numId w:val="22"/>
        </w:numPr>
        <w:rPr>
          <w:rFonts w:ascii="Arial" w:eastAsia="Arial" w:hAnsi="Arial" w:cs="Arial"/>
        </w:rPr>
      </w:pPr>
      <w:r w:rsidRPr="006A3887">
        <w:rPr>
          <w:rFonts w:ascii="Arial" w:eastAsia="Arial" w:hAnsi="Arial" w:cs="Arial"/>
          <w:sz w:val="24"/>
          <w:szCs w:val="24"/>
        </w:rPr>
        <w:t>E</w:t>
      </w:r>
      <w:r w:rsidR="11778476" w:rsidRPr="006A3887">
        <w:rPr>
          <w:rFonts w:ascii="Arial" w:eastAsia="Arial" w:hAnsi="Arial" w:cs="Arial"/>
          <w:sz w:val="24"/>
          <w:szCs w:val="24"/>
        </w:rPr>
        <w:t>n</w:t>
      </w:r>
      <w:r w:rsidRPr="006A3887">
        <w:rPr>
          <w:rFonts w:ascii="Arial" w:eastAsia="Arial" w:hAnsi="Arial" w:cs="Arial"/>
          <w:sz w:val="24"/>
          <w:szCs w:val="24"/>
        </w:rPr>
        <w:t>gle</w:t>
      </w:r>
      <w:r w:rsidR="30874773" w:rsidRPr="006A3887">
        <w:rPr>
          <w:rFonts w:ascii="Arial" w:eastAsia="Arial" w:hAnsi="Arial" w:cs="Arial"/>
          <w:sz w:val="24"/>
          <w:szCs w:val="24"/>
        </w:rPr>
        <w:t>wood (42.2%)</w:t>
      </w:r>
    </w:p>
    <w:p w14:paraId="27409017" w14:textId="28CEADF4" w:rsidR="00537D6F" w:rsidRPr="006A3887" w:rsidRDefault="30874773" w:rsidP="006A3887">
      <w:pPr>
        <w:pStyle w:val="ListParagraph"/>
        <w:numPr>
          <w:ilvl w:val="0"/>
          <w:numId w:val="22"/>
        </w:numPr>
        <w:rPr>
          <w:rFonts w:ascii="Arial" w:eastAsia="Arial" w:hAnsi="Arial" w:cs="Arial"/>
        </w:rPr>
      </w:pPr>
      <w:r w:rsidRPr="006A3887">
        <w:rPr>
          <w:rFonts w:ascii="Arial" w:eastAsia="Arial" w:hAnsi="Arial" w:cs="Arial"/>
          <w:sz w:val="24"/>
          <w:szCs w:val="24"/>
        </w:rPr>
        <w:t>North Lawndale (41.6%)</w:t>
      </w:r>
    </w:p>
    <w:p w14:paraId="63D41F67" w14:textId="03A20C66" w:rsidR="00763395" w:rsidRPr="000D189A" w:rsidRDefault="003953E5" w:rsidP="000D189A">
      <w:pPr>
        <w:rPr>
          <w:rFonts w:ascii="Arial" w:eastAsia="Arial" w:hAnsi="Arial" w:cs="Arial"/>
        </w:rPr>
      </w:pPr>
      <w:r w:rsidRPr="4FC331F6">
        <w:rPr>
          <w:rFonts w:ascii="Arial" w:eastAsia="Arial" w:hAnsi="Arial" w:cs="Arial"/>
          <w:sz w:val="24"/>
          <w:szCs w:val="24"/>
        </w:rPr>
        <w:t xml:space="preserve">The Austin neighborhood </w:t>
      </w:r>
      <w:r w:rsidR="090B688D" w:rsidRPr="4FC331F6">
        <w:rPr>
          <w:rFonts w:ascii="Arial" w:eastAsia="Arial" w:hAnsi="Arial" w:cs="Arial"/>
          <w:sz w:val="24"/>
          <w:szCs w:val="24"/>
        </w:rPr>
        <w:t xml:space="preserve">continues to report the </w:t>
      </w:r>
      <w:r w:rsidR="004C59B7">
        <w:rPr>
          <w:rFonts w:ascii="Arial" w:eastAsia="Arial" w:hAnsi="Arial" w:cs="Arial"/>
          <w:sz w:val="24"/>
          <w:szCs w:val="24"/>
        </w:rPr>
        <w:t>most</w:t>
      </w:r>
      <w:r w:rsidRPr="4FC331F6">
        <w:rPr>
          <w:rFonts w:ascii="Arial" w:eastAsia="Arial" w:hAnsi="Arial" w:cs="Arial"/>
          <w:sz w:val="24"/>
          <w:szCs w:val="24"/>
        </w:rPr>
        <w:t xml:space="preserve"> people with disabilities (</w:t>
      </w:r>
      <w:r w:rsidR="74C1F8BE" w:rsidRPr="4FC331F6">
        <w:rPr>
          <w:rFonts w:ascii="Arial" w:eastAsia="Arial" w:hAnsi="Arial" w:cs="Arial"/>
          <w:sz w:val="24"/>
          <w:szCs w:val="24"/>
        </w:rPr>
        <w:t>25,609</w:t>
      </w:r>
      <w:r w:rsidRPr="4FC331F6">
        <w:rPr>
          <w:rFonts w:ascii="Arial" w:eastAsia="Arial" w:hAnsi="Arial" w:cs="Arial"/>
          <w:sz w:val="24"/>
          <w:szCs w:val="24"/>
        </w:rPr>
        <w:t xml:space="preserve"> residents</w:t>
      </w:r>
      <w:r w:rsidR="7A94C37F" w:rsidRPr="4FC331F6">
        <w:rPr>
          <w:rFonts w:ascii="Arial" w:eastAsia="Arial" w:hAnsi="Arial" w:cs="Arial"/>
          <w:sz w:val="24"/>
          <w:szCs w:val="24"/>
        </w:rPr>
        <w:t>, 33.6%</w:t>
      </w:r>
      <w:r w:rsidRPr="4FC331F6">
        <w:rPr>
          <w:rFonts w:ascii="Arial" w:eastAsia="Arial" w:hAnsi="Arial" w:cs="Arial"/>
          <w:sz w:val="24"/>
          <w:szCs w:val="24"/>
        </w:rPr>
        <w:t>)</w:t>
      </w:r>
      <w:r w:rsidR="4920BE05" w:rsidRPr="4FC331F6">
        <w:rPr>
          <w:rFonts w:ascii="Arial" w:eastAsia="Arial" w:hAnsi="Arial" w:cs="Arial"/>
          <w:sz w:val="24"/>
          <w:szCs w:val="24"/>
        </w:rPr>
        <w:t>, followed by Lakeview</w:t>
      </w:r>
      <w:r w:rsidR="5160592D" w:rsidRPr="4FC331F6">
        <w:rPr>
          <w:rFonts w:ascii="Arial" w:eastAsia="Arial" w:hAnsi="Arial" w:cs="Arial"/>
          <w:sz w:val="24"/>
          <w:szCs w:val="24"/>
        </w:rPr>
        <w:t xml:space="preserve">, Belmont Cragin, Uptown, and West Town. </w:t>
      </w:r>
    </w:p>
    <w:p w14:paraId="63982C0A" w14:textId="3AEC268B" w:rsidR="354CB0D3" w:rsidRDefault="354CB0D3" w:rsidP="6ABE8C47">
      <w:pPr>
        <w:pStyle w:val="Heading2"/>
        <w:rPr>
          <w:rStyle w:val="Heading1Char"/>
          <w:rFonts w:ascii="Arial" w:eastAsia="Arial" w:hAnsi="Arial" w:cs="Arial"/>
          <w:b/>
          <w:bCs/>
          <w:sz w:val="36"/>
          <w:szCs w:val="36"/>
        </w:rPr>
      </w:pPr>
      <w:r w:rsidRPr="6ABE8C47">
        <w:rPr>
          <w:rFonts w:ascii="Arial" w:eastAsia="Arial" w:hAnsi="Arial" w:cs="Arial"/>
          <w:b/>
          <w:bCs/>
          <w:sz w:val="28"/>
          <w:szCs w:val="28"/>
        </w:rPr>
        <w:t>Interested in More?</w:t>
      </w:r>
    </w:p>
    <w:p w14:paraId="2DA9D27A" w14:textId="5F02883B" w:rsidR="00FE5E07" w:rsidRDefault="354CB0D3" w:rsidP="6ABE8C47">
      <w:pPr>
        <w:rPr>
          <w:rFonts w:ascii="Arial" w:eastAsia="Arial" w:hAnsi="Arial" w:cs="Arial"/>
          <w:sz w:val="24"/>
          <w:szCs w:val="24"/>
        </w:rPr>
      </w:pPr>
      <w:r w:rsidRPr="4FC331F6">
        <w:rPr>
          <w:rFonts w:ascii="Arial" w:eastAsia="Arial" w:hAnsi="Arial" w:cs="Arial"/>
          <w:sz w:val="24"/>
          <w:szCs w:val="24"/>
        </w:rPr>
        <w:t>To learn more, check out the collaboration between the Chicago Department of Public Health (CDPH) and the Mayor’s Office for People with Disabilities (MOPD</w:t>
      </w:r>
      <w:r w:rsidR="00251767">
        <w:rPr>
          <w:rFonts w:ascii="Arial" w:eastAsia="Arial" w:hAnsi="Arial" w:cs="Arial"/>
          <w:sz w:val="24"/>
          <w:szCs w:val="24"/>
        </w:rPr>
        <w:t>)</w:t>
      </w:r>
      <w:r w:rsidR="00733E57">
        <w:rPr>
          <w:rFonts w:ascii="Arial" w:eastAsia="Arial" w:hAnsi="Arial" w:cs="Arial"/>
          <w:sz w:val="24"/>
          <w:szCs w:val="24"/>
        </w:rPr>
        <w:t>,</w:t>
      </w:r>
      <w:r w:rsidR="488A9E90" w:rsidRPr="4FC331F6">
        <w:rPr>
          <w:rFonts w:ascii="Arial" w:eastAsia="Arial" w:hAnsi="Arial" w:cs="Arial"/>
          <w:sz w:val="24"/>
          <w:szCs w:val="24"/>
        </w:rPr>
        <w:t xml:space="preserve"> “Accessible Healthy Communities,”</w:t>
      </w:r>
      <w:r w:rsidR="00251767">
        <w:rPr>
          <w:rFonts w:ascii="Arial" w:eastAsia="Arial" w:hAnsi="Arial" w:cs="Arial"/>
          <w:sz w:val="24"/>
          <w:szCs w:val="24"/>
        </w:rPr>
        <w:t xml:space="preserve"> </w:t>
      </w:r>
      <w:r w:rsidR="488A9E90" w:rsidRPr="4FC331F6">
        <w:rPr>
          <w:rFonts w:ascii="Arial" w:eastAsia="Arial" w:hAnsi="Arial" w:cs="Arial"/>
          <w:sz w:val="24"/>
          <w:szCs w:val="24"/>
        </w:rPr>
        <w:t xml:space="preserve">on the </w:t>
      </w:r>
      <w:hyperlink r:id="rId16" w:history="1">
        <w:r w:rsidR="488A9E90" w:rsidRPr="0072653E">
          <w:rPr>
            <w:rStyle w:val="Hyperlink"/>
            <w:rFonts w:ascii="Arial" w:eastAsia="Arial" w:hAnsi="Arial" w:cs="Arial"/>
            <w:sz w:val="24"/>
            <w:szCs w:val="24"/>
          </w:rPr>
          <w:t>MOPD website</w:t>
        </w:r>
      </w:hyperlink>
      <w:r w:rsidR="488A9E90" w:rsidRPr="4FC331F6">
        <w:rPr>
          <w:rFonts w:ascii="Arial" w:eastAsia="Arial" w:hAnsi="Arial" w:cs="Arial"/>
          <w:sz w:val="24"/>
          <w:szCs w:val="24"/>
        </w:rPr>
        <w:t>.</w:t>
      </w:r>
      <w:r w:rsidR="00F26164">
        <w:rPr>
          <w:rStyle w:val="xui-provider"/>
          <w:rFonts w:ascii="Arial" w:eastAsia="Arial" w:hAnsi="Arial" w:cs="Arial"/>
          <w:color w:val="242424"/>
          <w:bdr w:val="none" w:sz="0" w:space="0" w:color="auto" w:frame="1"/>
        </w:rPr>
        <w:br w:type="page"/>
      </w:r>
    </w:p>
    <w:p w14:paraId="52110D2D" w14:textId="2FC4B59D" w:rsidR="008023AB" w:rsidRPr="00FE5E07" w:rsidRDefault="00FE5E07" w:rsidP="6ABE8C47">
      <w:pPr>
        <w:rPr>
          <w:rFonts w:ascii="Arial" w:eastAsia="Arial" w:hAnsi="Arial" w:cs="Arial"/>
          <w:sz w:val="24"/>
          <w:szCs w:val="24"/>
        </w:rPr>
        <w:sectPr w:rsidR="008023AB" w:rsidRPr="00FE5E07" w:rsidSect="00763395">
          <w:type w:val="continuous"/>
          <w:pgSz w:w="12240" w:h="15840"/>
          <w:pgMar w:top="720" w:right="720" w:bottom="720" w:left="720" w:header="720" w:footer="720" w:gutter="0"/>
          <w:cols w:num="2" w:space="720"/>
          <w:docGrid w:linePitch="360"/>
        </w:sectPr>
      </w:pPr>
      <w:r w:rsidRPr="00AA6412">
        <w:rPr>
          <w:rFonts w:ascii="Arial" w:eastAsia="Arial" w:hAnsi="Arial" w:cs="Arial"/>
          <w:b/>
          <w:bCs/>
          <w:noProof/>
          <w:sz w:val="44"/>
          <w:szCs w:val="44"/>
        </w:rPr>
        <w:lastRenderedPageBreak/>
        <mc:AlternateContent>
          <mc:Choice Requires="wps">
            <w:drawing>
              <wp:anchor distT="45720" distB="45720" distL="114300" distR="114300" simplePos="0" relativeHeight="251658250" behindDoc="0" locked="0" layoutInCell="1" allowOverlap="1" wp14:anchorId="1DDDBA32" wp14:editId="1BA8A153">
                <wp:simplePos x="0" y="0"/>
                <wp:positionH relativeFrom="margin">
                  <wp:posOffset>0</wp:posOffset>
                </wp:positionH>
                <wp:positionV relativeFrom="paragraph">
                  <wp:posOffset>2691130</wp:posOffset>
                </wp:positionV>
                <wp:extent cx="6858000" cy="495300"/>
                <wp:effectExtent l="0" t="0" r="0" b="0"/>
                <wp:wrapSquare wrapText="bothSides"/>
                <wp:docPr id="549772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47795CF6" w14:textId="5CE34B2D" w:rsidR="00FE5E07" w:rsidRPr="00AA6412" w:rsidRDefault="00474079" w:rsidP="00FE5E07">
                            <w:pPr>
                              <w:rPr>
                                <w:rFonts w:ascii="Arial" w:hAnsi="Arial" w:cs="Arial"/>
                                <w:b/>
                                <w:bCs/>
                                <w:color w:val="FFFFFF" w:themeColor="background1"/>
                                <w:sz w:val="56"/>
                                <w:szCs w:val="56"/>
                              </w:rPr>
                            </w:pPr>
                            <w:r>
                              <w:rPr>
                                <w:rFonts w:ascii="Arial" w:hAnsi="Arial" w:cs="Arial"/>
                                <w:b/>
                                <w:bCs/>
                                <w:color w:val="FFFFFF" w:themeColor="background1"/>
                                <w:sz w:val="56"/>
                                <w:szCs w:val="56"/>
                              </w:rPr>
                              <w:t>Disability Resource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DBA32" id="_x0000_s1027" type="#_x0000_t202" style="position:absolute;margin-left:0;margin-top:211.9pt;width:540pt;height:39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XT/EA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" fillcolor="#02527d" stroked="f">
                <v:textbox>
                  <w:txbxContent>
                    <w:p w14:paraId="47795CF6" w14:textId="5CE34B2D" w:rsidR="00FE5E07" w:rsidRPr="00AA6412" w:rsidRDefault="00474079" w:rsidP="00FE5E07">
                      <w:pPr>
                        <w:rPr>
                          <w:rFonts w:ascii="Arial" w:hAnsi="Arial" w:cs="Arial"/>
                          <w:b/>
                          <w:bCs/>
                          <w:color w:val="FFFFFF" w:themeColor="background1"/>
                          <w:sz w:val="56"/>
                          <w:szCs w:val="56"/>
                        </w:rPr>
                      </w:pPr>
                      <w:r>
                        <w:rPr>
                          <w:rFonts w:ascii="Arial" w:hAnsi="Arial" w:cs="Arial"/>
                          <w:b/>
                          <w:bCs/>
                          <w:color w:val="FFFFFF" w:themeColor="background1"/>
                          <w:sz w:val="56"/>
                          <w:szCs w:val="56"/>
                        </w:rPr>
                        <w:t>Disability Resource Unit</w:t>
                      </w:r>
                    </w:p>
                  </w:txbxContent>
                </v:textbox>
                <w10:wrap type="square" anchorx="margin"/>
              </v:shape>
            </w:pict>
          </mc:Fallback>
        </mc:AlternateContent>
      </w:r>
      <w:r>
        <w:rPr>
          <w:rFonts w:ascii="Arial" w:eastAsia="Arial" w:hAnsi="Arial" w:cs="Arial"/>
          <w:b/>
          <w:bCs/>
          <w:noProof/>
          <w:sz w:val="44"/>
          <w:szCs w:val="44"/>
        </w:rPr>
        <mc:AlternateContent>
          <mc:Choice Requires="wps">
            <w:drawing>
              <wp:anchor distT="0" distB="0" distL="114300" distR="114300" simplePos="0" relativeHeight="251658249" behindDoc="0" locked="0" layoutInCell="1" allowOverlap="1" wp14:anchorId="7939034E" wp14:editId="42243FBC">
                <wp:simplePos x="0" y="0"/>
                <wp:positionH relativeFrom="page">
                  <wp:posOffset>9525</wp:posOffset>
                </wp:positionH>
                <wp:positionV relativeFrom="paragraph">
                  <wp:posOffset>2576830</wp:posOffset>
                </wp:positionV>
                <wp:extent cx="7753350" cy="744220"/>
                <wp:effectExtent l="0" t="0" r="19050" b="17780"/>
                <wp:wrapNone/>
                <wp:docPr id="486849185"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17A5A3" id="Rectangle 11" o:spid="_x0000_s1026" style="position:absolute;margin-left:.75pt;margin-top:202.9pt;width:610.5pt;height:58.6pt;z-index:25165824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" fillcolor="#02527d" strokecolor="#09101d [484]" strokeweight="1pt">
                <w10:wrap anchorx="page"/>
              </v:rect>
            </w:pict>
          </mc:Fallback>
        </mc:AlternateContent>
      </w:r>
      <w:r>
        <w:rPr>
          <w:noProof/>
        </w:rPr>
        <w:drawing>
          <wp:anchor distT="0" distB="0" distL="114300" distR="114300" simplePos="0" relativeHeight="251658248" behindDoc="0" locked="0" layoutInCell="1" allowOverlap="1" wp14:anchorId="7AD4A90A" wp14:editId="1350F9B4">
            <wp:simplePos x="0" y="0"/>
            <wp:positionH relativeFrom="page">
              <wp:align>right</wp:align>
            </wp:positionH>
            <wp:positionV relativeFrom="page">
              <wp:align>top</wp:align>
            </wp:positionV>
            <wp:extent cx="7781925" cy="3792220"/>
            <wp:effectExtent l="0" t="0" r="9525" b="0"/>
            <wp:wrapSquare wrapText="bothSides"/>
            <wp:docPr id="1299212280" name="Picture 12" descr="An individual wearing an MOPD shirt is explaining to a group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12280" name="Picture 12" descr="An individual wearing an MOPD shirt is explaining to a group of 3 people"/>
                    <pic:cNvPicPr/>
                  </pic:nvPicPr>
                  <pic:blipFill rotWithShape="1">
                    <a:blip r:embed="rId17" cstate="print">
                      <a:extLst>
                        <a:ext uri="{28A0092B-C50C-407E-A947-70E740481C1C}">
                          <a14:useLocalDpi xmlns:a14="http://schemas.microsoft.com/office/drawing/2010/main" val="0"/>
                        </a:ext>
                      </a:extLst>
                    </a:blip>
                    <a:srcRect l="122" t="11200" r="-122" b="15704"/>
                    <a:stretch/>
                  </pic:blipFill>
                  <pic:spPr bwMode="auto">
                    <a:xfrm>
                      <a:off x="0" y="0"/>
                      <a:ext cx="7781925" cy="3792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BEB6F0" w14:textId="418D65C3" w:rsidR="16AFB7F1" w:rsidRDefault="16AFB7F1" w:rsidP="4FC331F6">
      <w:pPr>
        <w:pStyle w:val="Heading3"/>
        <w:rPr>
          <w:rFonts w:ascii="Arial" w:eastAsia="Arial" w:hAnsi="Arial" w:cs="Arial"/>
          <w:b/>
          <w:bCs/>
          <w:sz w:val="28"/>
          <w:szCs w:val="28"/>
        </w:rPr>
      </w:pPr>
      <w:r w:rsidRPr="4FC331F6">
        <w:rPr>
          <w:rFonts w:ascii="Arial" w:eastAsia="Arial" w:hAnsi="Arial" w:cs="Arial"/>
          <w:b/>
          <w:bCs/>
          <w:sz w:val="28"/>
          <w:szCs w:val="28"/>
        </w:rPr>
        <w:t>What is the Disability Resource Unit?</w:t>
      </w:r>
    </w:p>
    <w:p w14:paraId="5231B8F4" w14:textId="12A313A6" w:rsidR="5FB8CB68" w:rsidRDefault="5FB8CB68" w:rsidP="73CF2DA3">
      <w:pPr>
        <w:rPr>
          <w:rFonts w:ascii="Arial" w:eastAsia="Arial" w:hAnsi="Arial" w:cs="Arial"/>
          <w:sz w:val="24"/>
          <w:szCs w:val="24"/>
        </w:rPr>
      </w:pPr>
      <w:r w:rsidRPr="73CF2DA3">
        <w:rPr>
          <w:rFonts w:ascii="Arial" w:eastAsia="Arial" w:hAnsi="Arial" w:cs="Arial"/>
          <w:sz w:val="24"/>
          <w:szCs w:val="24"/>
        </w:rPr>
        <w:t>The Disability Resource Unit (DRU)</w:t>
      </w:r>
      <w:r w:rsidR="360A5B97" w:rsidRPr="73CF2DA3">
        <w:rPr>
          <w:rFonts w:ascii="Arial" w:eastAsia="Arial" w:hAnsi="Arial" w:cs="Arial"/>
          <w:sz w:val="24"/>
          <w:szCs w:val="24"/>
        </w:rPr>
        <w:t xml:space="preserve"> </w:t>
      </w:r>
      <w:r w:rsidR="1B8BDC1E" w:rsidRPr="73CF2DA3">
        <w:rPr>
          <w:rFonts w:ascii="Arial" w:eastAsia="Arial" w:hAnsi="Arial" w:cs="Arial"/>
          <w:sz w:val="24"/>
          <w:szCs w:val="24"/>
        </w:rPr>
        <w:t xml:space="preserve">provides two different </w:t>
      </w:r>
      <w:r w:rsidR="00763395">
        <w:rPr>
          <w:rFonts w:ascii="Arial" w:eastAsia="Arial" w:hAnsi="Arial" w:cs="Arial"/>
          <w:sz w:val="24"/>
          <w:szCs w:val="24"/>
        </w:rPr>
        <w:t>services</w:t>
      </w:r>
      <w:r w:rsidR="1B8BDC1E" w:rsidRPr="73CF2DA3">
        <w:rPr>
          <w:rFonts w:ascii="Arial" w:eastAsia="Arial" w:hAnsi="Arial" w:cs="Arial"/>
          <w:sz w:val="24"/>
          <w:szCs w:val="24"/>
        </w:rPr>
        <w:t>:</w:t>
      </w:r>
      <w:r w:rsidR="00FE5E07" w:rsidRPr="00FE5E07">
        <w:rPr>
          <w:rFonts w:ascii="Arial" w:eastAsia="Arial" w:hAnsi="Arial" w:cs="Arial"/>
          <w:b/>
          <w:bCs/>
          <w:noProof/>
          <w:sz w:val="44"/>
          <w:szCs w:val="44"/>
        </w:rPr>
        <w:t xml:space="preserve"> </w:t>
      </w:r>
    </w:p>
    <w:p w14:paraId="7DB7244E" w14:textId="0A2E6B8E" w:rsidR="5FB8CB68" w:rsidRDefault="073ACCFA" w:rsidP="73CF2DA3">
      <w:pPr>
        <w:pStyle w:val="ListParagraph"/>
        <w:numPr>
          <w:ilvl w:val="0"/>
          <w:numId w:val="1"/>
        </w:numPr>
        <w:rPr>
          <w:rFonts w:ascii="Arial" w:eastAsia="Arial" w:hAnsi="Arial" w:cs="Arial"/>
        </w:rPr>
      </w:pPr>
      <w:r w:rsidRPr="73CF2DA3">
        <w:rPr>
          <w:rFonts w:ascii="Arial" w:eastAsia="Arial" w:hAnsi="Arial" w:cs="Arial"/>
          <w:sz w:val="24"/>
          <w:szCs w:val="24"/>
        </w:rPr>
        <w:t>Information &amp; Referral</w:t>
      </w:r>
    </w:p>
    <w:p w14:paraId="0FC82423" w14:textId="0A8F7169" w:rsidR="5FB8CB68" w:rsidRDefault="073ACCFA" w:rsidP="73CF2DA3">
      <w:pPr>
        <w:pStyle w:val="ListParagraph"/>
        <w:numPr>
          <w:ilvl w:val="0"/>
          <w:numId w:val="1"/>
        </w:numPr>
        <w:rPr>
          <w:rFonts w:ascii="Arial" w:eastAsia="Arial" w:hAnsi="Arial" w:cs="Arial"/>
        </w:rPr>
      </w:pPr>
      <w:r w:rsidRPr="73CF2DA3">
        <w:rPr>
          <w:rFonts w:ascii="Arial" w:eastAsia="Arial" w:hAnsi="Arial" w:cs="Arial"/>
          <w:sz w:val="24"/>
          <w:szCs w:val="24"/>
        </w:rPr>
        <w:t>Independent Living Program</w:t>
      </w:r>
    </w:p>
    <w:p w14:paraId="403200F8" w14:textId="136D43A4" w:rsidR="00675868" w:rsidRPr="00675868" w:rsidRDefault="00675868" w:rsidP="4FC331F6">
      <w:pPr>
        <w:rPr>
          <w:rFonts w:ascii="Arial" w:eastAsia="Arial" w:hAnsi="Arial" w:cs="Arial"/>
          <w:b/>
          <w:bCs/>
          <w:sz w:val="24"/>
          <w:szCs w:val="24"/>
        </w:rPr>
      </w:pPr>
      <w:r w:rsidRPr="00675868">
        <w:rPr>
          <w:rFonts w:ascii="Arial" w:eastAsia="Arial" w:hAnsi="Arial" w:cs="Arial"/>
          <w:b/>
          <w:bCs/>
          <w:sz w:val="24"/>
          <w:szCs w:val="24"/>
        </w:rPr>
        <w:t>Information and Referral</w:t>
      </w:r>
    </w:p>
    <w:p w14:paraId="324631FA" w14:textId="4A57063A" w:rsidR="5FB8CB68" w:rsidRDefault="7E158665" w:rsidP="4FC331F6">
      <w:pPr>
        <w:rPr>
          <w:rFonts w:ascii="Arial" w:eastAsia="Arial" w:hAnsi="Arial" w:cs="Arial"/>
          <w:sz w:val="24"/>
          <w:szCs w:val="24"/>
        </w:rPr>
      </w:pPr>
      <w:r w:rsidRPr="4FC331F6">
        <w:rPr>
          <w:rFonts w:ascii="Arial" w:eastAsia="Arial" w:hAnsi="Arial" w:cs="Arial"/>
          <w:sz w:val="24"/>
          <w:szCs w:val="24"/>
        </w:rPr>
        <w:t xml:space="preserve">Our </w:t>
      </w:r>
      <w:r w:rsidR="27918A02" w:rsidRPr="4FC331F6">
        <w:rPr>
          <w:rFonts w:ascii="Arial" w:eastAsia="Arial" w:hAnsi="Arial" w:cs="Arial"/>
          <w:sz w:val="24"/>
          <w:szCs w:val="24"/>
        </w:rPr>
        <w:t xml:space="preserve">Information &amp; Referral </w:t>
      </w:r>
      <w:r w:rsidR="0B9D8EA1" w:rsidRPr="4FC331F6">
        <w:rPr>
          <w:rFonts w:ascii="Arial" w:eastAsia="Arial" w:hAnsi="Arial" w:cs="Arial"/>
          <w:sz w:val="24"/>
          <w:szCs w:val="24"/>
        </w:rPr>
        <w:t xml:space="preserve">team </w:t>
      </w:r>
      <w:r w:rsidR="0F51DE99" w:rsidRPr="4FC331F6">
        <w:rPr>
          <w:rFonts w:ascii="Arial" w:eastAsia="Arial" w:hAnsi="Arial" w:cs="Arial"/>
          <w:sz w:val="24"/>
          <w:szCs w:val="24"/>
        </w:rPr>
        <w:t>answer</w:t>
      </w:r>
      <w:r w:rsidR="00F13A82">
        <w:rPr>
          <w:rFonts w:ascii="Arial" w:eastAsia="Arial" w:hAnsi="Arial" w:cs="Arial"/>
          <w:sz w:val="24"/>
          <w:szCs w:val="24"/>
        </w:rPr>
        <w:t>s</w:t>
      </w:r>
      <w:r w:rsidR="0F51DE99" w:rsidRPr="4FC331F6">
        <w:rPr>
          <w:rFonts w:ascii="Arial" w:eastAsia="Arial" w:hAnsi="Arial" w:cs="Arial"/>
          <w:sz w:val="24"/>
          <w:szCs w:val="24"/>
        </w:rPr>
        <w:t xml:space="preserve"> questions and</w:t>
      </w:r>
      <w:r w:rsidR="35134F9C" w:rsidRPr="4FC331F6">
        <w:rPr>
          <w:rFonts w:ascii="Arial" w:eastAsia="Arial" w:hAnsi="Arial" w:cs="Arial"/>
          <w:sz w:val="24"/>
          <w:szCs w:val="24"/>
        </w:rPr>
        <w:t xml:space="preserve"> </w:t>
      </w:r>
      <w:r w:rsidR="193E7D28" w:rsidRPr="4FC331F6">
        <w:rPr>
          <w:rFonts w:ascii="Arial" w:eastAsia="Arial" w:hAnsi="Arial" w:cs="Arial"/>
          <w:sz w:val="24"/>
          <w:szCs w:val="24"/>
        </w:rPr>
        <w:t>connect</w:t>
      </w:r>
      <w:r w:rsidR="00F13A82">
        <w:rPr>
          <w:rFonts w:ascii="Arial" w:eastAsia="Arial" w:hAnsi="Arial" w:cs="Arial"/>
          <w:sz w:val="24"/>
          <w:szCs w:val="24"/>
        </w:rPr>
        <w:t>s</w:t>
      </w:r>
      <w:r w:rsidR="193E7D28" w:rsidRPr="4FC331F6">
        <w:rPr>
          <w:rFonts w:ascii="Arial" w:eastAsia="Arial" w:hAnsi="Arial" w:cs="Arial"/>
          <w:sz w:val="24"/>
          <w:szCs w:val="24"/>
        </w:rPr>
        <w:t xml:space="preserve"> Chicagoans </w:t>
      </w:r>
      <w:r w:rsidR="0F51DE99" w:rsidRPr="4FC331F6">
        <w:rPr>
          <w:rFonts w:ascii="Arial" w:eastAsia="Arial" w:hAnsi="Arial" w:cs="Arial"/>
          <w:sz w:val="24"/>
          <w:szCs w:val="24"/>
        </w:rPr>
        <w:t xml:space="preserve">to </w:t>
      </w:r>
      <w:r w:rsidR="27918A02" w:rsidRPr="4FC331F6">
        <w:rPr>
          <w:rFonts w:ascii="Arial" w:eastAsia="Arial" w:hAnsi="Arial" w:cs="Arial"/>
          <w:sz w:val="24"/>
          <w:szCs w:val="24"/>
        </w:rPr>
        <w:t>disability resource</w:t>
      </w:r>
      <w:r w:rsidR="08E76DB2" w:rsidRPr="4FC331F6">
        <w:rPr>
          <w:rFonts w:ascii="Arial" w:eastAsia="Arial" w:hAnsi="Arial" w:cs="Arial"/>
          <w:sz w:val="24"/>
          <w:szCs w:val="24"/>
        </w:rPr>
        <w:t>s.</w:t>
      </w:r>
      <w:r w:rsidR="27918A02" w:rsidRPr="4FC331F6">
        <w:rPr>
          <w:rFonts w:ascii="Arial" w:eastAsia="Arial" w:hAnsi="Arial" w:cs="Arial"/>
          <w:sz w:val="24"/>
          <w:szCs w:val="24"/>
        </w:rPr>
        <w:t xml:space="preserve"> </w:t>
      </w:r>
    </w:p>
    <w:p w14:paraId="482913EA" w14:textId="010CAE2C" w:rsidR="00675868" w:rsidRPr="00675868" w:rsidRDefault="00675868" w:rsidP="4FC331F6">
      <w:pPr>
        <w:rPr>
          <w:rFonts w:ascii="Arial" w:eastAsia="Arial" w:hAnsi="Arial" w:cs="Arial"/>
          <w:b/>
          <w:bCs/>
          <w:sz w:val="24"/>
          <w:szCs w:val="24"/>
        </w:rPr>
      </w:pPr>
      <w:r w:rsidRPr="00675868">
        <w:rPr>
          <w:rFonts w:ascii="Arial" w:eastAsia="Arial" w:hAnsi="Arial" w:cs="Arial"/>
          <w:b/>
          <w:bCs/>
          <w:sz w:val="24"/>
          <w:szCs w:val="24"/>
        </w:rPr>
        <w:t>Independent Living Program</w:t>
      </w:r>
    </w:p>
    <w:p w14:paraId="15366B30" w14:textId="3EAEA85A" w:rsidR="5FB8CB68" w:rsidRDefault="3637279B" w:rsidP="4FC331F6">
      <w:pPr>
        <w:rPr>
          <w:rFonts w:ascii="Arial" w:eastAsia="Arial" w:hAnsi="Arial" w:cs="Arial"/>
          <w:sz w:val="24"/>
          <w:szCs w:val="24"/>
        </w:rPr>
      </w:pPr>
      <w:r w:rsidRPr="4FC331F6">
        <w:rPr>
          <w:rFonts w:ascii="Arial" w:eastAsia="Arial" w:hAnsi="Arial" w:cs="Arial"/>
          <w:sz w:val="24"/>
          <w:szCs w:val="24"/>
        </w:rPr>
        <w:t xml:space="preserve">Our </w:t>
      </w:r>
      <w:r w:rsidR="1EC03047" w:rsidRPr="4FC331F6">
        <w:rPr>
          <w:rFonts w:ascii="Arial" w:eastAsia="Arial" w:hAnsi="Arial" w:cs="Arial"/>
          <w:sz w:val="24"/>
          <w:szCs w:val="24"/>
        </w:rPr>
        <w:t>Independent Living Program</w:t>
      </w:r>
      <w:r w:rsidR="5D9359C7" w:rsidRPr="4FC331F6">
        <w:rPr>
          <w:rFonts w:ascii="Arial" w:eastAsia="Arial" w:hAnsi="Arial" w:cs="Arial"/>
          <w:sz w:val="24"/>
          <w:szCs w:val="24"/>
        </w:rPr>
        <w:t xml:space="preserve"> (IL</w:t>
      </w:r>
      <w:r w:rsidR="006A3887">
        <w:rPr>
          <w:rFonts w:ascii="Arial" w:eastAsia="Arial" w:hAnsi="Arial" w:cs="Arial"/>
          <w:sz w:val="24"/>
          <w:szCs w:val="24"/>
        </w:rPr>
        <w:t>P</w:t>
      </w:r>
      <w:r w:rsidR="5D9359C7" w:rsidRPr="4FC331F6">
        <w:rPr>
          <w:rFonts w:ascii="Arial" w:eastAsia="Arial" w:hAnsi="Arial" w:cs="Arial"/>
          <w:sz w:val="24"/>
          <w:szCs w:val="24"/>
        </w:rPr>
        <w:t>)</w:t>
      </w:r>
      <w:r w:rsidR="1EC03047" w:rsidRPr="4FC331F6">
        <w:rPr>
          <w:rFonts w:ascii="Arial" w:eastAsia="Arial" w:hAnsi="Arial" w:cs="Arial"/>
          <w:sz w:val="24"/>
          <w:szCs w:val="24"/>
        </w:rPr>
        <w:t xml:space="preserve"> provides</w:t>
      </w:r>
      <w:r w:rsidR="5FB8CB68" w:rsidRPr="4FC331F6">
        <w:rPr>
          <w:rFonts w:ascii="Arial" w:eastAsia="Arial" w:hAnsi="Arial" w:cs="Arial"/>
          <w:sz w:val="24"/>
          <w:szCs w:val="24"/>
        </w:rPr>
        <w:t xml:space="preserve"> personal assistance</w:t>
      </w:r>
      <w:r w:rsidR="420ED297" w:rsidRPr="4FC331F6">
        <w:rPr>
          <w:rFonts w:ascii="Arial" w:eastAsia="Arial" w:hAnsi="Arial" w:cs="Arial"/>
          <w:sz w:val="24"/>
          <w:szCs w:val="24"/>
        </w:rPr>
        <w:t xml:space="preserve">, home delivered meals, and assistive devices to support </w:t>
      </w:r>
      <w:r w:rsidR="3F1EB180" w:rsidRPr="4FC331F6">
        <w:rPr>
          <w:rFonts w:ascii="Arial" w:eastAsia="Arial" w:hAnsi="Arial" w:cs="Arial"/>
          <w:sz w:val="24"/>
          <w:szCs w:val="24"/>
        </w:rPr>
        <w:t>the independence of people with disabilities living</w:t>
      </w:r>
      <w:r w:rsidR="420ED297" w:rsidRPr="4FC331F6">
        <w:rPr>
          <w:rFonts w:ascii="Arial" w:eastAsia="Arial" w:hAnsi="Arial" w:cs="Arial"/>
          <w:sz w:val="24"/>
          <w:szCs w:val="24"/>
        </w:rPr>
        <w:t xml:space="preserve"> in the community. </w:t>
      </w:r>
    </w:p>
    <w:p w14:paraId="13E69A39" w14:textId="5F8D3726" w:rsidR="5FB8CB68" w:rsidRDefault="420ED297" w:rsidP="4FC331F6">
      <w:pPr>
        <w:pStyle w:val="ListParagraph"/>
        <w:numPr>
          <w:ilvl w:val="0"/>
          <w:numId w:val="2"/>
        </w:numPr>
        <w:rPr>
          <w:rFonts w:ascii="Arial" w:eastAsia="Arial" w:hAnsi="Arial" w:cs="Arial"/>
          <w:sz w:val="24"/>
          <w:szCs w:val="24"/>
        </w:rPr>
      </w:pPr>
      <w:r w:rsidRPr="73CF2DA3">
        <w:rPr>
          <w:rFonts w:ascii="Arial" w:eastAsia="Arial" w:hAnsi="Arial" w:cs="Arial"/>
          <w:sz w:val="24"/>
          <w:szCs w:val="24"/>
        </w:rPr>
        <w:t>Our Personal Assistance</w:t>
      </w:r>
      <w:r w:rsidR="02505BBE" w:rsidRPr="73CF2DA3">
        <w:rPr>
          <w:rFonts w:ascii="Arial" w:eastAsia="Arial" w:hAnsi="Arial" w:cs="Arial"/>
          <w:sz w:val="24"/>
          <w:szCs w:val="24"/>
        </w:rPr>
        <w:t xml:space="preserve"> (PA)</w:t>
      </w:r>
      <w:r w:rsidRPr="73CF2DA3">
        <w:rPr>
          <w:rFonts w:ascii="Arial" w:eastAsia="Arial" w:hAnsi="Arial" w:cs="Arial"/>
          <w:sz w:val="24"/>
          <w:szCs w:val="24"/>
        </w:rPr>
        <w:t xml:space="preserve"> program </w:t>
      </w:r>
      <w:r w:rsidR="2FE61029" w:rsidRPr="73CF2DA3">
        <w:rPr>
          <w:rFonts w:ascii="Arial" w:eastAsia="Arial" w:hAnsi="Arial" w:cs="Arial"/>
          <w:sz w:val="24"/>
          <w:szCs w:val="24"/>
        </w:rPr>
        <w:t xml:space="preserve">provides </w:t>
      </w:r>
      <w:r w:rsidR="08935658" w:rsidRPr="73CF2DA3">
        <w:rPr>
          <w:rFonts w:ascii="Arial" w:eastAsia="Arial" w:hAnsi="Arial" w:cs="Arial"/>
          <w:sz w:val="24"/>
          <w:szCs w:val="24"/>
        </w:rPr>
        <w:t xml:space="preserve">up to 6 hours </w:t>
      </w:r>
      <w:r w:rsidR="00C35313">
        <w:rPr>
          <w:rFonts w:ascii="Arial" w:eastAsia="Arial" w:hAnsi="Arial" w:cs="Arial"/>
          <w:sz w:val="24"/>
          <w:szCs w:val="24"/>
        </w:rPr>
        <w:t xml:space="preserve">of </w:t>
      </w:r>
      <w:r w:rsidR="08935658" w:rsidRPr="73CF2DA3">
        <w:rPr>
          <w:rFonts w:ascii="Arial" w:eastAsia="Arial" w:hAnsi="Arial" w:cs="Arial"/>
          <w:sz w:val="24"/>
          <w:szCs w:val="24"/>
        </w:rPr>
        <w:t>in</w:t>
      </w:r>
      <w:r w:rsidR="006A3887">
        <w:rPr>
          <w:rFonts w:ascii="Arial" w:eastAsia="Arial" w:hAnsi="Arial" w:cs="Arial"/>
          <w:sz w:val="24"/>
          <w:szCs w:val="24"/>
        </w:rPr>
        <w:t>-</w:t>
      </w:r>
      <w:r w:rsidR="08935658" w:rsidRPr="73CF2DA3">
        <w:rPr>
          <w:rFonts w:ascii="Arial" w:eastAsia="Arial" w:hAnsi="Arial" w:cs="Arial"/>
          <w:sz w:val="24"/>
          <w:szCs w:val="24"/>
        </w:rPr>
        <w:t xml:space="preserve">home </w:t>
      </w:r>
      <w:r w:rsidR="00C35313">
        <w:rPr>
          <w:rFonts w:ascii="Arial" w:eastAsia="Arial" w:hAnsi="Arial" w:cs="Arial"/>
          <w:sz w:val="24"/>
          <w:szCs w:val="24"/>
        </w:rPr>
        <w:t>support</w:t>
      </w:r>
      <w:r w:rsidR="08935658" w:rsidRPr="73CF2DA3">
        <w:rPr>
          <w:rFonts w:ascii="Arial" w:eastAsia="Arial" w:hAnsi="Arial" w:cs="Arial"/>
          <w:sz w:val="24"/>
          <w:szCs w:val="24"/>
        </w:rPr>
        <w:t xml:space="preserve"> </w:t>
      </w:r>
      <w:r w:rsidR="00C35313">
        <w:rPr>
          <w:rFonts w:ascii="Arial" w:eastAsia="Arial" w:hAnsi="Arial" w:cs="Arial"/>
          <w:sz w:val="24"/>
          <w:szCs w:val="24"/>
        </w:rPr>
        <w:t>for</w:t>
      </w:r>
      <w:r w:rsidR="08935658" w:rsidRPr="73CF2DA3">
        <w:rPr>
          <w:rFonts w:ascii="Arial" w:eastAsia="Arial" w:hAnsi="Arial" w:cs="Arial"/>
          <w:sz w:val="24"/>
          <w:szCs w:val="24"/>
        </w:rPr>
        <w:t xml:space="preserve"> activities of daily living</w:t>
      </w:r>
      <w:r w:rsidR="00C35313">
        <w:rPr>
          <w:rFonts w:ascii="Arial" w:eastAsia="Arial" w:hAnsi="Arial" w:cs="Arial"/>
          <w:sz w:val="24"/>
          <w:szCs w:val="24"/>
        </w:rPr>
        <w:t>,</w:t>
      </w:r>
      <w:r w:rsidR="08935658" w:rsidRPr="73CF2DA3">
        <w:rPr>
          <w:rFonts w:ascii="Arial" w:eastAsia="Arial" w:hAnsi="Arial" w:cs="Arial"/>
          <w:sz w:val="24"/>
          <w:szCs w:val="24"/>
        </w:rPr>
        <w:t xml:space="preserve"> such as housekeeping, </w:t>
      </w:r>
      <w:r w:rsidR="23030CAD" w:rsidRPr="73CF2DA3">
        <w:rPr>
          <w:rFonts w:ascii="Arial" w:eastAsia="Arial" w:hAnsi="Arial" w:cs="Arial"/>
          <w:sz w:val="24"/>
          <w:szCs w:val="24"/>
        </w:rPr>
        <w:t>grocery shopping</w:t>
      </w:r>
      <w:r w:rsidR="08935658" w:rsidRPr="73CF2DA3">
        <w:rPr>
          <w:rFonts w:ascii="Arial" w:eastAsia="Arial" w:hAnsi="Arial" w:cs="Arial"/>
          <w:sz w:val="24"/>
          <w:szCs w:val="24"/>
        </w:rPr>
        <w:t>, and personal care.</w:t>
      </w:r>
      <w:r w:rsidR="75C1C263" w:rsidRPr="73CF2DA3">
        <w:rPr>
          <w:rFonts w:ascii="Arial" w:eastAsia="Arial" w:hAnsi="Arial" w:cs="Arial"/>
          <w:sz w:val="24"/>
          <w:szCs w:val="24"/>
        </w:rPr>
        <w:t xml:space="preserve"> </w:t>
      </w:r>
    </w:p>
    <w:p w14:paraId="35AA92B4" w14:textId="5EF819BE" w:rsidR="5FB8CB68" w:rsidRDefault="75C1C263" w:rsidP="4FC331F6">
      <w:pPr>
        <w:pStyle w:val="ListParagraph"/>
        <w:numPr>
          <w:ilvl w:val="0"/>
          <w:numId w:val="2"/>
        </w:numPr>
        <w:rPr>
          <w:rFonts w:ascii="Arial" w:eastAsia="Arial" w:hAnsi="Arial" w:cs="Arial"/>
          <w:sz w:val="24"/>
          <w:szCs w:val="24"/>
        </w:rPr>
      </w:pPr>
      <w:r w:rsidRPr="4FC331F6">
        <w:rPr>
          <w:rFonts w:ascii="Arial" w:eastAsia="Arial" w:hAnsi="Arial" w:cs="Arial"/>
          <w:sz w:val="24"/>
          <w:szCs w:val="24"/>
        </w:rPr>
        <w:t>Our Home Delivered Meals program</w:t>
      </w:r>
      <w:r w:rsidR="78CE9807" w:rsidRPr="4FC331F6">
        <w:rPr>
          <w:rFonts w:ascii="Arial" w:eastAsia="Arial" w:hAnsi="Arial" w:cs="Arial"/>
          <w:sz w:val="24"/>
          <w:szCs w:val="24"/>
        </w:rPr>
        <w:t xml:space="preserve"> provides nutritious meals </w:t>
      </w:r>
      <w:r w:rsidR="006A3887">
        <w:rPr>
          <w:rFonts w:ascii="Arial" w:eastAsia="Arial" w:hAnsi="Arial" w:cs="Arial"/>
          <w:sz w:val="24"/>
          <w:szCs w:val="24"/>
        </w:rPr>
        <w:t>for individuals with</w:t>
      </w:r>
      <w:r w:rsidR="78CE9807" w:rsidRPr="4FC331F6">
        <w:rPr>
          <w:rFonts w:ascii="Arial" w:eastAsia="Arial" w:hAnsi="Arial" w:cs="Arial"/>
          <w:sz w:val="24"/>
          <w:szCs w:val="24"/>
        </w:rPr>
        <w:t xml:space="preserve"> disabilities who do not have a support system</w:t>
      </w:r>
      <w:r w:rsidR="006A3887">
        <w:rPr>
          <w:rFonts w:ascii="Arial" w:eastAsia="Arial" w:hAnsi="Arial" w:cs="Arial"/>
          <w:sz w:val="24"/>
          <w:szCs w:val="24"/>
        </w:rPr>
        <w:t xml:space="preserve"> and cannot access meals.</w:t>
      </w:r>
    </w:p>
    <w:p w14:paraId="1EC1862F" w14:textId="4BE6C357" w:rsidR="006A3887" w:rsidRPr="006A3887" w:rsidRDefault="006A3887" w:rsidP="006A3887">
      <w:pPr>
        <w:pStyle w:val="ListParagraph"/>
        <w:numPr>
          <w:ilvl w:val="0"/>
          <w:numId w:val="2"/>
        </w:numPr>
        <w:rPr>
          <w:rFonts w:ascii="Arial" w:eastAsia="Arial" w:hAnsi="Arial" w:cs="Arial"/>
          <w:sz w:val="24"/>
          <w:szCs w:val="24"/>
        </w:rPr>
      </w:pPr>
      <w:r>
        <w:rPr>
          <w:rFonts w:ascii="Arial" w:eastAsia="Arial" w:hAnsi="Arial" w:cs="Arial"/>
          <w:sz w:val="24"/>
          <w:szCs w:val="24"/>
        </w:rPr>
        <w:t xml:space="preserve">Our ILP team </w:t>
      </w:r>
      <w:r w:rsidR="00EB508D">
        <w:rPr>
          <w:rFonts w:ascii="Arial" w:eastAsia="Arial" w:hAnsi="Arial" w:cs="Arial"/>
          <w:sz w:val="24"/>
          <w:szCs w:val="24"/>
        </w:rPr>
        <w:t>can provide</w:t>
      </w:r>
      <w:r>
        <w:rPr>
          <w:rFonts w:ascii="Arial" w:eastAsia="Arial" w:hAnsi="Arial" w:cs="Arial"/>
          <w:sz w:val="24"/>
          <w:szCs w:val="24"/>
        </w:rPr>
        <w:t xml:space="preserve"> assistive devices. Examples include a</w:t>
      </w:r>
      <w:r w:rsidRPr="006A3887">
        <w:rPr>
          <w:rFonts w:ascii="Arial" w:eastAsia="Arial" w:hAnsi="Arial" w:cs="Arial"/>
          <w:sz w:val="24"/>
          <w:szCs w:val="24"/>
        </w:rPr>
        <w:t xml:space="preserve"> shower chair </w:t>
      </w:r>
      <w:r>
        <w:rPr>
          <w:rFonts w:ascii="Arial" w:eastAsia="Arial" w:hAnsi="Arial" w:cs="Arial"/>
          <w:sz w:val="24"/>
          <w:szCs w:val="24"/>
        </w:rPr>
        <w:t xml:space="preserve">to support </w:t>
      </w:r>
      <w:r w:rsidRPr="006A3887">
        <w:rPr>
          <w:rFonts w:ascii="Arial" w:eastAsia="Arial" w:hAnsi="Arial" w:cs="Arial"/>
          <w:sz w:val="24"/>
          <w:szCs w:val="24"/>
        </w:rPr>
        <w:t xml:space="preserve">daily hygiene or utensil grips </w:t>
      </w:r>
      <w:r>
        <w:rPr>
          <w:rFonts w:ascii="Arial" w:eastAsia="Arial" w:hAnsi="Arial" w:cs="Arial"/>
          <w:sz w:val="24"/>
          <w:szCs w:val="24"/>
        </w:rPr>
        <w:t xml:space="preserve">for </w:t>
      </w:r>
      <w:r w:rsidRPr="006A3887">
        <w:rPr>
          <w:rFonts w:ascii="Arial" w:eastAsia="Arial" w:hAnsi="Arial" w:cs="Arial"/>
          <w:sz w:val="24"/>
          <w:szCs w:val="24"/>
        </w:rPr>
        <w:t>eating.</w:t>
      </w:r>
    </w:p>
    <w:p w14:paraId="1E3CBA11" w14:textId="3A9D5760" w:rsidR="2FD57D16" w:rsidRDefault="2FD57D16" w:rsidP="4FC331F6">
      <w:pPr>
        <w:rPr>
          <w:rFonts w:ascii="Arial" w:eastAsia="Arial" w:hAnsi="Arial" w:cs="Arial"/>
          <w:sz w:val="24"/>
          <w:szCs w:val="24"/>
        </w:rPr>
      </w:pPr>
      <w:r w:rsidRPr="4FC331F6">
        <w:rPr>
          <w:rFonts w:ascii="Arial" w:eastAsia="Arial" w:hAnsi="Arial" w:cs="Arial"/>
          <w:sz w:val="24"/>
          <w:szCs w:val="24"/>
        </w:rPr>
        <w:t xml:space="preserve">NEW! In 2024, MOPD and its delegate agency successfully implemented the "preferred worker" option for personal assistance services. </w:t>
      </w:r>
      <w:r w:rsidR="00301A1B">
        <w:rPr>
          <w:rFonts w:ascii="Arial" w:eastAsia="Arial" w:hAnsi="Arial" w:cs="Arial"/>
          <w:sz w:val="24"/>
          <w:szCs w:val="24"/>
        </w:rPr>
        <w:t>Individuals with disabilities can now</w:t>
      </w:r>
      <w:r w:rsidRPr="4FC331F6">
        <w:rPr>
          <w:rFonts w:ascii="Arial" w:eastAsia="Arial" w:hAnsi="Arial" w:cs="Arial"/>
          <w:sz w:val="24"/>
          <w:szCs w:val="24"/>
        </w:rPr>
        <w:t xml:space="preserve"> designate </w:t>
      </w:r>
      <w:r w:rsidR="00301A1B">
        <w:rPr>
          <w:rFonts w:ascii="Arial" w:eastAsia="Arial" w:hAnsi="Arial" w:cs="Arial"/>
          <w:sz w:val="24"/>
          <w:szCs w:val="24"/>
        </w:rPr>
        <w:t xml:space="preserve">someone </w:t>
      </w:r>
      <w:r w:rsidR="00160E18">
        <w:rPr>
          <w:rFonts w:ascii="Arial" w:eastAsia="Arial" w:hAnsi="Arial" w:cs="Arial"/>
          <w:sz w:val="24"/>
          <w:szCs w:val="24"/>
        </w:rPr>
        <w:t xml:space="preserve">to </w:t>
      </w:r>
      <w:r w:rsidRPr="4FC331F6">
        <w:rPr>
          <w:rFonts w:ascii="Arial" w:eastAsia="Arial" w:hAnsi="Arial" w:cs="Arial"/>
          <w:sz w:val="24"/>
          <w:szCs w:val="24"/>
        </w:rPr>
        <w:t>be their personal assistant. Preferred workers go through a hiring and training program with our partnered delegate agency. </w:t>
      </w:r>
    </w:p>
    <w:p w14:paraId="7991365B" w14:textId="5C2E1797" w:rsidR="00006276" w:rsidRDefault="00006276" w:rsidP="4FC331F6">
      <w:pPr>
        <w:pStyle w:val="Heading3"/>
        <w:rPr>
          <w:rFonts w:ascii="Arial" w:eastAsia="Arial" w:hAnsi="Arial" w:cs="Arial"/>
          <w:b/>
          <w:bCs/>
          <w:sz w:val="28"/>
          <w:szCs w:val="28"/>
        </w:rPr>
      </w:pPr>
      <w:r w:rsidRPr="4FC331F6">
        <w:rPr>
          <w:rFonts w:ascii="Arial" w:eastAsia="Arial" w:hAnsi="Arial" w:cs="Arial"/>
          <w:b/>
          <w:bCs/>
          <w:sz w:val="28"/>
          <w:szCs w:val="28"/>
        </w:rPr>
        <w:t>Who does Information &amp; Referral</w:t>
      </w:r>
      <w:r w:rsidR="6E7BB94D" w:rsidRPr="4FC331F6">
        <w:rPr>
          <w:rFonts w:ascii="Arial" w:eastAsia="Arial" w:hAnsi="Arial" w:cs="Arial"/>
          <w:b/>
          <w:bCs/>
          <w:sz w:val="28"/>
          <w:szCs w:val="28"/>
        </w:rPr>
        <w:t xml:space="preserve"> Services</w:t>
      </w:r>
      <w:r w:rsidRPr="4FC331F6">
        <w:rPr>
          <w:rFonts w:ascii="Arial" w:eastAsia="Arial" w:hAnsi="Arial" w:cs="Arial"/>
          <w:b/>
          <w:bCs/>
          <w:sz w:val="28"/>
          <w:szCs w:val="28"/>
        </w:rPr>
        <w:t xml:space="preserve"> serve?</w:t>
      </w:r>
    </w:p>
    <w:p w14:paraId="6623DBEE" w14:textId="71EB6084" w:rsidR="176DC12A" w:rsidRDefault="176DC12A" w:rsidP="6ABE8C47">
      <w:pPr>
        <w:pStyle w:val="ListParagraph"/>
        <w:numPr>
          <w:ilvl w:val="0"/>
          <w:numId w:val="19"/>
        </w:numPr>
        <w:rPr>
          <w:rStyle w:val="normaltextrun"/>
          <w:rFonts w:ascii="Arial" w:eastAsia="Arial" w:hAnsi="Arial" w:cs="Arial"/>
          <w:color w:val="000000" w:themeColor="text1"/>
          <w:sz w:val="24"/>
          <w:szCs w:val="24"/>
        </w:rPr>
      </w:pPr>
      <w:r w:rsidRPr="4FC331F6">
        <w:rPr>
          <w:rStyle w:val="normaltextrun"/>
          <w:rFonts w:ascii="Arial" w:eastAsia="Arial" w:hAnsi="Arial" w:cs="Arial"/>
          <w:color w:val="000000" w:themeColor="text1"/>
          <w:sz w:val="24"/>
          <w:szCs w:val="24"/>
        </w:rPr>
        <w:t>Chicago residents with disabilities</w:t>
      </w:r>
    </w:p>
    <w:p w14:paraId="447153C3" w14:textId="5DB9E6AC" w:rsidR="2B430E9F" w:rsidRDefault="2B430E9F" w:rsidP="4FC331F6">
      <w:pPr>
        <w:pStyle w:val="Heading3"/>
        <w:rPr>
          <w:rFonts w:ascii="Arial" w:eastAsia="Arial" w:hAnsi="Arial" w:cs="Arial"/>
          <w:b/>
          <w:bCs/>
          <w:sz w:val="28"/>
          <w:szCs w:val="28"/>
        </w:rPr>
      </w:pPr>
      <w:r w:rsidRPr="4FC331F6">
        <w:rPr>
          <w:rFonts w:ascii="Arial" w:eastAsia="Arial" w:hAnsi="Arial" w:cs="Arial"/>
          <w:b/>
          <w:bCs/>
          <w:sz w:val="28"/>
          <w:szCs w:val="28"/>
        </w:rPr>
        <w:lastRenderedPageBreak/>
        <w:t>Who does IPL serve?</w:t>
      </w:r>
    </w:p>
    <w:p w14:paraId="7F4B8073" w14:textId="1CD21C93" w:rsidR="2B430E9F" w:rsidRDefault="2B430E9F" w:rsidP="4FC331F6">
      <w:pPr>
        <w:pStyle w:val="ListParagraph"/>
        <w:numPr>
          <w:ilvl w:val="0"/>
          <w:numId w:val="18"/>
        </w:numPr>
        <w:rPr>
          <w:rFonts w:ascii="Arial" w:eastAsia="Arial" w:hAnsi="Arial" w:cs="Arial"/>
          <w:sz w:val="24"/>
          <w:szCs w:val="24"/>
        </w:rPr>
      </w:pPr>
      <w:r w:rsidRPr="4FC331F6">
        <w:rPr>
          <w:rFonts w:ascii="Arial" w:eastAsia="Arial" w:hAnsi="Arial" w:cs="Arial"/>
          <w:sz w:val="24"/>
          <w:szCs w:val="24"/>
        </w:rPr>
        <w:t>Chicago residents with disabilities under 60 who meet income-specific qualifications</w:t>
      </w:r>
    </w:p>
    <w:p w14:paraId="65F09583" w14:textId="02570F4C" w:rsidR="00006276" w:rsidRPr="00C92AC2" w:rsidRDefault="00006276" w:rsidP="6ABE8C47">
      <w:pPr>
        <w:pStyle w:val="Heading3"/>
        <w:rPr>
          <w:rFonts w:ascii="Arial" w:eastAsia="Arial" w:hAnsi="Arial" w:cs="Arial"/>
          <w:b/>
          <w:bCs/>
          <w:sz w:val="28"/>
          <w:szCs w:val="28"/>
        </w:rPr>
      </w:pPr>
      <w:r w:rsidRPr="4FC331F6">
        <w:rPr>
          <w:rFonts w:ascii="Arial" w:eastAsia="Arial" w:hAnsi="Arial" w:cs="Arial"/>
          <w:b/>
          <w:bCs/>
          <w:sz w:val="28"/>
          <w:szCs w:val="28"/>
        </w:rPr>
        <w:t xml:space="preserve">How is </w:t>
      </w:r>
      <w:r w:rsidR="6CC9B087" w:rsidRPr="4FC331F6">
        <w:rPr>
          <w:rFonts w:ascii="Arial" w:eastAsia="Arial" w:hAnsi="Arial" w:cs="Arial"/>
          <w:b/>
          <w:bCs/>
          <w:sz w:val="28"/>
          <w:szCs w:val="28"/>
        </w:rPr>
        <w:t xml:space="preserve">the Disability Resource Unit </w:t>
      </w:r>
      <w:r w:rsidRPr="4FC331F6">
        <w:rPr>
          <w:rFonts w:ascii="Arial" w:eastAsia="Arial" w:hAnsi="Arial" w:cs="Arial"/>
          <w:b/>
          <w:bCs/>
          <w:sz w:val="28"/>
          <w:szCs w:val="28"/>
        </w:rPr>
        <w:t xml:space="preserve">funded? </w:t>
      </w:r>
    </w:p>
    <w:p w14:paraId="59A49E27" w14:textId="172B0516" w:rsidR="00006276" w:rsidRDefault="00006276" w:rsidP="6ABE8C47">
      <w:pPr>
        <w:rPr>
          <w:rStyle w:val="eop"/>
          <w:rFonts w:ascii="Arial" w:eastAsia="Arial" w:hAnsi="Arial" w:cs="Arial"/>
          <w:color w:val="000000"/>
          <w:sz w:val="24"/>
          <w:szCs w:val="24"/>
          <w:shd w:val="clear" w:color="auto" w:fill="FFFFFF"/>
        </w:rPr>
      </w:pPr>
      <w:r w:rsidRPr="6ABE8C47">
        <w:rPr>
          <w:rStyle w:val="normaltextrun"/>
          <w:rFonts w:ascii="Arial" w:eastAsia="Arial" w:hAnsi="Arial" w:cs="Arial"/>
          <w:color w:val="000000"/>
          <w:sz w:val="24"/>
          <w:szCs w:val="24"/>
          <w:shd w:val="clear" w:color="auto" w:fill="FFFFFF"/>
        </w:rPr>
        <w:t>This program is funded through a Community Development Block Grant (CDBG).</w:t>
      </w:r>
      <w:r w:rsidRPr="6ABE8C47">
        <w:rPr>
          <w:rStyle w:val="eop"/>
          <w:rFonts w:ascii="Arial" w:eastAsia="Arial" w:hAnsi="Arial" w:cs="Arial"/>
          <w:color w:val="000000"/>
          <w:sz w:val="24"/>
          <w:szCs w:val="24"/>
          <w:shd w:val="clear" w:color="auto" w:fill="FFFFFF"/>
        </w:rPr>
        <w:t> </w:t>
      </w:r>
    </w:p>
    <w:p w14:paraId="131F6E6A" w14:textId="02430D6F" w:rsidR="00006276" w:rsidRPr="00EB0375" w:rsidRDefault="00006276" w:rsidP="6ABE8C47">
      <w:pPr>
        <w:pStyle w:val="Heading3"/>
        <w:rPr>
          <w:rFonts w:ascii="Arial" w:eastAsia="Arial" w:hAnsi="Arial" w:cs="Arial"/>
          <w:b/>
          <w:bCs/>
          <w:sz w:val="28"/>
          <w:szCs w:val="28"/>
        </w:rPr>
      </w:pPr>
      <w:r w:rsidRPr="4FC331F6">
        <w:rPr>
          <w:rFonts w:ascii="Arial" w:eastAsia="Arial" w:hAnsi="Arial" w:cs="Arial"/>
          <w:b/>
          <w:bCs/>
          <w:sz w:val="28"/>
          <w:szCs w:val="28"/>
        </w:rPr>
        <w:t>202</w:t>
      </w:r>
      <w:r w:rsidR="009D01BB" w:rsidRPr="4FC331F6">
        <w:rPr>
          <w:rFonts w:ascii="Arial" w:eastAsia="Arial" w:hAnsi="Arial" w:cs="Arial"/>
          <w:b/>
          <w:bCs/>
          <w:sz w:val="28"/>
          <w:szCs w:val="28"/>
        </w:rPr>
        <w:t>4</w:t>
      </w:r>
      <w:r w:rsidRPr="4FC331F6">
        <w:rPr>
          <w:rFonts w:ascii="Arial" w:eastAsia="Arial" w:hAnsi="Arial" w:cs="Arial"/>
          <w:b/>
          <w:bCs/>
          <w:sz w:val="28"/>
          <w:szCs w:val="28"/>
        </w:rPr>
        <w:t xml:space="preserve"> Impact</w:t>
      </w:r>
    </w:p>
    <w:p w14:paraId="6EB58AA6" w14:textId="73E173E1" w:rsidR="0057773A" w:rsidRDefault="00117FBE" w:rsidP="6ABE8C47">
      <w:pPr>
        <w:rPr>
          <w:rFonts w:ascii="Arial" w:eastAsia="Arial" w:hAnsi="Arial" w:cs="Arial"/>
          <w:sz w:val="24"/>
          <w:szCs w:val="24"/>
        </w:rPr>
      </w:pPr>
      <w:r w:rsidRPr="4FC331F6">
        <w:rPr>
          <w:rFonts w:ascii="Arial" w:eastAsia="Arial" w:hAnsi="Arial" w:cs="Arial"/>
          <w:sz w:val="24"/>
          <w:szCs w:val="24"/>
        </w:rPr>
        <w:t>Information and Referral connected Chicago residents with</w:t>
      </w:r>
      <w:r w:rsidR="0A75B0D5" w:rsidRPr="4FC331F6">
        <w:rPr>
          <w:rFonts w:ascii="Arial" w:eastAsia="Arial" w:hAnsi="Arial" w:cs="Arial"/>
          <w:sz w:val="24"/>
          <w:szCs w:val="24"/>
        </w:rPr>
        <w:t xml:space="preserve"> services through</w:t>
      </w:r>
      <w:r w:rsidRPr="4FC331F6">
        <w:rPr>
          <w:rFonts w:ascii="Arial" w:eastAsia="Arial" w:hAnsi="Arial" w:cs="Arial"/>
          <w:sz w:val="24"/>
          <w:szCs w:val="24"/>
        </w:rPr>
        <w:t xml:space="preserve"> 4,</w:t>
      </w:r>
      <w:r w:rsidR="00F26164">
        <w:rPr>
          <w:rFonts w:ascii="Arial" w:eastAsia="Arial" w:hAnsi="Arial" w:cs="Arial"/>
          <w:sz w:val="24"/>
          <w:szCs w:val="24"/>
        </w:rPr>
        <w:t>425</w:t>
      </w:r>
      <w:r w:rsidRPr="4FC331F6">
        <w:rPr>
          <w:rFonts w:ascii="Arial" w:eastAsia="Arial" w:hAnsi="Arial" w:cs="Arial"/>
          <w:sz w:val="24"/>
          <w:szCs w:val="24"/>
        </w:rPr>
        <w:t xml:space="preserve"> service encounters including emails, phone calls, and walk-ins.</w:t>
      </w:r>
      <w:r w:rsidR="009D01BB" w:rsidRPr="4FC331F6">
        <w:rPr>
          <w:rFonts w:ascii="Arial" w:eastAsia="Arial" w:hAnsi="Arial" w:cs="Arial"/>
          <w:sz w:val="24"/>
          <w:szCs w:val="24"/>
        </w:rPr>
        <w:t xml:space="preserve"> </w:t>
      </w:r>
      <w:r w:rsidR="00F26164">
        <w:rPr>
          <w:rFonts w:ascii="Arial" w:eastAsia="Arial" w:hAnsi="Arial" w:cs="Arial"/>
          <w:sz w:val="24"/>
          <w:szCs w:val="24"/>
        </w:rPr>
        <w:t>In-home services and transportation are the top two requested services.</w:t>
      </w:r>
    </w:p>
    <w:p w14:paraId="04995B3C" w14:textId="57268102" w:rsidR="00C27401" w:rsidRDefault="00F26164" w:rsidP="4FC331F6">
      <w:pPr>
        <w:rPr>
          <w:rFonts w:ascii="Arial" w:eastAsia="Arial" w:hAnsi="Arial" w:cs="Arial"/>
          <w:sz w:val="24"/>
          <w:szCs w:val="24"/>
        </w:rPr>
      </w:pPr>
      <w:r w:rsidRPr="4FC331F6">
        <w:rPr>
          <w:rFonts w:ascii="Arial" w:eastAsia="Arial" w:hAnsi="Arial" w:cs="Arial"/>
          <w:sz w:val="24"/>
          <w:szCs w:val="24"/>
        </w:rPr>
        <w:t>Four-hundred and forty (44</w:t>
      </w:r>
      <w:r w:rsidR="00091264">
        <w:rPr>
          <w:rFonts w:ascii="Arial" w:eastAsia="Arial" w:hAnsi="Arial" w:cs="Arial"/>
          <w:sz w:val="24"/>
          <w:szCs w:val="24"/>
        </w:rPr>
        <w:t>0</w:t>
      </w:r>
      <w:r w:rsidRPr="4FC331F6">
        <w:rPr>
          <w:rFonts w:ascii="Arial" w:eastAsia="Arial" w:hAnsi="Arial" w:cs="Arial"/>
          <w:sz w:val="24"/>
          <w:szCs w:val="24"/>
        </w:rPr>
        <w:t>) unique individuals were served through the ILP program throughout the 50 wards of Chicago in 2024</w:t>
      </w:r>
      <w:r>
        <w:rPr>
          <w:rFonts w:ascii="Arial" w:eastAsia="Arial" w:hAnsi="Arial" w:cs="Arial"/>
          <w:sz w:val="24"/>
          <w:szCs w:val="24"/>
        </w:rPr>
        <w:t>. Personal Assistance provided</w:t>
      </w:r>
      <w:r w:rsidR="5F51462C" w:rsidRPr="4FC331F6">
        <w:rPr>
          <w:rFonts w:ascii="Arial" w:eastAsia="Arial" w:hAnsi="Arial" w:cs="Arial"/>
          <w:sz w:val="24"/>
          <w:szCs w:val="24"/>
        </w:rPr>
        <w:t xml:space="preserve"> 11,586 </w:t>
      </w:r>
      <w:r>
        <w:rPr>
          <w:rFonts w:ascii="Arial" w:eastAsia="Arial" w:hAnsi="Arial" w:cs="Arial"/>
          <w:sz w:val="24"/>
          <w:szCs w:val="24"/>
        </w:rPr>
        <w:t>service hours</w:t>
      </w:r>
      <w:r w:rsidR="5F51462C" w:rsidRPr="4FC331F6">
        <w:rPr>
          <w:rFonts w:ascii="Arial" w:eastAsia="Arial" w:hAnsi="Arial" w:cs="Arial"/>
          <w:sz w:val="24"/>
          <w:szCs w:val="24"/>
        </w:rPr>
        <w:t xml:space="preserve"> to 135 Chicagoans. </w:t>
      </w:r>
      <w:r>
        <w:rPr>
          <w:rFonts w:ascii="Arial" w:eastAsia="Arial" w:hAnsi="Arial" w:cs="Arial"/>
          <w:sz w:val="24"/>
          <w:szCs w:val="24"/>
        </w:rPr>
        <w:t>Our Home Delivered Meals program served</w:t>
      </w:r>
      <w:r w:rsidR="5F51462C" w:rsidRPr="4FC331F6">
        <w:rPr>
          <w:rFonts w:ascii="Arial" w:eastAsia="Arial" w:hAnsi="Arial" w:cs="Arial"/>
          <w:sz w:val="24"/>
          <w:szCs w:val="24"/>
        </w:rPr>
        <w:t xml:space="preserve"> </w:t>
      </w:r>
      <w:r w:rsidR="006A6FDC">
        <w:rPr>
          <w:rFonts w:ascii="Arial" w:eastAsia="Arial" w:hAnsi="Arial" w:cs="Arial"/>
          <w:sz w:val="24"/>
          <w:szCs w:val="24"/>
        </w:rPr>
        <w:t>62,910</w:t>
      </w:r>
      <w:r w:rsidR="5F51462C" w:rsidRPr="4FC331F6">
        <w:rPr>
          <w:rFonts w:ascii="Arial" w:eastAsia="Arial" w:hAnsi="Arial" w:cs="Arial"/>
          <w:sz w:val="24"/>
          <w:szCs w:val="24"/>
        </w:rPr>
        <w:t xml:space="preserve"> meals. </w:t>
      </w:r>
    </w:p>
    <w:p w14:paraId="1EBD1DAD" w14:textId="591AA509" w:rsidR="00C27401" w:rsidRDefault="00C27401" w:rsidP="6ABE8C47">
      <w:pPr>
        <w:pStyle w:val="Heading3"/>
        <w:rPr>
          <w:rFonts w:ascii="Arial" w:eastAsia="Arial" w:hAnsi="Arial" w:cs="Arial"/>
          <w:b/>
          <w:bCs/>
          <w:sz w:val="28"/>
          <w:szCs w:val="28"/>
        </w:rPr>
      </w:pPr>
      <w:r w:rsidRPr="73CF2DA3">
        <w:rPr>
          <w:rFonts w:ascii="Arial" w:eastAsia="Arial" w:hAnsi="Arial" w:cs="Arial"/>
          <w:b/>
          <w:bCs/>
          <w:sz w:val="28"/>
          <w:szCs w:val="28"/>
        </w:rPr>
        <w:t>From Our C</w:t>
      </w:r>
      <w:r w:rsidR="63C56D1D" w:rsidRPr="73CF2DA3">
        <w:rPr>
          <w:rFonts w:ascii="Arial" w:eastAsia="Arial" w:hAnsi="Arial" w:cs="Arial"/>
          <w:b/>
          <w:bCs/>
          <w:sz w:val="28"/>
          <w:szCs w:val="28"/>
        </w:rPr>
        <w:t>ommunity</w:t>
      </w:r>
      <w:r w:rsidR="0057773A" w:rsidRPr="73CF2DA3">
        <w:rPr>
          <w:rFonts w:ascii="Arial" w:eastAsia="Arial" w:hAnsi="Arial" w:cs="Arial"/>
          <w:b/>
          <w:bCs/>
          <w:sz w:val="28"/>
          <w:szCs w:val="28"/>
        </w:rPr>
        <w:t>…</w:t>
      </w:r>
    </w:p>
    <w:p w14:paraId="07BC4262" w14:textId="6055D8B2" w:rsidR="0081173B" w:rsidRDefault="00C059B2" w:rsidP="6ABE8C47">
      <w:pPr>
        <w:rPr>
          <w:rFonts w:ascii="Arial" w:eastAsia="Arial" w:hAnsi="Arial" w:cs="Arial"/>
          <w:sz w:val="24"/>
          <w:szCs w:val="24"/>
        </w:rPr>
      </w:pPr>
      <w:r w:rsidRPr="00AA6412">
        <w:rPr>
          <w:rFonts w:ascii="Arial" w:eastAsia="Arial" w:hAnsi="Arial" w:cs="Arial"/>
          <w:b/>
          <w:bCs/>
          <w:noProof/>
          <w:sz w:val="44"/>
          <w:szCs w:val="44"/>
        </w:rPr>
        <mc:AlternateContent>
          <mc:Choice Requires="wps">
            <w:drawing>
              <wp:anchor distT="45720" distB="45720" distL="114300" distR="114300" simplePos="0" relativeHeight="251658252" behindDoc="0" locked="0" layoutInCell="1" allowOverlap="1" wp14:anchorId="6F09D350" wp14:editId="586710B6">
                <wp:simplePos x="0" y="0"/>
                <wp:positionH relativeFrom="margin">
                  <wp:align>right</wp:align>
                </wp:positionH>
                <wp:positionV relativeFrom="paragraph">
                  <wp:posOffset>784860</wp:posOffset>
                </wp:positionV>
                <wp:extent cx="6858000" cy="495300"/>
                <wp:effectExtent l="0" t="0" r="0" b="0"/>
                <wp:wrapSquare wrapText="bothSides"/>
                <wp:docPr id="1850012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0B276587" w14:textId="496DA88A" w:rsidR="0081173B" w:rsidRPr="0081173B" w:rsidRDefault="0081173B" w:rsidP="0081173B">
                            <w:pPr>
                              <w:rPr>
                                <w:rFonts w:ascii="Arial" w:hAnsi="Arial" w:cs="Arial"/>
                                <w:b/>
                                <w:bCs/>
                                <w:color w:val="FFFFFF" w:themeColor="background1"/>
                                <w:sz w:val="44"/>
                                <w:szCs w:val="44"/>
                              </w:rPr>
                            </w:pPr>
                            <w:r w:rsidRPr="0081173B">
                              <w:rPr>
                                <w:rFonts w:ascii="Arial" w:hAnsi="Arial" w:cs="Arial"/>
                                <w:b/>
                                <w:bCs/>
                                <w:color w:val="FFFFFF" w:themeColor="background1"/>
                                <w:sz w:val="44"/>
                                <w:szCs w:val="44"/>
                              </w:rPr>
                              <w:t>Illinois Telecommunication Access Corporation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09D350" id="_x0000_t202" coordsize="21600,21600" o:spt="202" path="m,l,21600r21600,l21600,xe">
                <v:stroke joinstyle="miter"/>
                <v:path gradientshapeok="t" o:connecttype="rect"/>
              </v:shapetype>
              <v:shape id="_x0000_s1028" type="#_x0000_t202" style="position:absolute;margin-left:488.8pt;margin-top:61.8pt;width:540pt;height:39pt;z-index:2516582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7Y+EQ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" fillcolor="#02527d" stroked="f">
                <v:textbox>
                  <w:txbxContent>
                    <w:p w14:paraId="0B276587" w14:textId="496DA88A" w:rsidR="0081173B" w:rsidRPr="0081173B" w:rsidRDefault="0081173B" w:rsidP="0081173B">
                      <w:pPr>
                        <w:rPr>
                          <w:rFonts w:ascii="Arial" w:hAnsi="Arial" w:cs="Arial"/>
                          <w:b/>
                          <w:bCs/>
                          <w:color w:val="FFFFFF" w:themeColor="background1"/>
                          <w:sz w:val="44"/>
                          <w:szCs w:val="44"/>
                        </w:rPr>
                      </w:pPr>
                      <w:r w:rsidRPr="0081173B">
                        <w:rPr>
                          <w:rFonts w:ascii="Arial" w:hAnsi="Arial" w:cs="Arial"/>
                          <w:b/>
                          <w:bCs/>
                          <w:color w:val="FFFFFF" w:themeColor="background1"/>
                          <w:sz w:val="44"/>
                          <w:szCs w:val="44"/>
                        </w:rPr>
                        <w:t>Illinois Telecommunication Access Corporation</w:t>
                      </w:r>
                    </w:p>
                  </w:txbxContent>
                </v:textbox>
                <w10:wrap type="square" anchorx="margin"/>
              </v:shape>
            </w:pict>
          </mc:Fallback>
        </mc:AlternateContent>
      </w:r>
      <w:r w:rsidRPr="00C059B2">
        <w:rPr>
          <w:rFonts w:ascii="Arial" w:eastAsia="Arial" w:hAnsi="Arial" w:cs="Arial"/>
          <w:sz w:val="24"/>
          <w:szCs w:val="24"/>
        </w:rPr>
        <w:t>A participant in the Independent Living Program experienced discomfort and difficulty when sitting. He received a Heavy-Duty Chair with full back padding and padded arm rests, which allowed him to enjoy family gatherings in maximum comfort and great relaxation, including his birthday celebration</w:t>
      </w:r>
      <w:r>
        <w:rPr>
          <w:rFonts w:ascii="Arial" w:eastAsia="Arial" w:hAnsi="Arial" w:cs="Arial"/>
          <w:sz w:val="24"/>
          <w:szCs w:val="24"/>
        </w:rPr>
        <w:t>.</w:t>
      </w:r>
    </w:p>
    <w:p w14:paraId="3A740A10" w14:textId="68DAD515" w:rsidR="00C059B2" w:rsidRPr="00292121" w:rsidRDefault="00C059B2" w:rsidP="6ABE8C47">
      <w:pPr>
        <w:rPr>
          <w:rFonts w:ascii="Arial" w:eastAsia="Arial" w:hAnsi="Arial" w:cs="Arial"/>
          <w:sz w:val="24"/>
          <w:szCs w:val="24"/>
        </w:rPr>
      </w:pPr>
      <w:r>
        <w:rPr>
          <w:rFonts w:ascii="Arial" w:eastAsia="Arial" w:hAnsi="Arial" w:cs="Arial"/>
          <w:b/>
          <w:bCs/>
          <w:noProof/>
          <w:sz w:val="44"/>
          <w:szCs w:val="44"/>
        </w:rPr>
        <mc:AlternateContent>
          <mc:Choice Requires="wps">
            <w:drawing>
              <wp:anchor distT="0" distB="0" distL="114300" distR="114300" simplePos="0" relativeHeight="251658251" behindDoc="0" locked="0" layoutInCell="1" allowOverlap="1" wp14:anchorId="36F54FF0" wp14:editId="7807A579">
                <wp:simplePos x="0" y="0"/>
                <wp:positionH relativeFrom="page">
                  <wp:align>right</wp:align>
                </wp:positionH>
                <wp:positionV relativeFrom="paragraph">
                  <wp:posOffset>10160</wp:posOffset>
                </wp:positionV>
                <wp:extent cx="7753350" cy="744220"/>
                <wp:effectExtent l="0" t="0" r="19050" b="17780"/>
                <wp:wrapNone/>
                <wp:docPr id="762690350"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F12C12" id="Rectangle 11" o:spid="_x0000_s1026" style="position:absolute;margin-left:559.3pt;margin-top:.8pt;width:610.5pt;height:58.6pt;z-index:251658251;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" fillcolor="#02527d" strokecolor="#09101d [484]" strokeweight="1pt">
                <w10:wrap anchorx="page"/>
              </v:rect>
            </w:pict>
          </mc:Fallback>
        </mc:AlternateContent>
      </w:r>
    </w:p>
    <w:p w14:paraId="473C6D47" w14:textId="2C4B68A1" w:rsidR="00A60064" w:rsidRDefault="00A60064" w:rsidP="00A60064">
      <w:pPr>
        <w:pStyle w:val="Heading3"/>
        <w:rPr>
          <w:rFonts w:ascii="Arial" w:eastAsia="Arial" w:hAnsi="Arial" w:cs="Arial"/>
          <w:b/>
          <w:bCs/>
          <w:sz w:val="28"/>
          <w:szCs w:val="28"/>
        </w:rPr>
      </w:pPr>
      <w:r w:rsidRPr="4FC331F6">
        <w:rPr>
          <w:rFonts w:ascii="Arial" w:eastAsia="Arial" w:hAnsi="Arial" w:cs="Arial"/>
          <w:b/>
          <w:bCs/>
          <w:sz w:val="28"/>
          <w:szCs w:val="28"/>
        </w:rPr>
        <w:t xml:space="preserve">What is </w:t>
      </w:r>
      <w:r>
        <w:rPr>
          <w:rFonts w:ascii="Arial" w:eastAsia="Arial" w:hAnsi="Arial" w:cs="Arial"/>
          <w:b/>
          <w:bCs/>
          <w:sz w:val="28"/>
          <w:szCs w:val="28"/>
        </w:rPr>
        <w:t>Illinois Telecommunication Access Corporation?</w:t>
      </w:r>
    </w:p>
    <w:p w14:paraId="092A785F" w14:textId="6B4A9088" w:rsidR="00BA4B97" w:rsidRDefault="00F6160A" w:rsidP="4FC331F6">
      <w:pPr>
        <w:rPr>
          <w:rFonts w:ascii="Arial" w:eastAsia="Arial" w:hAnsi="Arial" w:cs="Arial"/>
          <w:sz w:val="24"/>
          <w:szCs w:val="24"/>
        </w:rPr>
      </w:pPr>
      <w:r>
        <w:rPr>
          <w:rFonts w:ascii="Arial" w:eastAsia="Arial" w:hAnsi="Arial" w:cs="Arial"/>
          <w:sz w:val="24"/>
          <w:szCs w:val="24"/>
        </w:rPr>
        <w:t>Our</w:t>
      </w:r>
      <w:r w:rsidR="0BFCEA05" w:rsidRPr="4FC331F6">
        <w:rPr>
          <w:rFonts w:ascii="Arial" w:eastAsia="Arial" w:hAnsi="Arial" w:cs="Arial"/>
          <w:sz w:val="24"/>
          <w:szCs w:val="24"/>
        </w:rPr>
        <w:t xml:space="preserve"> </w:t>
      </w:r>
      <w:r>
        <w:rPr>
          <w:rFonts w:ascii="Arial" w:eastAsia="Arial" w:hAnsi="Arial" w:cs="Arial"/>
          <w:sz w:val="24"/>
          <w:szCs w:val="24"/>
        </w:rPr>
        <w:t xml:space="preserve">Disability Resource </w:t>
      </w:r>
      <w:r w:rsidR="0BFCEA05" w:rsidRPr="4FC331F6">
        <w:rPr>
          <w:rFonts w:ascii="Arial" w:eastAsia="Arial" w:hAnsi="Arial" w:cs="Arial"/>
          <w:sz w:val="24"/>
          <w:szCs w:val="24"/>
        </w:rPr>
        <w:t>Un</w:t>
      </w:r>
      <w:r w:rsidR="00BA4B97">
        <w:rPr>
          <w:rFonts w:ascii="Arial" w:eastAsia="Arial" w:hAnsi="Arial" w:cs="Arial"/>
          <w:sz w:val="24"/>
          <w:szCs w:val="24"/>
        </w:rPr>
        <w:t>it</w:t>
      </w:r>
      <w:r w:rsidR="0BFCEA05" w:rsidRPr="4FC331F6">
        <w:rPr>
          <w:rFonts w:ascii="Arial" w:eastAsia="Arial" w:hAnsi="Arial" w:cs="Arial"/>
          <w:sz w:val="24"/>
          <w:szCs w:val="24"/>
        </w:rPr>
        <w:t xml:space="preserve"> </w:t>
      </w:r>
      <w:r w:rsidR="00F13A82">
        <w:rPr>
          <w:rFonts w:ascii="Arial" w:eastAsia="Arial" w:hAnsi="Arial" w:cs="Arial"/>
          <w:sz w:val="24"/>
          <w:szCs w:val="24"/>
        </w:rPr>
        <w:t>gives</w:t>
      </w:r>
      <w:r w:rsidR="0BFCEA05" w:rsidRPr="4FC331F6">
        <w:rPr>
          <w:rFonts w:ascii="Arial" w:eastAsia="Arial" w:hAnsi="Arial" w:cs="Arial"/>
          <w:sz w:val="24"/>
          <w:szCs w:val="24"/>
        </w:rPr>
        <w:t xml:space="preserve"> </w:t>
      </w:r>
      <w:r w:rsidR="003C165E">
        <w:rPr>
          <w:rFonts w:ascii="Arial" w:eastAsia="Arial" w:hAnsi="Arial" w:cs="Arial"/>
          <w:sz w:val="24"/>
          <w:szCs w:val="24"/>
        </w:rPr>
        <w:t xml:space="preserve">captioned and </w:t>
      </w:r>
      <w:r w:rsidR="0BFCEA05" w:rsidRPr="4FC331F6">
        <w:rPr>
          <w:rFonts w:ascii="Arial" w:eastAsia="Arial" w:hAnsi="Arial" w:cs="Arial"/>
          <w:sz w:val="24"/>
          <w:szCs w:val="24"/>
        </w:rPr>
        <w:t>amplified phones to qualified individuals who are</w:t>
      </w:r>
      <w:r w:rsidR="00CE6950">
        <w:rPr>
          <w:rFonts w:ascii="Arial" w:eastAsia="Arial" w:hAnsi="Arial" w:cs="Arial"/>
          <w:sz w:val="24"/>
          <w:szCs w:val="24"/>
        </w:rPr>
        <w:t xml:space="preserve"> deaf,</w:t>
      </w:r>
      <w:r w:rsidR="0BFCEA05" w:rsidRPr="4FC331F6">
        <w:rPr>
          <w:rFonts w:ascii="Arial" w:eastAsia="Arial" w:hAnsi="Arial" w:cs="Arial"/>
          <w:sz w:val="24"/>
          <w:szCs w:val="24"/>
        </w:rPr>
        <w:t xml:space="preserve"> hard of hearing</w:t>
      </w:r>
      <w:r w:rsidR="00CE6950">
        <w:rPr>
          <w:rFonts w:ascii="Arial" w:eastAsia="Arial" w:hAnsi="Arial" w:cs="Arial"/>
          <w:sz w:val="24"/>
          <w:szCs w:val="24"/>
        </w:rPr>
        <w:t>, or have a speech disability</w:t>
      </w:r>
      <w:r w:rsidR="0BFCEA05" w:rsidRPr="4FC331F6">
        <w:rPr>
          <w:rFonts w:ascii="Arial" w:eastAsia="Arial" w:hAnsi="Arial" w:cs="Arial"/>
          <w:sz w:val="24"/>
          <w:szCs w:val="24"/>
        </w:rPr>
        <w:t xml:space="preserve"> through Illinois Telecommunication Access Corporation (ITAC). </w:t>
      </w:r>
    </w:p>
    <w:p w14:paraId="27C79CAA" w14:textId="77777777" w:rsidR="00BA4B97" w:rsidRDefault="00BA4B97" w:rsidP="00BA4B97">
      <w:pPr>
        <w:pStyle w:val="Heading3"/>
        <w:rPr>
          <w:rFonts w:ascii="Arial" w:eastAsia="Arial" w:hAnsi="Arial" w:cs="Arial"/>
          <w:b/>
          <w:bCs/>
          <w:sz w:val="28"/>
          <w:szCs w:val="28"/>
        </w:rPr>
      </w:pPr>
      <w:r w:rsidRPr="4FC331F6">
        <w:rPr>
          <w:rFonts w:ascii="Arial" w:eastAsia="Arial" w:hAnsi="Arial" w:cs="Arial"/>
          <w:b/>
          <w:bCs/>
          <w:sz w:val="28"/>
          <w:szCs w:val="28"/>
        </w:rPr>
        <w:t>Who does Information &amp; Referral Services serve?</w:t>
      </w:r>
    </w:p>
    <w:p w14:paraId="3125B05E" w14:textId="7844DBEF" w:rsidR="00101E9C" w:rsidRDefault="00BA4B97" w:rsidP="00101E9C">
      <w:pPr>
        <w:pStyle w:val="ListParagraph"/>
        <w:numPr>
          <w:ilvl w:val="0"/>
          <w:numId w:val="23"/>
        </w:numPr>
        <w:rPr>
          <w:rFonts w:ascii="Arial" w:eastAsia="Arial" w:hAnsi="Arial" w:cs="Arial"/>
          <w:sz w:val="24"/>
          <w:szCs w:val="24"/>
        </w:rPr>
      </w:pPr>
      <w:r>
        <w:rPr>
          <w:rFonts w:ascii="Arial" w:eastAsia="Arial" w:hAnsi="Arial" w:cs="Arial"/>
          <w:sz w:val="24"/>
          <w:szCs w:val="24"/>
        </w:rPr>
        <w:t>Illinois residents</w:t>
      </w:r>
    </w:p>
    <w:p w14:paraId="6DB33DD9" w14:textId="6BDECA5A" w:rsidR="00101E9C" w:rsidRDefault="00101E9C" w:rsidP="00101E9C">
      <w:pPr>
        <w:pStyle w:val="ListParagraph"/>
        <w:numPr>
          <w:ilvl w:val="0"/>
          <w:numId w:val="23"/>
        </w:numPr>
        <w:rPr>
          <w:rFonts w:ascii="Arial" w:eastAsia="Arial" w:hAnsi="Arial" w:cs="Arial"/>
          <w:sz w:val="24"/>
          <w:szCs w:val="24"/>
        </w:rPr>
      </w:pPr>
      <w:r>
        <w:rPr>
          <w:rFonts w:ascii="Arial" w:eastAsia="Arial" w:hAnsi="Arial" w:cs="Arial"/>
          <w:sz w:val="24"/>
          <w:szCs w:val="24"/>
        </w:rPr>
        <w:t>Has a landline and/or cellular phone service</w:t>
      </w:r>
      <w:r w:rsidR="001A6038">
        <w:rPr>
          <w:rFonts w:ascii="Arial" w:eastAsia="Arial" w:hAnsi="Arial" w:cs="Arial"/>
          <w:sz w:val="24"/>
          <w:szCs w:val="24"/>
        </w:rPr>
        <w:t xml:space="preserve"> (Pre-paid cellular phones allowed)</w:t>
      </w:r>
    </w:p>
    <w:p w14:paraId="00D38918" w14:textId="469973E2" w:rsidR="00101E9C" w:rsidRPr="00101E9C" w:rsidRDefault="001A6038" w:rsidP="00101E9C">
      <w:pPr>
        <w:pStyle w:val="ListParagraph"/>
        <w:numPr>
          <w:ilvl w:val="0"/>
          <w:numId w:val="23"/>
        </w:numPr>
        <w:rPr>
          <w:rFonts w:ascii="Arial" w:eastAsia="Arial" w:hAnsi="Arial" w:cs="Arial"/>
          <w:sz w:val="24"/>
          <w:szCs w:val="24"/>
        </w:rPr>
      </w:pPr>
      <w:r>
        <w:rPr>
          <w:rFonts w:ascii="Arial" w:eastAsia="Arial" w:hAnsi="Arial" w:cs="Arial"/>
          <w:sz w:val="24"/>
          <w:szCs w:val="24"/>
        </w:rPr>
        <w:t>Has signed approval by a medical professional</w:t>
      </w:r>
      <w:r w:rsidR="00A978AF">
        <w:rPr>
          <w:rFonts w:ascii="Arial" w:eastAsia="Arial" w:hAnsi="Arial" w:cs="Arial"/>
          <w:sz w:val="24"/>
          <w:szCs w:val="24"/>
        </w:rPr>
        <w:t xml:space="preserve"> that</w:t>
      </w:r>
      <w:r w:rsidR="00273D42">
        <w:rPr>
          <w:rFonts w:ascii="Arial" w:eastAsia="Arial" w:hAnsi="Arial" w:cs="Arial"/>
          <w:sz w:val="24"/>
          <w:szCs w:val="24"/>
        </w:rPr>
        <w:t xml:space="preserve"> verifies the applicant’s hearing loss or disability</w:t>
      </w:r>
    </w:p>
    <w:p w14:paraId="2344175B" w14:textId="182A85F0" w:rsidR="0BFCEA05" w:rsidRDefault="0BFCEA05" w:rsidP="4FC331F6">
      <w:pPr>
        <w:rPr>
          <w:rFonts w:ascii="Arial" w:eastAsia="Arial" w:hAnsi="Arial" w:cs="Arial"/>
          <w:sz w:val="24"/>
          <w:szCs w:val="24"/>
        </w:rPr>
      </w:pPr>
      <w:r w:rsidRPr="4FC331F6">
        <w:rPr>
          <w:rFonts w:ascii="Arial" w:eastAsia="Arial" w:hAnsi="Arial" w:cs="Arial"/>
          <w:sz w:val="24"/>
          <w:szCs w:val="24"/>
        </w:rPr>
        <w:t xml:space="preserve">Participants are eligible for a new phone every 3 years.  </w:t>
      </w:r>
    </w:p>
    <w:p w14:paraId="741B94B5" w14:textId="74BBB15E" w:rsidR="001A6038" w:rsidRDefault="001A6038" w:rsidP="001A6038">
      <w:pPr>
        <w:pStyle w:val="Heading3"/>
        <w:rPr>
          <w:rFonts w:ascii="Arial" w:eastAsia="Arial" w:hAnsi="Arial" w:cs="Arial"/>
          <w:b/>
          <w:bCs/>
          <w:sz w:val="28"/>
          <w:szCs w:val="28"/>
        </w:rPr>
      </w:pPr>
      <w:r>
        <w:rPr>
          <w:rFonts w:ascii="Arial" w:eastAsia="Arial" w:hAnsi="Arial" w:cs="Arial"/>
          <w:b/>
          <w:bCs/>
          <w:sz w:val="28"/>
          <w:szCs w:val="28"/>
        </w:rPr>
        <w:t>Interested in ITAC services?</w:t>
      </w:r>
    </w:p>
    <w:p w14:paraId="293A2AA8" w14:textId="3DEC351A" w:rsidR="00A667F3" w:rsidRPr="00A667F3" w:rsidRDefault="001A6038" w:rsidP="00D67DBE">
      <w:pPr>
        <w:rPr>
          <w:rFonts w:ascii="Arial" w:eastAsia="Arial" w:hAnsi="Arial" w:cs="Arial"/>
          <w:sz w:val="24"/>
          <w:szCs w:val="24"/>
        </w:rPr>
      </w:pPr>
      <w:r>
        <w:rPr>
          <w:rFonts w:ascii="Arial" w:eastAsia="Arial" w:hAnsi="Arial" w:cs="Arial"/>
          <w:sz w:val="24"/>
          <w:szCs w:val="24"/>
        </w:rPr>
        <w:t xml:space="preserve">Visit a Disability Resource Specialist at one of our locations to </w:t>
      </w:r>
      <w:r w:rsidR="00A667F3">
        <w:rPr>
          <w:rFonts w:ascii="Arial" w:eastAsia="Arial" w:hAnsi="Arial" w:cs="Arial"/>
          <w:sz w:val="24"/>
          <w:szCs w:val="24"/>
        </w:rPr>
        <w:t>try out phones.</w:t>
      </w:r>
    </w:p>
    <w:p w14:paraId="605CE4EC" w14:textId="66FB8150" w:rsidR="007D40C8" w:rsidRPr="00552A64" w:rsidRDefault="00986DD8" w:rsidP="00552A64">
      <w:r w:rsidRPr="00986DD8">
        <w:lastRenderedPageBreak/>
        <w:drawing>
          <wp:anchor distT="0" distB="0" distL="114300" distR="114300" simplePos="0" relativeHeight="251657215" behindDoc="0" locked="0" layoutInCell="1" allowOverlap="1" wp14:anchorId="560B0C7E" wp14:editId="221DA97A">
            <wp:simplePos x="0" y="0"/>
            <wp:positionH relativeFrom="page">
              <wp:align>left</wp:align>
            </wp:positionH>
            <wp:positionV relativeFrom="page">
              <wp:align>top</wp:align>
            </wp:positionV>
            <wp:extent cx="7918806" cy="3038475"/>
            <wp:effectExtent l="0" t="0" r="6350" b="0"/>
            <wp:wrapSquare wrapText="bothSides"/>
            <wp:docPr id="976200763"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00763" name="Picture 1" descr="A picture containing tex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7948281" cy="3049785"/>
                    </a:xfrm>
                    <a:prstGeom prst="rect">
                      <a:avLst/>
                    </a:prstGeom>
                  </pic:spPr>
                </pic:pic>
              </a:graphicData>
            </a:graphic>
            <wp14:sizeRelH relativeFrom="margin">
              <wp14:pctWidth>0</wp14:pctWidth>
            </wp14:sizeRelH>
            <wp14:sizeRelV relativeFrom="margin">
              <wp14:pctHeight>0</wp14:pctHeight>
            </wp14:sizeRelV>
          </wp:anchor>
        </w:drawing>
      </w:r>
      <w:r w:rsidR="00FF1609" w:rsidRPr="00FF1609">
        <w:t> </w:t>
      </w:r>
      <w:r w:rsidR="00552A64" w:rsidRPr="00AA6412">
        <w:rPr>
          <w:rFonts w:ascii="Arial" w:eastAsia="Arial" w:hAnsi="Arial" w:cs="Arial"/>
          <w:b/>
          <w:bCs/>
          <w:noProof/>
          <w:sz w:val="44"/>
          <w:szCs w:val="44"/>
        </w:rPr>
        <mc:AlternateContent>
          <mc:Choice Requires="wps">
            <w:drawing>
              <wp:anchor distT="45720" distB="45720" distL="114300" distR="114300" simplePos="0" relativeHeight="251658256" behindDoc="0" locked="0" layoutInCell="1" allowOverlap="1" wp14:anchorId="5F5E5825" wp14:editId="63571112">
                <wp:simplePos x="0" y="0"/>
                <wp:positionH relativeFrom="margin">
                  <wp:align>right</wp:align>
                </wp:positionH>
                <wp:positionV relativeFrom="paragraph">
                  <wp:posOffset>2698115</wp:posOffset>
                </wp:positionV>
                <wp:extent cx="6858000" cy="495300"/>
                <wp:effectExtent l="0" t="0" r="0" b="0"/>
                <wp:wrapSquare wrapText="bothSides"/>
                <wp:docPr id="1404514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721D5EFC" w14:textId="62CED71A" w:rsidR="00552A64" w:rsidRPr="00552A64" w:rsidRDefault="00552A64" w:rsidP="00552A64">
                            <w:pPr>
                              <w:rPr>
                                <w:rFonts w:ascii="Arial" w:hAnsi="Arial" w:cs="Arial"/>
                                <w:b/>
                                <w:bCs/>
                                <w:color w:val="FFFFFF" w:themeColor="background1"/>
                                <w:sz w:val="56"/>
                                <w:szCs w:val="56"/>
                              </w:rPr>
                            </w:pPr>
                            <w:r w:rsidRPr="00552A64">
                              <w:rPr>
                                <w:rFonts w:ascii="Arial" w:hAnsi="Arial" w:cs="Arial"/>
                                <w:b/>
                                <w:bCs/>
                                <w:color w:val="FFFFFF" w:themeColor="background1"/>
                                <w:sz w:val="56"/>
                                <w:szCs w:val="56"/>
                              </w:rPr>
                              <w:t>Accessibility Compliance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E5825" id="_x0000_s1029" type="#_x0000_t202" style="position:absolute;margin-left:488.8pt;margin-top:212.45pt;width:540pt;height:39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" fillcolor="#02527d" stroked="f">
                <v:textbox>
                  <w:txbxContent>
                    <w:p w14:paraId="721D5EFC" w14:textId="62CED71A" w:rsidR="00552A64" w:rsidRPr="00552A64" w:rsidRDefault="00552A64" w:rsidP="00552A64">
                      <w:pPr>
                        <w:rPr>
                          <w:rFonts w:ascii="Arial" w:hAnsi="Arial" w:cs="Arial"/>
                          <w:b/>
                          <w:bCs/>
                          <w:color w:val="FFFFFF" w:themeColor="background1"/>
                          <w:sz w:val="56"/>
                          <w:szCs w:val="56"/>
                        </w:rPr>
                      </w:pPr>
                      <w:r w:rsidRPr="00552A64">
                        <w:rPr>
                          <w:rFonts w:ascii="Arial" w:hAnsi="Arial" w:cs="Arial"/>
                          <w:b/>
                          <w:bCs/>
                          <w:color w:val="FFFFFF" w:themeColor="background1"/>
                          <w:sz w:val="56"/>
                          <w:szCs w:val="56"/>
                        </w:rPr>
                        <w:t>Accessibility Compliance Unit</w:t>
                      </w:r>
                    </w:p>
                  </w:txbxContent>
                </v:textbox>
                <w10:wrap type="square" anchorx="margin"/>
              </v:shape>
            </w:pict>
          </mc:Fallback>
        </mc:AlternateContent>
      </w:r>
      <w:r w:rsidR="00552A64">
        <w:rPr>
          <w:rFonts w:ascii="Arial" w:eastAsia="Arial" w:hAnsi="Arial" w:cs="Arial"/>
          <w:b/>
          <w:bCs/>
          <w:noProof/>
          <w:sz w:val="44"/>
          <w:szCs w:val="44"/>
        </w:rPr>
        <mc:AlternateContent>
          <mc:Choice Requires="wps">
            <w:drawing>
              <wp:anchor distT="0" distB="0" distL="114300" distR="114300" simplePos="0" relativeHeight="251658255" behindDoc="0" locked="0" layoutInCell="1" allowOverlap="1" wp14:anchorId="2922472B" wp14:editId="6D8B2C9A">
                <wp:simplePos x="0" y="0"/>
                <wp:positionH relativeFrom="page">
                  <wp:posOffset>0</wp:posOffset>
                </wp:positionH>
                <wp:positionV relativeFrom="paragraph">
                  <wp:posOffset>2576195</wp:posOffset>
                </wp:positionV>
                <wp:extent cx="7753350" cy="744220"/>
                <wp:effectExtent l="0" t="0" r="19050" b="17780"/>
                <wp:wrapNone/>
                <wp:docPr id="20710528"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55DA52" id="Rectangle 11" o:spid="_x0000_s1026" style="position:absolute;margin-left:0;margin-top:202.85pt;width:610.5pt;height:58.6pt;z-index:251658255;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" fillcolor="#02527d" strokecolor="#09101d [484]" strokeweight="1pt">
                <w10:wrap anchorx="page"/>
              </v:rect>
            </w:pict>
          </mc:Fallback>
        </mc:AlternateContent>
      </w:r>
    </w:p>
    <w:p w14:paraId="66C71430" w14:textId="3D89CCA0" w:rsidR="007D40C8" w:rsidRPr="001D5D34" w:rsidRDefault="007D40C8" w:rsidP="6ABE8C47">
      <w:pPr>
        <w:pStyle w:val="Heading2"/>
        <w:rPr>
          <w:rFonts w:ascii="Arial" w:eastAsia="Arial" w:hAnsi="Arial" w:cs="Arial"/>
          <w:b/>
          <w:bCs/>
          <w:sz w:val="28"/>
          <w:szCs w:val="28"/>
        </w:rPr>
      </w:pPr>
      <w:r w:rsidRPr="6ABE8C47">
        <w:rPr>
          <w:rFonts w:ascii="Arial" w:eastAsia="Arial" w:hAnsi="Arial" w:cs="Arial"/>
          <w:b/>
          <w:bCs/>
          <w:sz w:val="28"/>
          <w:szCs w:val="28"/>
        </w:rPr>
        <w:t>What is the Accessibility Compliance Unit?</w:t>
      </w:r>
    </w:p>
    <w:p w14:paraId="1DAE0ED0" w14:textId="0F5A3F9E" w:rsidR="00701B21" w:rsidRDefault="007D40C8" w:rsidP="6ABE8C47">
      <w:pPr>
        <w:rPr>
          <w:rFonts w:ascii="Arial" w:eastAsia="Arial" w:hAnsi="Arial" w:cs="Arial"/>
          <w:sz w:val="24"/>
          <w:szCs w:val="24"/>
        </w:rPr>
      </w:pPr>
      <w:r w:rsidRPr="4FC331F6">
        <w:rPr>
          <w:rFonts w:ascii="Arial" w:eastAsia="Arial" w:hAnsi="Arial" w:cs="Arial"/>
          <w:sz w:val="24"/>
          <w:szCs w:val="24"/>
        </w:rPr>
        <w:t xml:space="preserve">The Accessibility Compliance Unit (ACU) </w:t>
      </w:r>
      <w:r w:rsidR="36E82F5C" w:rsidRPr="4FC331F6">
        <w:rPr>
          <w:rFonts w:ascii="Arial" w:eastAsia="Arial" w:hAnsi="Arial" w:cs="Arial"/>
          <w:sz w:val="24"/>
          <w:szCs w:val="24"/>
        </w:rPr>
        <w:t>oversees</w:t>
      </w:r>
      <w:r w:rsidR="5F0A9D4B" w:rsidRPr="4FC331F6">
        <w:rPr>
          <w:rFonts w:ascii="Arial" w:eastAsia="Arial" w:hAnsi="Arial" w:cs="Arial"/>
          <w:sz w:val="24"/>
          <w:szCs w:val="24"/>
        </w:rPr>
        <w:t xml:space="preserve"> the</w:t>
      </w:r>
      <w:r w:rsidR="36E82F5C" w:rsidRPr="4FC331F6">
        <w:rPr>
          <w:rFonts w:ascii="Arial" w:eastAsia="Arial" w:hAnsi="Arial" w:cs="Arial"/>
          <w:sz w:val="24"/>
          <w:szCs w:val="24"/>
        </w:rPr>
        <w:t xml:space="preserve"> physical accessibility of City of Chicago buildings and housing</w:t>
      </w:r>
      <w:r w:rsidR="00701B21">
        <w:rPr>
          <w:rFonts w:ascii="Arial" w:eastAsia="Arial" w:hAnsi="Arial" w:cs="Arial"/>
          <w:sz w:val="24"/>
          <w:szCs w:val="24"/>
        </w:rPr>
        <w:t xml:space="preserve"> through:</w:t>
      </w:r>
    </w:p>
    <w:p w14:paraId="3DBE0ACE" w14:textId="6C5CF274" w:rsidR="00701B21" w:rsidRDefault="0022004F" w:rsidP="00701B21">
      <w:pPr>
        <w:pStyle w:val="ListParagraph"/>
        <w:numPr>
          <w:ilvl w:val="0"/>
          <w:numId w:val="26"/>
        </w:numPr>
        <w:rPr>
          <w:rFonts w:ascii="Arial" w:eastAsia="Arial" w:hAnsi="Arial" w:cs="Arial"/>
          <w:sz w:val="24"/>
          <w:szCs w:val="24"/>
        </w:rPr>
      </w:pPr>
      <w:r>
        <w:rPr>
          <w:rFonts w:ascii="Arial" w:eastAsia="Arial" w:hAnsi="Arial" w:cs="Arial"/>
          <w:sz w:val="24"/>
          <w:szCs w:val="24"/>
        </w:rPr>
        <w:t>Accessible Housing</w:t>
      </w:r>
    </w:p>
    <w:p w14:paraId="4EED9667" w14:textId="32701835" w:rsidR="003B606D" w:rsidRDefault="003B606D" w:rsidP="00701B21">
      <w:pPr>
        <w:pStyle w:val="ListParagraph"/>
        <w:numPr>
          <w:ilvl w:val="0"/>
          <w:numId w:val="26"/>
        </w:numPr>
        <w:rPr>
          <w:rFonts w:ascii="Arial" w:eastAsia="Arial" w:hAnsi="Arial" w:cs="Arial"/>
          <w:sz w:val="24"/>
          <w:szCs w:val="24"/>
        </w:rPr>
      </w:pPr>
      <w:r>
        <w:rPr>
          <w:rFonts w:ascii="Arial" w:eastAsia="Arial" w:hAnsi="Arial" w:cs="Arial"/>
          <w:sz w:val="24"/>
          <w:szCs w:val="24"/>
        </w:rPr>
        <w:t>Permit Review and Compliance</w:t>
      </w:r>
    </w:p>
    <w:p w14:paraId="72105637" w14:textId="32D046B5" w:rsidR="00701B21" w:rsidRPr="00701B21" w:rsidRDefault="003B606D" w:rsidP="00701B21">
      <w:pPr>
        <w:pStyle w:val="ListParagraph"/>
        <w:numPr>
          <w:ilvl w:val="0"/>
          <w:numId w:val="26"/>
        </w:numPr>
        <w:rPr>
          <w:rFonts w:ascii="Arial" w:eastAsia="Arial" w:hAnsi="Arial" w:cs="Arial"/>
          <w:sz w:val="24"/>
          <w:szCs w:val="24"/>
        </w:rPr>
      </w:pPr>
      <w:r>
        <w:rPr>
          <w:rFonts w:ascii="Arial" w:eastAsia="Arial" w:hAnsi="Arial" w:cs="Arial"/>
          <w:sz w:val="24"/>
          <w:szCs w:val="24"/>
        </w:rPr>
        <w:t>Title II Review</w:t>
      </w:r>
    </w:p>
    <w:p w14:paraId="2EBF28F1" w14:textId="092B3A84" w:rsidR="00EA456F" w:rsidRPr="00EA456F" w:rsidRDefault="00EA456F" w:rsidP="6ABE8C47">
      <w:pPr>
        <w:rPr>
          <w:rFonts w:ascii="Arial" w:eastAsia="Arial" w:hAnsi="Arial" w:cs="Arial"/>
          <w:b/>
          <w:bCs/>
          <w:sz w:val="24"/>
          <w:szCs w:val="24"/>
        </w:rPr>
      </w:pPr>
      <w:r w:rsidRPr="00EA456F">
        <w:rPr>
          <w:rFonts w:ascii="Arial" w:eastAsia="Arial" w:hAnsi="Arial" w:cs="Arial"/>
          <w:b/>
          <w:bCs/>
          <w:sz w:val="24"/>
          <w:szCs w:val="24"/>
        </w:rPr>
        <w:t>Accessible Housing</w:t>
      </w:r>
    </w:p>
    <w:p w14:paraId="789F70EB" w14:textId="5763A86B" w:rsidR="00701B21" w:rsidRDefault="00A76443" w:rsidP="6ABE8C47">
      <w:pPr>
        <w:rPr>
          <w:rFonts w:ascii="Arial" w:eastAsia="Arial" w:hAnsi="Arial" w:cs="Arial"/>
          <w:sz w:val="24"/>
          <w:szCs w:val="24"/>
        </w:rPr>
      </w:pPr>
      <w:r>
        <w:rPr>
          <w:rFonts w:ascii="Arial" w:eastAsia="Arial" w:hAnsi="Arial" w:cs="Arial"/>
          <w:sz w:val="24"/>
          <w:szCs w:val="24"/>
        </w:rPr>
        <w:t>Our</w:t>
      </w:r>
      <w:r w:rsidR="009F4F72" w:rsidRPr="4FC331F6">
        <w:rPr>
          <w:rFonts w:ascii="Arial" w:eastAsia="Arial" w:hAnsi="Arial" w:cs="Arial"/>
          <w:sz w:val="24"/>
          <w:szCs w:val="24"/>
        </w:rPr>
        <w:t xml:space="preserve"> team’s housing coordinator</w:t>
      </w:r>
      <w:r>
        <w:rPr>
          <w:rFonts w:ascii="Arial" w:eastAsia="Arial" w:hAnsi="Arial" w:cs="Arial"/>
          <w:sz w:val="24"/>
          <w:szCs w:val="24"/>
        </w:rPr>
        <w:t xml:space="preserve"> connects individuals with accessible housing supports</w:t>
      </w:r>
      <w:r w:rsidR="003B606D">
        <w:rPr>
          <w:rFonts w:ascii="Arial" w:eastAsia="Arial" w:hAnsi="Arial" w:cs="Arial"/>
          <w:sz w:val="24"/>
          <w:szCs w:val="24"/>
        </w:rPr>
        <w:t>.</w:t>
      </w:r>
      <w:r w:rsidR="00830A3F">
        <w:rPr>
          <w:rFonts w:ascii="Arial" w:eastAsia="Arial" w:hAnsi="Arial" w:cs="Arial"/>
          <w:sz w:val="24"/>
          <w:szCs w:val="24"/>
        </w:rPr>
        <w:t xml:space="preserve"> Individuals can also use our online </w:t>
      </w:r>
      <w:r w:rsidR="009F4F72">
        <w:rPr>
          <w:rFonts w:ascii="Arial" w:eastAsia="Arial" w:hAnsi="Arial" w:cs="Arial"/>
          <w:sz w:val="24"/>
          <w:szCs w:val="24"/>
        </w:rPr>
        <w:t>Housing Locator</w:t>
      </w:r>
      <w:r w:rsidR="00830A3F">
        <w:rPr>
          <w:rFonts w:ascii="Arial" w:eastAsia="Arial" w:hAnsi="Arial" w:cs="Arial"/>
          <w:sz w:val="24"/>
          <w:szCs w:val="24"/>
        </w:rPr>
        <w:t>, which</w:t>
      </w:r>
      <w:r w:rsidR="0022004F">
        <w:rPr>
          <w:rFonts w:ascii="Arial" w:eastAsia="Arial" w:hAnsi="Arial" w:cs="Arial"/>
          <w:sz w:val="24"/>
          <w:szCs w:val="24"/>
        </w:rPr>
        <w:t xml:space="preserve"> </w:t>
      </w:r>
      <w:r w:rsidR="00830A3F">
        <w:rPr>
          <w:rFonts w:ascii="Arial" w:eastAsia="Arial" w:hAnsi="Arial" w:cs="Arial"/>
          <w:sz w:val="24"/>
          <w:szCs w:val="24"/>
        </w:rPr>
        <w:t>allows individuals</w:t>
      </w:r>
      <w:r w:rsidR="00D12CC2">
        <w:rPr>
          <w:rFonts w:ascii="Arial" w:eastAsia="Arial" w:hAnsi="Arial" w:cs="Arial"/>
          <w:sz w:val="24"/>
          <w:szCs w:val="24"/>
        </w:rPr>
        <w:t xml:space="preserve"> </w:t>
      </w:r>
      <w:r w:rsidR="0062128B">
        <w:rPr>
          <w:rFonts w:ascii="Arial" w:eastAsia="Arial" w:hAnsi="Arial" w:cs="Arial"/>
          <w:sz w:val="24"/>
          <w:szCs w:val="24"/>
        </w:rPr>
        <w:t>to filter for</w:t>
      </w:r>
      <w:r w:rsidR="00D12CC2">
        <w:rPr>
          <w:rFonts w:ascii="Arial" w:eastAsia="Arial" w:hAnsi="Arial" w:cs="Arial"/>
          <w:sz w:val="24"/>
          <w:szCs w:val="24"/>
        </w:rPr>
        <w:t xml:space="preserve"> accessibility features</w:t>
      </w:r>
      <w:r w:rsidR="0022004F">
        <w:rPr>
          <w:rFonts w:ascii="Arial" w:eastAsia="Arial" w:hAnsi="Arial" w:cs="Arial"/>
          <w:sz w:val="24"/>
          <w:szCs w:val="24"/>
        </w:rPr>
        <w:t xml:space="preserve">. </w:t>
      </w:r>
      <w:r w:rsidR="0062128B">
        <w:rPr>
          <w:rFonts w:ascii="Arial" w:eastAsia="Arial" w:hAnsi="Arial" w:cs="Arial"/>
          <w:sz w:val="24"/>
          <w:szCs w:val="24"/>
        </w:rPr>
        <w:t>Our team ensures accessibility of multifamily</w:t>
      </w:r>
      <w:r w:rsidR="0022004F">
        <w:rPr>
          <w:rFonts w:ascii="Arial" w:eastAsia="Arial" w:hAnsi="Arial" w:cs="Arial"/>
          <w:sz w:val="24"/>
          <w:szCs w:val="24"/>
        </w:rPr>
        <w:t xml:space="preserve"> housing throug</w:t>
      </w:r>
      <w:r w:rsidR="005D6787">
        <w:rPr>
          <w:rFonts w:ascii="Arial" w:eastAsia="Arial" w:hAnsi="Arial" w:cs="Arial"/>
          <w:sz w:val="24"/>
          <w:szCs w:val="24"/>
        </w:rPr>
        <w:t>h design and permit review for affordable housing developments funded with government assistance,</w:t>
      </w:r>
      <w:r w:rsidR="00C634DE">
        <w:rPr>
          <w:rFonts w:ascii="Arial" w:eastAsia="Arial" w:hAnsi="Arial" w:cs="Arial"/>
          <w:sz w:val="24"/>
          <w:szCs w:val="24"/>
        </w:rPr>
        <w:t xml:space="preserve"> contribut</w:t>
      </w:r>
      <w:r>
        <w:rPr>
          <w:rFonts w:ascii="Arial" w:eastAsia="Arial" w:hAnsi="Arial" w:cs="Arial"/>
          <w:sz w:val="24"/>
          <w:szCs w:val="24"/>
        </w:rPr>
        <w:t xml:space="preserve">es </w:t>
      </w:r>
      <w:r w:rsidR="00C634DE">
        <w:rPr>
          <w:rFonts w:ascii="Arial" w:eastAsia="Arial" w:hAnsi="Arial" w:cs="Arial"/>
          <w:sz w:val="24"/>
          <w:szCs w:val="24"/>
        </w:rPr>
        <w:t>to the</w:t>
      </w:r>
      <w:r w:rsidR="005D6787">
        <w:rPr>
          <w:rFonts w:ascii="Arial" w:eastAsia="Arial" w:hAnsi="Arial" w:cs="Arial"/>
          <w:sz w:val="24"/>
          <w:szCs w:val="24"/>
        </w:rPr>
        <w:t xml:space="preserve"> </w:t>
      </w:r>
      <w:r w:rsidR="00C634DE">
        <w:rPr>
          <w:rFonts w:ascii="Arial" w:eastAsia="Arial" w:hAnsi="Arial" w:cs="Arial"/>
          <w:sz w:val="24"/>
          <w:szCs w:val="24"/>
        </w:rPr>
        <w:t xml:space="preserve">City code compliance process, </w:t>
      </w:r>
      <w:r w:rsidR="0091587B">
        <w:rPr>
          <w:rFonts w:ascii="Arial" w:eastAsia="Arial" w:hAnsi="Arial" w:cs="Arial"/>
          <w:sz w:val="24"/>
          <w:szCs w:val="24"/>
        </w:rPr>
        <w:t>and ensur</w:t>
      </w:r>
      <w:r>
        <w:rPr>
          <w:rFonts w:ascii="Arial" w:eastAsia="Arial" w:hAnsi="Arial" w:cs="Arial"/>
          <w:sz w:val="24"/>
          <w:szCs w:val="24"/>
        </w:rPr>
        <w:t>es</w:t>
      </w:r>
      <w:r w:rsidR="0091587B">
        <w:rPr>
          <w:rFonts w:ascii="Arial" w:eastAsia="Arial" w:hAnsi="Arial" w:cs="Arial"/>
          <w:sz w:val="24"/>
          <w:szCs w:val="24"/>
        </w:rPr>
        <w:t xml:space="preserve"> compliance with City and State accessibility standards</w:t>
      </w:r>
      <w:r w:rsidR="0062128B">
        <w:rPr>
          <w:rFonts w:ascii="Arial" w:eastAsia="Arial" w:hAnsi="Arial" w:cs="Arial"/>
          <w:sz w:val="24"/>
          <w:szCs w:val="24"/>
        </w:rPr>
        <w:t>.</w:t>
      </w:r>
    </w:p>
    <w:p w14:paraId="7807C28B" w14:textId="55037AA7" w:rsidR="00EA456F" w:rsidRPr="00EA456F" w:rsidRDefault="00EA456F" w:rsidP="6ABE8C47">
      <w:pPr>
        <w:rPr>
          <w:rFonts w:ascii="Arial" w:eastAsia="Arial" w:hAnsi="Arial" w:cs="Arial"/>
          <w:b/>
          <w:bCs/>
          <w:sz w:val="24"/>
          <w:szCs w:val="24"/>
        </w:rPr>
      </w:pPr>
      <w:r w:rsidRPr="00EA456F">
        <w:rPr>
          <w:rFonts w:ascii="Arial" w:eastAsia="Arial" w:hAnsi="Arial" w:cs="Arial"/>
          <w:b/>
          <w:bCs/>
          <w:sz w:val="24"/>
          <w:szCs w:val="24"/>
        </w:rPr>
        <w:t>Permit Review and Compliance</w:t>
      </w:r>
    </w:p>
    <w:p w14:paraId="6F8CC85C" w14:textId="72F9D181" w:rsidR="00701B21" w:rsidRDefault="3532BBA6" w:rsidP="00701B21">
      <w:pPr>
        <w:rPr>
          <w:rFonts w:ascii="Arial" w:eastAsia="Arial" w:hAnsi="Arial" w:cs="Arial"/>
          <w:sz w:val="24"/>
          <w:szCs w:val="24"/>
        </w:rPr>
      </w:pPr>
      <w:r w:rsidRPr="4FC331F6">
        <w:rPr>
          <w:rFonts w:ascii="Arial" w:eastAsia="Arial" w:hAnsi="Arial" w:cs="Arial"/>
          <w:sz w:val="24"/>
          <w:szCs w:val="24"/>
        </w:rPr>
        <w:t>Our team</w:t>
      </w:r>
      <w:r w:rsidR="00D12CC2">
        <w:rPr>
          <w:rFonts w:ascii="Arial" w:eastAsia="Arial" w:hAnsi="Arial" w:cs="Arial"/>
          <w:sz w:val="24"/>
          <w:szCs w:val="24"/>
        </w:rPr>
        <w:t xml:space="preserve"> also</w:t>
      </w:r>
      <w:r w:rsidR="36E82F5C" w:rsidRPr="4FC331F6">
        <w:rPr>
          <w:rFonts w:ascii="Arial" w:eastAsia="Arial" w:hAnsi="Arial" w:cs="Arial"/>
          <w:sz w:val="24"/>
          <w:szCs w:val="24"/>
        </w:rPr>
        <w:t xml:space="preserve"> </w:t>
      </w:r>
      <w:r w:rsidR="7A52034F" w:rsidRPr="4FC331F6">
        <w:rPr>
          <w:rFonts w:ascii="Arial" w:eastAsia="Arial" w:hAnsi="Arial" w:cs="Arial"/>
          <w:sz w:val="24"/>
          <w:szCs w:val="24"/>
        </w:rPr>
        <w:t xml:space="preserve">does </w:t>
      </w:r>
      <w:r w:rsidR="007D40C8" w:rsidRPr="4FC331F6">
        <w:rPr>
          <w:rFonts w:ascii="Arial" w:eastAsia="Arial" w:hAnsi="Arial" w:cs="Arial"/>
          <w:sz w:val="24"/>
          <w:szCs w:val="24"/>
        </w:rPr>
        <w:t>site and building inspections, pre-permit</w:t>
      </w:r>
      <w:r w:rsidR="128B3C93" w:rsidRPr="4FC331F6">
        <w:rPr>
          <w:rFonts w:ascii="Arial" w:eastAsia="Arial" w:hAnsi="Arial" w:cs="Arial"/>
          <w:sz w:val="24"/>
          <w:szCs w:val="24"/>
        </w:rPr>
        <w:t xml:space="preserve"> and permit</w:t>
      </w:r>
      <w:r w:rsidR="007D40C8" w:rsidRPr="4FC331F6">
        <w:rPr>
          <w:rFonts w:ascii="Arial" w:eastAsia="Arial" w:hAnsi="Arial" w:cs="Arial"/>
          <w:sz w:val="24"/>
          <w:szCs w:val="24"/>
        </w:rPr>
        <w:t xml:space="preserve"> reviews, and</w:t>
      </w:r>
      <w:r w:rsidR="286336F7" w:rsidRPr="4FC331F6">
        <w:rPr>
          <w:rFonts w:ascii="Arial" w:eastAsia="Arial" w:hAnsi="Arial" w:cs="Arial"/>
          <w:sz w:val="24"/>
          <w:szCs w:val="24"/>
        </w:rPr>
        <w:t xml:space="preserve"> provides technical assistance</w:t>
      </w:r>
      <w:r w:rsidR="007D40C8" w:rsidRPr="4FC331F6">
        <w:rPr>
          <w:rFonts w:ascii="Arial" w:eastAsia="Arial" w:hAnsi="Arial" w:cs="Arial"/>
          <w:sz w:val="24"/>
          <w:szCs w:val="24"/>
        </w:rPr>
        <w:t xml:space="preserve"> </w:t>
      </w:r>
      <w:r w:rsidR="18284DA8" w:rsidRPr="4FC331F6">
        <w:rPr>
          <w:rFonts w:ascii="Arial" w:eastAsia="Arial" w:hAnsi="Arial" w:cs="Arial"/>
          <w:sz w:val="24"/>
          <w:szCs w:val="24"/>
        </w:rPr>
        <w:t xml:space="preserve">to </w:t>
      </w:r>
      <w:r w:rsidR="007D40C8" w:rsidRPr="4FC331F6">
        <w:rPr>
          <w:rFonts w:ascii="Arial" w:eastAsia="Arial" w:hAnsi="Arial" w:cs="Arial"/>
          <w:sz w:val="24"/>
          <w:szCs w:val="24"/>
        </w:rPr>
        <w:t>architects, contractors, and real estate developers to ensure buildings and facilities in Chicago are accessible.</w:t>
      </w:r>
      <w:r w:rsidR="0062128B">
        <w:rPr>
          <w:rFonts w:ascii="Arial" w:eastAsia="Arial" w:hAnsi="Arial" w:cs="Arial"/>
          <w:sz w:val="24"/>
          <w:szCs w:val="24"/>
        </w:rPr>
        <w:t xml:space="preserve"> </w:t>
      </w:r>
      <w:r w:rsidR="00701B21">
        <w:rPr>
          <w:rFonts w:ascii="Arial" w:eastAsia="Arial" w:hAnsi="Arial" w:cs="Arial"/>
          <w:sz w:val="24"/>
          <w:szCs w:val="24"/>
        </w:rPr>
        <w:t>Our permit review process includes:</w:t>
      </w:r>
    </w:p>
    <w:p w14:paraId="2782CCDB" w14:textId="1BCA67D8" w:rsidR="00701B21" w:rsidRDefault="00701B21" w:rsidP="00701B21">
      <w:pPr>
        <w:pStyle w:val="ListParagraph"/>
        <w:numPr>
          <w:ilvl w:val="0"/>
          <w:numId w:val="25"/>
        </w:numPr>
        <w:rPr>
          <w:rFonts w:ascii="Arial" w:eastAsia="Arial" w:hAnsi="Arial" w:cs="Arial"/>
          <w:sz w:val="24"/>
          <w:szCs w:val="24"/>
        </w:rPr>
      </w:pPr>
      <w:r>
        <w:rPr>
          <w:rFonts w:ascii="Arial" w:eastAsia="Arial" w:hAnsi="Arial" w:cs="Arial"/>
          <w:sz w:val="24"/>
          <w:szCs w:val="24"/>
        </w:rPr>
        <w:t xml:space="preserve">Review of </w:t>
      </w:r>
      <w:r w:rsidRPr="00701B21">
        <w:rPr>
          <w:rFonts w:ascii="Arial" w:eastAsia="Arial" w:hAnsi="Arial" w:cs="Arial"/>
          <w:sz w:val="24"/>
          <w:szCs w:val="24"/>
        </w:rPr>
        <w:t>architectural design proposals for buildings and facilities in the City of Chicago through advising design professionals, developers and builders on accessibility codes, regulations, best practices and technical standards.</w:t>
      </w:r>
      <w:r>
        <w:rPr>
          <w:rFonts w:ascii="Arial" w:eastAsia="Arial" w:hAnsi="Arial" w:cs="Arial"/>
          <w:sz w:val="24"/>
          <w:szCs w:val="24"/>
        </w:rPr>
        <w:t xml:space="preserve"> </w:t>
      </w:r>
      <w:r w:rsidRPr="00701B21">
        <w:rPr>
          <w:rFonts w:ascii="Arial" w:eastAsia="Arial" w:hAnsi="Arial" w:cs="Arial"/>
          <w:sz w:val="24"/>
          <w:szCs w:val="24"/>
        </w:rPr>
        <w:t xml:space="preserve">These reviews occur at two very important phases of a project's planning: </w:t>
      </w:r>
    </w:p>
    <w:p w14:paraId="158319FC" w14:textId="564328EE" w:rsidR="00701B21" w:rsidRDefault="00701B21" w:rsidP="00701B21">
      <w:pPr>
        <w:pStyle w:val="ListParagraph"/>
        <w:numPr>
          <w:ilvl w:val="1"/>
          <w:numId w:val="25"/>
        </w:numPr>
        <w:rPr>
          <w:rFonts w:ascii="Arial" w:eastAsia="Arial" w:hAnsi="Arial" w:cs="Arial"/>
          <w:sz w:val="24"/>
          <w:szCs w:val="24"/>
        </w:rPr>
      </w:pPr>
      <w:r w:rsidRPr="00701B21">
        <w:rPr>
          <w:rFonts w:ascii="Arial" w:eastAsia="Arial" w:hAnsi="Arial" w:cs="Arial"/>
          <w:sz w:val="24"/>
          <w:szCs w:val="24"/>
        </w:rPr>
        <w:t>a) Preliminary design and design development</w:t>
      </w:r>
      <w:r w:rsidR="0091587B">
        <w:rPr>
          <w:rFonts w:ascii="Arial" w:eastAsia="Arial" w:hAnsi="Arial" w:cs="Arial"/>
          <w:sz w:val="24"/>
          <w:szCs w:val="24"/>
        </w:rPr>
        <w:t>:</w:t>
      </w:r>
      <w:r w:rsidRPr="00701B21">
        <w:rPr>
          <w:rFonts w:ascii="Arial" w:eastAsia="Arial" w:hAnsi="Arial" w:cs="Arial"/>
          <w:sz w:val="24"/>
          <w:szCs w:val="24"/>
        </w:rPr>
        <w:t xml:space="preserve"> ACU and design professionals discuss design proposals and drawings during pre-permit meetings to find design deficiencies. </w:t>
      </w:r>
    </w:p>
    <w:p w14:paraId="4E4295EC" w14:textId="22D79B57" w:rsidR="00701B21" w:rsidRDefault="00701B21" w:rsidP="00701B21">
      <w:pPr>
        <w:pStyle w:val="ListParagraph"/>
        <w:numPr>
          <w:ilvl w:val="1"/>
          <w:numId w:val="25"/>
        </w:numPr>
        <w:rPr>
          <w:rFonts w:ascii="Arial" w:eastAsia="Arial" w:hAnsi="Arial" w:cs="Arial"/>
          <w:sz w:val="24"/>
          <w:szCs w:val="24"/>
        </w:rPr>
      </w:pPr>
      <w:r w:rsidRPr="00701B21">
        <w:rPr>
          <w:rFonts w:ascii="Arial" w:eastAsia="Arial" w:hAnsi="Arial" w:cs="Arial"/>
          <w:sz w:val="24"/>
          <w:szCs w:val="24"/>
        </w:rPr>
        <w:t xml:space="preserve">b) </w:t>
      </w:r>
      <w:r w:rsidR="006B28C6">
        <w:rPr>
          <w:rFonts w:ascii="Arial" w:eastAsia="Arial" w:hAnsi="Arial" w:cs="Arial"/>
          <w:sz w:val="24"/>
          <w:szCs w:val="24"/>
        </w:rPr>
        <w:t>Review of c</w:t>
      </w:r>
      <w:r w:rsidRPr="00701B21">
        <w:rPr>
          <w:rFonts w:ascii="Arial" w:eastAsia="Arial" w:hAnsi="Arial" w:cs="Arial"/>
          <w:sz w:val="24"/>
          <w:szCs w:val="24"/>
        </w:rPr>
        <w:t xml:space="preserve">ompleted designs that are permit-ready by ACU when the permit application is routed by the Department of Buildings to MOPD's plan reviewer. </w:t>
      </w:r>
    </w:p>
    <w:p w14:paraId="2FD359A5" w14:textId="26291483" w:rsidR="009B0F37" w:rsidRDefault="00B67536" w:rsidP="009B0F37">
      <w:pPr>
        <w:pStyle w:val="ListParagraph"/>
        <w:numPr>
          <w:ilvl w:val="0"/>
          <w:numId w:val="25"/>
        </w:numPr>
        <w:rPr>
          <w:rFonts w:ascii="Arial" w:eastAsia="Arial" w:hAnsi="Arial" w:cs="Arial"/>
          <w:sz w:val="24"/>
          <w:szCs w:val="24"/>
        </w:rPr>
      </w:pPr>
      <w:r>
        <w:rPr>
          <w:rFonts w:ascii="Arial" w:eastAsia="Arial" w:hAnsi="Arial" w:cs="Arial"/>
          <w:sz w:val="24"/>
          <w:szCs w:val="24"/>
        </w:rPr>
        <w:lastRenderedPageBreak/>
        <w:t>Code</w:t>
      </w:r>
      <w:r w:rsidR="003A5783">
        <w:rPr>
          <w:rFonts w:ascii="Arial" w:eastAsia="Arial" w:hAnsi="Arial" w:cs="Arial"/>
          <w:sz w:val="24"/>
          <w:szCs w:val="24"/>
        </w:rPr>
        <w:t xml:space="preserve"> check</w:t>
      </w:r>
      <w:r w:rsidR="00701B21" w:rsidRPr="00701B21">
        <w:rPr>
          <w:rFonts w:ascii="Arial" w:eastAsia="Arial" w:hAnsi="Arial" w:cs="Arial"/>
          <w:sz w:val="24"/>
          <w:szCs w:val="24"/>
        </w:rPr>
        <w:t xml:space="preserve"> </w:t>
      </w:r>
      <w:r w:rsidR="003A5783">
        <w:rPr>
          <w:rFonts w:ascii="Arial" w:eastAsia="Arial" w:hAnsi="Arial" w:cs="Arial"/>
          <w:sz w:val="24"/>
          <w:szCs w:val="24"/>
        </w:rPr>
        <w:t xml:space="preserve">to </w:t>
      </w:r>
      <w:r w:rsidR="00701B21" w:rsidRPr="00701B21">
        <w:rPr>
          <w:rFonts w:ascii="Arial" w:eastAsia="Arial" w:hAnsi="Arial" w:cs="Arial"/>
          <w:sz w:val="24"/>
          <w:szCs w:val="24"/>
        </w:rPr>
        <w:t xml:space="preserve">ensure compliance of the architect's documents with the Chicago Building Code's accessibility provisions and technical requirements of the ICC Standard. </w:t>
      </w:r>
    </w:p>
    <w:p w14:paraId="6876DA37" w14:textId="3F71EA6C" w:rsidR="00EA456F" w:rsidRPr="00DD509B" w:rsidRDefault="00EA456F" w:rsidP="00EA456F">
      <w:pPr>
        <w:rPr>
          <w:rFonts w:ascii="Arial" w:eastAsia="Arial" w:hAnsi="Arial" w:cs="Arial"/>
          <w:b/>
          <w:bCs/>
          <w:sz w:val="24"/>
          <w:szCs w:val="24"/>
        </w:rPr>
      </w:pPr>
      <w:r w:rsidRPr="00DD509B">
        <w:rPr>
          <w:rFonts w:ascii="Arial" w:eastAsia="Arial" w:hAnsi="Arial" w:cs="Arial"/>
          <w:b/>
          <w:bCs/>
          <w:sz w:val="24"/>
          <w:szCs w:val="24"/>
        </w:rPr>
        <w:t>Title II Review</w:t>
      </w:r>
    </w:p>
    <w:p w14:paraId="08C4ACC5" w14:textId="013BFD26" w:rsidR="009B0F37" w:rsidRPr="009B0F37" w:rsidRDefault="00D55BE7" w:rsidP="009B0F37">
      <w:pPr>
        <w:rPr>
          <w:rFonts w:ascii="Arial" w:eastAsia="Arial" w:hAnsi="Arial" w:cs="Arial"/>
          <w:sz w:val="24"/>
          <w:szCs w:val="24"/>
        </w:rPr>
      </w:pPr>
      <w:r>
        <w:rPr>
          <w:rFonts w:ascii="Arial" w:eastAsia="Arial" w:hAnsi="Arial" w:cs="Arial"/>
          <w:sz w:val="24"/>
          <w:szCs w:val="24"/>
        </w:rPr>
        <w:t>Our</w:t>
      </w:r>
      <w:r w:rsidR="009B0F37" w:rsidRPr="009B0F37">
        <w:rPr>
          <w:rFonts w:ascii="Arial" w:eastAsia="Arial" w:hAnsi="Arial" w:cs="Arial"/>
          <w:sz w:val="24"/>
          <w:szCs w:val="24"/>
        </w:rPr>
        <w:t xml:space="preserve"> inspectors complete in-person public-facing City facilit</w:t>
      </w:r>
      <w:r w:rsidR="009B0F37">
        <w:rPr>
          <w:rFonts w:ascii="Arial" w:eastAsia="Arial" w:hAnsi="Arial" w:cs="Arial"/>
          <w:sz w:val="24"/>
          <w:szCs w:val="24"/>
        </w:rPr>
        <w:t>y assessments</w:t>
      </w:r>
      <w:r w:rsidR="009B0F37" w:rsidRPr="009B0F37">
        <w:rPr>
          <w:rFonts w:ascii="Arial" w:eastAsia="Arial" w:hAnsi="Arial" w:cs="Arial"/>
          <w:sz w:val="24"/>
          <w:szCs w:val="24"/>
        </w:rPr>
        <w:t xml:space="preserve"> and prepare compliance reports listing access barriers. The</w:t>
      </w:r>
      <w:r w:rsidR="008C3A13">
        <w:rPr>
          <w:rFonts w:ascii="Arial" w:eastAsia="Arial" w:hAnsi="Arial" w:cs="Arial"/>
          <w:sz w:val="24"/>
          <w:szCs w:val="24"/>
        </w:rPr>
        <w:t>se</w:t>
      </w:r>
      <w:r w:rsidR="009B0F37" w:rsidRPr="009B0F37">
        <w:rPr>
          <w:rFonts w:ascii="Arial" w:eastAsia="Arial" w:hAnsi="Arial" w:cs="Arial"/>
          <w:sz w:val="24"/>
          <w:szCs w:val="24"/>
        </w:rPr>
        <w:t xml:space="preserve"> assessments are part of the City's in-progress</w:t>
      </w:r>
      <w:r w:rsidR="008C3A13">
        <w:rPr>
          <w:rFonts w:ascii="Arial" w:eastAsia="Arial" w:hAnsi="Arial" w:cs="Arial"/>
          <w:sz w:val="24"/>
          <w:szCs w:val="24"/>
        </w:rPr>
        <w:t xml:space="preserve"> ADA</w:t>
      </w:r>
      <w:r w:rsidR="009B0F37" w:rsidRPr="009B0F37">
        <w:rPr>
          <w:rFonts w:ascii="Arial" w:eastAsia="Arial" w:hAnsi="Arial" w:cs="Arial"/>
          <w:sz w:val="24"/>
          <w:szCs w:val="24"/>
        </w:rPr>
        <w:t xml:space="preserve"> Title II </w:t>
      </w:r>
      <w:r w:rsidR="008C3A13">
        <w:rPr>
          <w:rFonts w:ascii="Arial" w:eastAsia="Arial" w:hAnsi="Arial" w:cs="Arial"/>
          <w:sz w:val="24"/>
          <w:szCs w:val="24"/>
        </w:rPr>
        <w:t xml:space="preserve">Self-Evaluation and </w:t>
      </w:r>
      <w:r w:rsidR="009B0F37" w:rsidRPr="009B0F37">
        <w:rPr>
          <w:rFonts w:ascii="Arial" w:eastAsia="Arial" w:hAnsi="Arial" w:cs="Arial"/>
          <w:sz w:val="24"/>
          <w:szCs w:val="24"/>
        </w:rPr>
        <w:t xml:space="preserve">Transition Plan and will be </w:t>
      </w:r>
      <w:r w:rsidR="009B0F37">
        <w:rPr>
          <w:rFonts w:ascii="Arial" w:eastAsia="Arial" w:hAnsi="Arial" w:cs="Arial"/>
          <w:sz w:val="24"/>
          <w:szCs w:val="24"/>
        </w:rPr>
        <w:t>used</w:t>
      </w:r>
      <w:r w:rsidR="009B0F37" w:rsidRPr="009B0F37">
        <w:rPr>
          <w:rFonts w:ascii="Arial" w:eastAsia="Arial" w:hAnsi="Arial" w:cs="Arial"/>
          <w:sz w:val="24"/>
          <w:szCs w:val="24"/>
        </w:rPr>
        <w:t xml:space="preserve"> for the next phase of the program, </w:t>
      </w:r>
      <w:r w:rsidR="00B67536">
        <w:rPr>
          <w:rFonts w:ascii="Arial" w:eastAsia="Arial" w:hAnsi="Arial" w:cs="Arial"/>
          <w:sz w:val="24"/>
          <w:szCs w:val="24"/>
        </w:rPr>
        <w:t>implementation,</w:t>
      </w:r>
      <w:r w:rsidR="009B0F37" w:rsidRPr="009B0F37">
        <w:rPr>
          <w:rFonts w:ascii="Arial" w:eastAsia="Arial" w:hAnsi="Arial" w:cs="Arial"/>
          <w:sz w:val="24"/>
          <w:szCs w:val="24"/>
        </w:rPr>
        <w:t xml:space="preserve"> led by </w:t>
      </w:r>
      <w:r w:rsidR="008C3A13">
        <w:rPr>
          <w:rFonts w:ascii="Arial" w:eastAsia="Arial" w:hAnsi="Arial" w:cs="Arial"/>
          <w:sz w:val="24"/>
          <w:szCs w:val="24"/>
        </w:rPr>
        <w:t xml:space="preserve">MOPD, </w:t>
      </w:r>
      <w:r w:rsidR="00673697">
        <w:rPr>
          <w:rFonts w:ascii="Arial" w:eastAsia="Arial" w:hAnsi="Arial" w:cs="Arial"/>
          <w:sz w:val="24"/>
          <w:szCs w:val="24"/>
        </w:rPr>
        <w:t>Fleet and Facility Management (2FM)</w:t>
      </w:r>
      <w:r w:rsidR="00A74DD0">
        <w:rPr>
          <w:rFonts w:ascii="Arial" w:eastAsia="Arial" w:hAnsi="Arial" w:cs="Arial"/>
          <w:sz w:val="24"/>
          <w:szCs w:val="24"/>
        </w:rPr>
        <w:t>, and the Public Building Commission (PBC)</w:t>
      </w:r>
      <w:r w:rsidR="009B0F37" w:rsidRPr="009B0F37">
        <w:rPr>
          <w:rFonts w:ascii="Arial" w:eastAsia="Arial" w:hAnsi="Arial" w:cs="Arial"/>
          <w:sz w:val="24"/>
          <w:szCs w:val="24"/>
        </w:rPr>
        <w:t>.</w:t>
      </w:r>
      <w:r w:rsidR="002D5C52">
        <w:rPr>
          <w:rFonts w:ascii="Arial" w:eastAsia="Arial" w:hAnsi="Arial" w:cs="Arial"/>
          <w:sz w:val="24"/>
          <w:szCs w:val="24"/>
        </w:rPr>
        <w:t xml:space="preserve"> </w:t>
      </w:r>
      <w:r w:rsidR="00E032A2">
        <w:rPr>
          <w:rFonts w:ascii="Arial" w:eastAsia="Arial" w:hAnsi="Arial" w:cs="Arial"/>
          <w:sz w:val="24"/>
          <w:szCs w:val="24"/>
        </w:rPr>
        <w:t>These Departments</w:t>
      </w:r>
      <w:r w:rsidR="002D5C52">
        <w:rPr>
          <w:rFonts w:ascii="Arial" w:eastAsia="Arial" w:hAnsi="Arial" w:cs="Arial"/>
          <w:sz w:val="24"/>
          <w:szCs w:val="24"/>
        </w:rPr>
        <w:t xml:space="preserve"> </w:t>
      </w:r>
      <w:r w:rsidR="006B28C6">
        <w:rPr>
          <w:rFonts w:ascii="Arial" w:eastAsia="Arial" w:hAnsi="Arial" w:cs="Arial"/>
          <w:sz w:val="24"/>
          <w:szCs w:val="24"/>
        </w:rPr>
        <w:t>collaborate</w:t>
      </w:r>
      <w:r w:rsidR="002D5C52" w:rsidRPr="009B0F37">
        <w:rPr>
          <w:rFonts w:ascii="Arial" w:eastAsia="Arial" w:hAnsi="Arial" w:cs="Arial"/>
          <w:sz w:val="24"/>
          <w:szCs w:val="24"/>
        </w:rPr>
        <w:t xml:space="preserve"> closely </w:t>
      </w:r>
      <w:r w:rsidR="002D5C52">
        <w:rPr>
          <w:rFonts w:ascii="Arial" w:eastAsia="Arial" w:hAnsi="Arial" w:cs="Arial"/>
          <w:sz w:val="24"/>
          <w:szCs w:val="24"/>
        </w:rPr>
        <w:t xml:space="preserve">on </w:t>
      </w:r>
      <w:r w:rsidR="002D5C52" w:rsidRPr="009B0F37">
        <w:rPr>
          <w:rFonts w:ascii="Arial" w:eastAsia="Arial" w:hAnsi="Arial" w:cs="Arial"/>
          <w:sz w:val="24"/>
          <w:szCs w:val="24"/>
        </w:rPr>
        <w:t>assessments and the first phase of implementation through professional services offered by PBC's architectural consultants.</w:t>
      </w:r>
    </w:p>
    <w:p w14:paraId="70D25BAE" w14:textId="72F9EC41" w:rsidR="007D40C8" w:rsidRPr="007375B4" w:rsidRDefault="007D40C8" w:rsidP="6ABE8C47">
      <w:pPr>
        <w:pStyle w:val="Heading2"/>
        <w:rPr>
          <w:rFonts w:ascii="Arial" w:eastAsia="Arial" w:hAnsi="Arial" w:cs="Arial"/>
          <w:b/>
          <w:bCs/>
          <w:sz w:val="28"/>
          <w:szCs w:val="28"/>
        </w:rPr>
      </w:pPr>
      <w:r w:rsidRPr="6ABE8C47">
        <w:rPr>
          <w:rFonts w:ascii="Arial" w:eastAsia="Arial" w:hAnsi="Arial" w:cs="Arial"/>
          <w:b/>
          <w:bCs/>
          <w:sz w:val="28"/>
          <w:szCs w:val="28"/>
        </w:rPr>
        <w:t>Who does ACU serve?</w:t>
      </w:r>
    </w:p>
    <w:p w14:paraId="50C6B601" w14:textId="564991E4" w:rsidR="007D40C8" w:rsidRPr="007375B4" w:rsidRDefault="007D40C8" w:rsidP="141E7ED9">
      <w:pPr>
        <w:pStyle w:val="ListParagraph"/>
        <w:numPr>
          <w:ilvl w:val="0"/>
          <w:numId w:val="6"/>
        </w:numPr>
        <w:rPr>
          <w:rStyle w:val="normaltextrun"/>
          <w:rFonts w:ascii="Arial" w:eastAsia="Arial" w:hAnsi="Arial" w:cs="Arial"/>
          <w:color w:val="000000" w:themeColor="text1"/>
        </w:rPr>
      </w:pPr>
      <w:r w:rsidRPr="141E7ED9">
        <w:rPr>
          <w:rFonts w:ascii="Arial" w:eastAsia="Arial" w:hAnsi="Arial" w:cs="Arial"/>
          <w:sz w:val="24"/>
          <w:szCs w:val="24"/>
        </w:rPr>
        <w:t>Those who design, build</w:t>
      </w:r>
      <w:r w:rsidR="13606046" w:rsidRPr="141E7ED9">
        <w:rPr>
          <w:rFonts w:ascii="Arial" w:eastAsia="Arial" w:hAnsi="Arial" w:cs="Arial"/>
          <w:sz w:val="24"/>
          <w:szCs w:val="24"/>
        </w:rPr>
        <w:t>,</w:t>
      </w:r>
      <w:r w:rsidRPr="141E7ED9">
        <w:rPr>
          <w:rFonts w:ascii="Arial" w:eastAsia="Arial" w:hAnsi="Arial" w:cs="Arial"/>
          <w:sz w:val="24"/>
          <w:szCs w:val="24"/>
        </w:rPr>
        <w:t xml:space="preserve"> or alter structures within Chicago, such as architects, contractors, and developers</w:t>
      </w:r>
    </w:p>
    <w:p w14:paraId="21C418DD" w14:textId="668D92B2" w:rsidR="007D40C8" w:rsidRPr="007375B4" w:rsidRDefault="007D40C8" w:rsidP="6ABE8C47">
      <w:pPr>
        <w:pStyle w:val="ListParagraph"/>
        <w:numPr>
          <w:ilvl w:val="0"/>
          <w:numId w:val="6"/>
        </w:numPr>
        <w:rPr>
          <w:rStyle w:val="normaltextrun"/>
          <w:rFonts w:ascii="Arial" w:eastAsia="Arial" w:hAnsi="Arial" w:cs="Arial"/>
          <w:color w:val="000000" w:themeColor="text1"/>
          <w:sz w:val="24"/>
          <w:szCs w:val="24"/>
        </w:rPr>
      </w:pPr>
      <w:r w:rsidRPr="6ABE8C47">
        <w:rPr>
          <w:rFonts w:ascii="Arial" w:eastAsia="Arial" w:hAnsi="Arial" w:cs="Arial"/>
          <w:sz w:val="24"/>
          <w:szCs w:val="24"/>
        </w:rPr>
        <w:t>Chicago residents seeking accessible housing options</w:t>
      </w:r>
    </w:p>
    <w:p w14:paraId="41612B9F" w14:textId="3D2FB6E2" w:rsidR="007D40C8" w:rsidRPr="007375B4" w:rsidRDefault="007D40C8"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How is ACU funded? </w:t>
      </w:r>
    </w:p>
    <w:p w14:paraId="47D34EA0" w14:textId="32E9A546" w:rsidR="007D40C8" w:rsidRPr="00314379" w:rsidRDefault="007D40C8" w:rsidP="6ABE8C47">
      <w:pPr>
        <w:rPr>
          <w:rFonts w:ascii="Arial" w:eastAsia="Arial" w:hAnsi="Arial" w:cs="Arial"/>
          <w:color w:val="000000" w:themeColor="text1"/>
          <w:sz w:val="24"/>
          <w:szCs w:val="24"/>
        </w:rPr>
      </w:pPr>
      <w:r w:rsidRPr="6ABE8C47">
        <w:rPr>
          <w:rFonts w:ascii="Arial" w:eastAsia="Arial" w:hAnsi="Arial" w:cs="Arial"/>
          <w:sz w:val="24"/>
          <w:szCs w:val="24"/>
        </w:rPr>
        <w:t>This program is funded through</w:t>
      </w:r>
      <w:r w:rsidR="004B45B5">
        <w:rPr>
          <w:rFonts w:ascii="Arial" w:eastAsia="Arial" w:hAnsi="Arial" w:cs="Arial"/>
          <w:sz w:val="24"/>
          <w:szCs w:val="24"/>
        </w:rPr>
        <w:t xml:space="preserve"> City of Chicago</w:t>
      </w:r>
      <w:r w:rsidRPr="6ABE8C47">
        <w:rPr>
          <w:rFonts w:ascii="Arial" w:eastAsia="Arial" w:hAnsi="Arial" w:cs="Arial"/>
          <w:sz w:val="24"/>
          <w:szCs w:val="24"/>
        </w:rPr>
        <w:t xml:space="preserve"> corporate funding. </w:t>
      </w:r>
    </w:p>
    <w:p w14:paraId="107C1E21" w14:textId="2A70AD6B" w:rsidR="007D40C8" w:rsidRDefault="007D40C8" w:rsidP="6ABE8C47">
      <w:pPr>
        <w:pStyle w:val="Heading2"/>
        <w:rPr>
          <w:rFonts w:ascii="Arial" w:eastAsia="Arial" w:hAnsi="Arial" w:cs="Arial"/>
          <w:b/>
          <w:bCs/>
          <w:sz w:val="28"/>
          <w:szCs w:val="28"/>
        </w:rPr>
      </w:pPr>
      <w:r w:rsidRPr="6ABE8C47">
        <w:rPr>
          <w:rFonts w:ascii="Arial" w:eastAsia="Arial" w:hAnsi="Arial" w:cs="Arial"/>
          <w:b/>
          <w:bCs/>
          <w:sz w:val="28"/>
          <w:szCs w:val="28"/>
        </w:rPr>
        <w:t>202</w:t>
      </w:r>
      <w:r w:rsidR="00CE1B3A" w:rsidRPr="6ABE8C47">
        <w:rPr>
          <w:rFonts w:ascii="Arial" w:eastAsia="Arial" w:hAnsi="Arial" w:cs="Arial"/>
          <w:b/>
          <w:bCs/>
          <w:sz w:val="28"/>
          <w:szCs w:val="28"/>
        </w:rPr>
        <w:t>4</w:t>
      </w:r>
      <w:r w:rsidRPr="6ABE8C47">
        <w:rPr>
          <w:rFonts w:ascii="Arial" w:eastAsia="Arial" w:hAnsi="Arial" w:cs="Arial"/>
          <w:b/>
          <w:bCs/>
          <w:sz w:val="28"/>
          <w:szCs w:val="28"/>
        </w:rPr>
        <w:t xml:space="preserve"> Impact</w:t>
      </w:r>
    </w:p>
    <w:p w14:paraId="07425365" w14:textId="208732DA" w:rsidR="141E7ED9" w:rsidRPr="00160E18" w:rsidRDefault="007D40C8">
      <w:pPr>
        <w:rPr>
          <w:rFonts w:ascii="Arial" w:eastAsia="Arial" w:hAnsi="Arial" w:cs="Arial"/>
          <w:color w:val="000000" w:themeColor="text1"/>
          <w:sz w:val="24"/>
          <w:szCs w:val="24"/>
        </w:rPr>
      </w:pPr>
      <w:r w:rsidRPr="6ABE8C47">
        <w:rPr>
          <w:rFonts w:ascii="Arial" w:eastAsia="Arial" w:hAnsi="Arial" w:cs="Arial"/>
          <w:sz w:val="24"/>
          <w:szCs w:val="24"/>
        </w:rPr>
        <w:t xml:space="preserve">The ACU completed </w:t>
      </w:r>
      <w:r w:rsidR="00CC0F58" w:rsidRPr="6ABE8C47">
        <w:rPr>
          <w:rFonts w:ascii="Arial" w:eastAsia="Arial" w:hAnsi="Arial" w:cs="Arial"/>
          <w:sz w:val="24"/>
          <w:szCs w:val="24"/>
        </w:rPr>
        <w:t>54</w:t>
      </w:r>
      <w:r w:rsidRPr="6ABE8C47">
        <w:rPr>
          <w:rFonts w:ascii="Arial" w:eastAsia="Arial" w:hAnsi="Arial" w:cs="Arial"/>
          <w:sz w:val="24"/>
          <w:szCs w:val="24"/>
        </w:rPr>
        <w:t xml:space="preserve"> ADA Title II facility assessments</w:t>
      </w:r>
      <w:r w:rsidR="2C73218F" w:rsidRPr="6ABE8C47">
        <w:rPr>
          <w:rFonts w:ascii="Arial" w:eastAsia="Arial" w:hAnsi="Arial" w:cs="Arial"/>
          <w:sz w:val="24"/>
          <w:szCs w:val="24"/>
        </w:rPr>
        <w:t xml:space="preserve"> in 2024</w:t>
      </w:r>
      <w:r w:rsidRPr="6ABE8C47">
        <w:rPr>
          <w:rFonts w:ascii="Arial" w:eastAsia="Arial" w:hAnsi="Arial" w:cs="Arial"/>
          <w:sz w:val="24"/>
          <w:szCs w:val="24"/>
        </w:rPr>
        <w:t xml:space="preserve">, which </w:t>
      </w:r>
      <w:r w:rsidR="00E6125C">
        <w:rPr>
          <w:rFonts w:ascii="Arial" w:eastAsia="Arial" w:hAnsi="Arial" w:cs="Arial"/>
          <w:sz w:val="24"/>
          <w:szCs w:val="24"/>
        </w:rPr>
        <w:t>are</w:t>
      </w:r>
      <w:r w:rsidRPr="6ABE8C47">
        <w:rPr>
          <w:rFonts w:ascii="Arial" w:eastAsia="Arial" w:hAnsi="Arial" w:cs="Arial"/>
          <w:sz w:val="24"/>
          <w:szCs w:val="24"/>
        </w:rPr>
        <w:t xml:space="preserve"> assessment</w:t>
      </w:r>
      <w:r w:rsidR="00E6125C">
        <w:rPr>
          <w:rFonts w:ascii="Arial" w:eastAsia="Arial" w:hAnsi="Arial" w:cs="Arial"/>
          <w:sz w:val="24"/>
          <w:szCs w:val="24"/>
        </w:rPr>
        <w:t>s</w:t>
      </w:r>
      <w:r w:rsidRPr="6ABE8C47">
        <w:rPr>
          <w:rFonts w:ascii="Arial" w:eastAsia="Arial" w:hAnsi="Arial" w:cs="Arial"/>
          <w:sz w:val="24"/>
          <w:szCs w:val="24"/>
        </w:rPr>
        <w:t xml:space="preserve"> of facilities to make sure they meet minimum ADA requirements. The </w:t>
      </w:r>
      <w:r w:rsidR="3145D0C0" w:rsidRPr="6ABE8C47">
        <w:rPr>
          <w:rFonts w:ascii="Arial" w:eastAsia="Arial" w:hAnsi="Arial" w:cs="Arial"/>
          <w:sz w:val="24"/>
          <w:szCs w:val="24"/>
        </w:rPr>
        <w:t>U</w:t>
      </w:r>
      <w:r w:rsidRPr="6ABE8C47">
        <w:rPr>
          <w:rFonts w:ascii="Arial" w:eastAsia="Arial" w:hAnsi="Arial" w:cs="Arial"/>
          <w:sz w:val="24"/>
          <w:szCs w:val="24"/>
        </w:rPr>
        <w:t xml:space="preserve">nit also completed </w:t>
      </w:r>
      <w:r w:rsidR="00CE1B3A" w:rsidRPr="6ABE8C47">
        <w:rPr>
          <w:rFonts w:ascii="Arial" w:eastAsia="Arial" w:hAnsi="Arial" w:cs="Arial"/>
          <w:sz w:val="24"/>
          <w:szCs w:val="24"/>
        </w:rPr>
        <w:t>530</w:t>
      </w:r>
      <w:r w:rsidRPr="6ABE8C47">
        <w:rPr>
          <w:rFonts w:ascii="Arial" w:eastAsia="Arial" w:hAnsi="Arial" w:cs="Arial"/>
          <w:sz w:val="24"/>
          <w:szCs w:val="24"/>
        </w:rPr>
        <w:t xml:space="preserve"> pre-permit and </w:t>
      </w:r>
      <w:r w:rsidR="00CE1B3A" w:rsidRPr="6ABE8C47">
        <w:rPr>
          <w:rFonts w:ascii="Arial" w:eastAsia="Arial" w:hAnsi="Arial" w:cs="Arial"/>
          <w:sz w:val="24"/>
          <w:szCs w:val="24"/>
        </w:rPr>
        <w:t>308</w:t>
      </w:r>
      <w:r w:rsidRPr="6ABE8C47">
        <w:rPr>
          <w:rFonts w:ascii="Arial" w:eastAsia="Arial" w:hAnsi="Arial" w:cs="Arial"/>
          <w:sz w:val="24"/>
          <w:szCs w:val="24"/>
        </w:rPr>
        <w:t xml:space="preserve"> permit reviews to ensure accessibility of building projects in Chicago.</w:t>
      </w:r>
      <w:r w:rsidR="23F171C7" w:rsidRPr="6ABE8C47">
        <w:rPr>
          <w:rFonts w:ascii="Arial" w:eastAsia="Arial" w:hAnsi="Arial" w:cs="Arial"/>
          <w:sz w:val="24"/>
          <w:szCs w:val="24"/>
        </w:rPr>
        <w:t xml:space="preserve"> </w:t>
      </w:r>
      <w:r w:rsidR="7BAA8301" w:rsidRPr="6ABE8C47">
        <w:rPr>
          <w:rFonts w:ascii="Arial" w:eastAsia="Arial" w:hAnsi="Arial" w:cs="Arial"/>
          <w:sz w:val="24"/>
          <w:szCs w:val="24"/>
        </w:rPr>
        <w:t xml:space="preserve">The Unit responded to </w:t>
      </w:r>
      <w:r w:rsidR="00423042" w:rsidRPr="6ABE8C47">
        <w:rPr>
          <w:rFonts w:ascii="Arial" w:eastAsia="Arial" w:hAnsi="Arial" w:cs="Arial"/>
          <w:sz w:val="24"/>
          <w:szCs w:val="24"/>
        </w:rPr>
        <w:t xml:space="preserve">1,029 </w:t>
      </w:r>
      <w:r w:rsidR="67A26972" w:rsidRPr="6ABE8C47">
        <w:rPr>
          <w:rFonts w:ascii="Arial" w:eastAsia="Arial" w:hAnsi="Arial" w:cs="Arial"/>
          <w:sz w:val="24"/>
          <w:szCs w:val="24"/>
        </w:rPr>
        <w:t>c</w:t>
      </w:r>
      <w:r w:rsidR="00423042" w:rsidRPr="6ABE8C47">
        <w:rPr>
          <w:rFonts w:ascii="Arial" w:eastAsia="Arial" w:hAnsi="Arial" w:cs="Arial"/>
          <w:sz w:val="24"/>
          <w:szCs w:val="24"/>
        </w:rPr>
        <w:t>alls</w:t>
      </w:r>
      <w:r w:rsidR="555120BC" w:rsidRPr="6ABE8C47">
        <w:rPr>
          <w:rFonts w:ascii="Arial" w:eastAsia="Arial" w:hAnsi="Arial" w:cs="Arial"/>
          <w:sz w:val="24"/>
          <w:szCs w:val="24"/>
        </w:rPr>
        <w:t xml:space="preserve"> for accessible housing and completed</w:t>
      </w:r>
      <w:r w:rsidR="00423042" w:rsidRPr="6ABE8C47">
        <w:rPr>
          <w:rFonts w:ascii="Arial" w:eastAsia="Arial" w:hAnsi="Arial" w:cs="Arial"/>
          <w:sz w:val="24"/>
          <w:szCs w:val="24"/>
        </w:rPr>
        <w:t xml:space="preserve"> 52 </w:t>
      </w:r>
      <w:r w:rsidR="59A5A3EA" w:rsidRPr="6ABE8C47">
        <w:rPr>
          <w:rFonts w:ascii="Arial" w:eastAsia="Arial" w:hAnsi="Arial" w:cs="Arial"/>
          <w:sz w:val="24"/>
          <w:szCs w:val="24"/>
        </w:rPr>
        <w:t xml:space="preserve">accessible </w:t>
      </w:r>
      <w:r w:rsidR="00423042" w:rsidRPr="6ABE8C47">
        <w:rPr>
          <w:rFonts w:ascii="Arial" w:eastAsia="Arial" w:hAnsi="Arial" w:cs="Arial"/>
          <w:sz w:val="24"/>
          <w:szCs w:val="24"/>
        </w:rPr>
        <w:t>housing inspections</w:t>
      </w:r>
      <w:r w:rsidR="73440DB6" w:rsidRPr="6ABE8C47">
        <w:rPr>
          <w:rFonts w:ascii="Arial" w:eastAsia="Arial" w:hAnsi="Arial" w:cs="Arial"/>
          <w:sz w:val="24"/>
          <w:szCs w:val="24"/>
        </w:rPr>
        <w:t>.</w:t>
      </w:r>
      <w:r w:rsidR="141E7ED9">
        <w:br w:type="page"/>
      </w:r>
    </w:p>
    <w:bookmarkStart w:id="1" w:name="_Toc979961226"/>
    <w:p w14:paraId="5F8F788E" w14:textId="018BD630" w:rsidR="008E7F27" w:rsidRPr="00AA2827" w:rsidRDefault="00E34417" w:rsidP="00AA2827">
      <w:pPr>
        <w:pStyle w:val="Heading1"/>
        <w:rPr>
          <w:rFonts w:ascii="Arial" w:eastAsia="Arial" w:hAnsi="Arial" w:cs="Arial"/>
          <w:b/>
          <w:bCs/>
          <w:sz w:val="44"/>
          <w:szCs w:val="44"/>
        </w:rPr>
      </w:pPr>
      <w:r w:rsidRPr="00AA6412">
        <w:rPr>
          <w:rFonts w:ascii="Arial" w:eastAsia="Arial" w:hAnsi="Arial" w:cs="Arial"/>
          <w:b/>
          <w:bCs/>
          <w:noProof/>
          <w:sz w:val="44"/>
          <w:szCs w:val="44"/>
        </w:rPr>
        <w:lastRenderedPageBreak/>
        <mc:AlternateContent>
          <mc:Choice Requires="wps">
            <w:drawing>
              <wp:anchor distT="45720" distB="45720" distL="114300" distR="114300" simplePos="0" relativeHeight="251658260" behindDoc="0" locked="0" layoutInCell="1" allowOverlap="1" wp14:anchorId="3574A3DD" wp14:editId="6C2BBE2D">
                <wp:simplePos x="0" y="0"/>
                <wp:positionH relativeFrom="margin">
                  <wp:align>right</wp:align>
                </wp:positionH>
                <wp:positionV relativeFrom="paragraph">
                  <wp:posOffset>2682875</wp:posOffset>
                </wp:positionV>
                <wp:extent cx="6858000" cy="495300"/>
                <wp:effectExtent l="0" t="0" r="0" b="0"/>
                <wp:wrapSquare wrapText="bothSides"/>
                <wp:docPr id="1042523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550F009B" w14:textId="1A88831F" w:rsidR="00E34417" w:rsidRPr="00552A64" w:rsidRDefault="00E34417" w:rsidP="00E34417">
                            <w:pPr>
                              <w:rPr>
                                <w:rFonts w:ascii="Arial" w:hAnsi="Arial" w:cs="Arial"/>
                                <w:b/>
                                <w:bCs/>
                                <w:color w:val="FFFFFF" w:themeColor="background1"/>
                                <w:sz w:val="56"/>
                                <w:szCs w:val="56"/>
                              </w:rPr>
                            </w:pPr>
                            <w:proofErr w:type="spellStart"/>
                            <w:r>
                              <w:rPr>
                                <w:rFonts w:ascii="Arial" w:hAnsi="Arial" w:cs="Arial"/>
                                <w:b/>
                                <w:bCs/>
                                <w:color w:val="FFFFFF" w:themeColor="background1"/>
                                <w:sz w:val="56"/>
                                <w:szCs w:val="56"/>
                              </w:rPr>
                              <w:t>HomeMod</w:t>
                            </w:r>
                            <w:proofErr w:type="spellEnd"/>
                            <w:r>
                              <w:rPr>
                                <w:rFonts w:ascii="Arial" w:hAnsi="Arial" w:cs="Arial"/>
                                <w:b/>
                                <w:bCs/>
                                <w:color w:val="FFFFFF" w:themeColor="background1"/>
                                <w:sz w:val="56"/>
                                <w:szCs w:val="56"/>
                              </w:rPr>
                              <w:t xml:space="preserve">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4A3DD" id="_x0000_s1030" type="#_x0000_t202" style="position:absolute;margin-left:488.8pt;margin-top:211.25pt;width:540pt;height:39pt;z-index:2516582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UJmEQ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" fillcolor="#02527d" stroked="f">
                <v:textbox>
                  <w:txbxContent>
                    <w:p w14:paraId="550F009B" w14:textId="1A88831F" w:rsidR="00E34417" w:rsidRPr="00552A64" w:rsidRDefault="00E34417" w:rsidP="00E34417">
                      <w:pPr>
                        <w:rPr>
                          <w:rFonts w:ascii="Arial" w:hAnsi="Arial" w:cs="Arial"/>
                          <w:b/>
                          <w:bCs/>
                          <w:color w:val="FFFFFF" w:themeColor="background1"/>
                          <w:sz w:val="56"/>
                          <w:szCs w:val="56"/>
                        </w:rPr>
                      </w:pPr>
                      <w:proofErr w:type="spellStart"/>
                      <w:r>
                        <w:rPr>
                          <w:rFonts w:ascii="Arial" w:hAnsi="Arial" w:cs="Arial"/>
                          <w:b/>
                          <w:bCs/>
                          <w:color w:val="FFFFFF" w:themeColor="background1"/>
                          <w:sz w:val="56"/>
                          <w:szCs w:val="56"/>
                        </w:rPr>
                        <w:t>HomeMod</w:t>
                      </w:r>
                      <w:proofErr w:type="spellEnd"/>
                      <w:r>
                        <w:rPr>
                          <w:rFonts w:ascii="Arial" w:hAnsi="Arial" w:cs="Arial"/>
                          <w:b/>
                          <w:bCs/>
                          <w:color w:val="FFFFFF" w:themeColor="background1"/>
                          <w:sz w:val="56"/>
                          <w:szCs w:val="56"/>
                        </w:rPr>
                        <w:t xml:space="preserve"> Program</w:t>
                      </w:r>
                    </w:p>
                  </w:txbxContent>
                </v:textbox>
                <w10:wrap type="square" anchorx="margin"/>
              </v:shape>
            </w:pict>
          </mc:Fallback>
        </mc:AlternateContent>
      </w:r>
      <w:r>
        <w:rPr>
          <w:rFonts w:ascii="Arial" w:eastAsia="Arial" w:hAnsi="Arial" w:cs="Arial"/>
          <w:b/>
          <w:bCs/>
          <w:noProof/>
          <w:sz w:val="44"/>
          <w:szCs w:val="44"/>
        </w:rPr>
        <mc:AlternateContent>
          <mc:Choice Requires="wps">
            <w:drawing>
              <wp:anchor distT="0" distB="0" distL="114300" distR="114300" simplePos="0" relativeHeight="251658259" behindDoc="0" locked="0" layoutInCell="1" allowOverlap="1" wp14:anchorId="31A9FC6A" wp14:editId="306C166A">
                <wp:simplePos x="0" y="0"/>
                <wp:positionH relativeFrom="page">
                  <wp:posOffset>0</wp:posOffset>
                </wp:positionH>
                <wp:positionV relativeFrom="paragraph">
                  <wp:posOffset>2562860</wp:posOffset>
                </wp:positionV>
                <wp:extent cx="7753350" cy="744220"/>
                <wp:effectExtent l="0" t="0" r="19050" b="17780"/>
                <wp:wrapNone/>
                <wp:docPr id="1667508007"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0598B4" id="Rectangle 11" o:spid="_x0000_s1026" style="position:absolute;margin-left:0;margin-top:201.8pt;width:610.5pt;height:58.6pt;z-index:25165825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" fillcolor="#02527d" strokecolor="#09101d [484]" strokeweight="1pt">
                <w10:wrap anchorx="page"/>
              </v:rect>
            </w:pict>
          </mc:Fallback>
        </mc:AlternateContent>
      </w:r>
      <w:r w:rsidR="000C744C" w:rsidRPr="00FF1609">
        <w:rPr>
          <w:noProof/>
        </w:rPr>
        <w:drawing>
          <wp:anchor distT="0" distB="0" distL="114300" distR="114300" simplePos="0" relativeHeight="251658258" behindDoc="0" locked="0" layoutInCell="1" allowOverlap="1" wp14:anchorId="3095A17F" wp14:editId="0E518A9A">
            <wp:simplePos x="0" y="0"/>
            <wp:positionH relativeFrom="page">
              <wp:posOffset>3886200</wp:posOffset>
            </wp:positionH>
            <wp:positionV relativeFrom="page">
              <wp:posOffset>0</wp:posOffset>
            </wp:positionV>
            <wp:extent cx="3888105" cy="3782695"/>
            <wp:effectExtent l="0" t="0" r="0" b="8255"/>
            <wp:wrapSquare wrapText="bothSides"/>
            <wp:docPr id="1542995514" name="Picture 19" descr="A bathroom with an accessible pedestal sink and raised height toilet and a roll in shower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bathroom with an accessible pedestal sink and raised height toilet and a roll in shower unit"/>
                    <pic:cNvPicPr>
                      <a:picLocks noChangeAspect="1" noChangeArrowheads="1"/>
                    </pic:cNvPicPr>
                  </pic:nvPicPr>
                  <pic:blipFill rotWithShape="1">
                    <a:blip r:embed="rId19">
                      <a:extLst>
                        <a:ext uri="{28A0092B-C50C-407E-A947-70E740481C1C}">
                          <a14:useLocalDpi xmlns:a14="http://schemas.microsoft.com/office/drawing/2010/main" val="0"/>
                        </a:ext>
                      </a:extLst>
                    </a:blip>
                    <a:srcRect l="-493" t="27249" r="493" b="27"/>
                    <a:stretch/>
                  </pic:blipFill>
                  <pic:spPr bwMode="auto">
                    <a:xfrm>
                      <a:off x="0" y="0"/>
                      <a:ext cx="3888105" cy="3782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44C" w:rsidRPr="00982164">
        <w:rPr>
          <w:rFonts w:ascii="Arial" w:eastAsia="Arial" w:hAnsi="Arial" w:cs="Arial"/>
          <w:b/>
          <w:bCs/>
          <w:noProof/>
          <w:sz w:val="44"/>
          <w:szCs w:val="44"/>
        </w:rPr>
        <w:drawing>
          <wp:anchor distT="0" distB="0" distL="114300" distR="114300" simplePos="0" relativeHeight="251658257" behindDoc="0" locked="0" layoutInCell="1" allowOverlap="1" wp14:anchorId="174EA0BA" wp14:editId="522146F9">
            <wp:simplePos x="0" y="0"/>
            <wp:positionH relativeFrom="page">
              <wp:posOffset>0</wp:posOffset>
            </wp:positionH>
            <wp:positionV relativeFrom="page">
              <wp:posOffset>9525</wp:posOffset>
            </wp:positionV>
            <wp:extent cx="3961765" cy="3773170"/>
            <wp:effectExtent l="0" t="0" r="635" b="0"/>
            <wp:wrapSquare wrapText="bothSides"/>
            <wp:docPr id="709436352" name="Picture 17" descr="A house with a deck onto which a vertical platform lift att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house with a deck onto which a vertical platform lift attach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1765" cy="377317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
      <w:r w:rsidR="008E7F27" w:rsidRPr="6ABE8C47">
        <w:rPr>
          <w:rFonts w:ascii="Arial" w:eastAsia="Arial" w:hAnsi="Arial" w:cs="Arial"/>
          <w:b/>
          <w:bCs/>
          <w:sz w:val="28"/>
          <w:szCs w:val="28"/>
        </w:rPr>
        <w:t xml:space="preserve">What is the </w:t>
      </w:r>
      <w:proofErr w:type="spellStart"/>
      <w:r w:rsidR="008E7F27" w:rsidRPr="6ABE8C47">
        <w:rPr>
          <w:rFonts w:ascii="Arial" w:eastAsia="Arial" w:hAnsi="Arial" w:cs="Arial"/>
          <w:b/>
          <w:bCs/>
          <w:sz w:val="28"/>
          <w:szCs w:val="28"/>
        </w:rPr>
        <w:t>HomeMod</w:t>
      </w:r>
      <w:proofErr w:type="spellEnd"/>
      <w:r w:rsidR="008E7F27" w:rsidRPr="6ABE8C47">
        <w:rPr>
          <w:rFonts w:ascii="Arial" w:eastAsia="Arial" w:hAnsi="Arial" w:cs="Arial"/>
          <w:b/>
          <w:bCs/>
          <w:sz w:val="28"/>
          <w:szCs w:val="28"/>
        </w:rPr>
        <w:t xml:space="preserve"> Program?</w:t>
      </w:r>
      <w:r w:rsidRPr="00E34417">
        <w:rPr>
          <w:rFonts w:ascii="Arial" w:eastAsia="Arial" w:hAnsi="Arial" w:cs="Arial"/>
          <w:b/>
          <w:bCs/>
          <w:noProof/>
          <w:sz w:val="44"/>
          <w:szCs w:val="44"/>
        </w:rPr>
        <w:t xml:space="preserve"> </w:t>
      </w:r>
    </w:p>
    <w:p w14:paraId="1E10D54D" w14:textId="78E6DEA9" w:rsidR="008E7F27" w:rsidRPr="002C63F6" w:rsidRDefault="008E7F27" w:rsidP="6ABE8C47">
      <w:pPr>
        <w:rPr>
          <w:rFonts w:ascii="Arial" w:eastAsia="Arial" w:hAnsi="Arial" w:cs="Arial"/>
          <w:sz w:val="24"/>
          <w:szCs w:val="24"/>
        </w:rPr>
      </w:pPr>
      <w:r w:rsidRPr="6ABE8C47">
        <w:rPr>
          <w:rFonts w:ascii="Arial" w:eastAsia="Arial" w:hAnsi="Arial" w:cs="Arial"/>
          <w:sz w:val="24"/>
          <w:szCs w:val="24"/>
        </w:rPr>
        <w:t>The MOPD Home Modification Program (</w:t>
      </w:r>
      <w:proofErr w:type="spellStart"/>
      <w:r w:rsidRPr="6ABE8C47">
        <w:rPr>
          <w:rFonts w:ascii="Arial" w:eastAsia="Arial" w:hAnsi="Arial" w:cs="Arial"/>
          <w:sz w:val="24"/>
          <w:szCs w:val="24"/>
        </w:rPr>
        <w:t>HomeMod</w:t>
      </w:r>
      <w:proofErr w:type="spellEnd"/>
      <w:r w:rsidR="00E6125C">
        <w:rPr>
          <w:rFonts w:ascii="Arial" w:eastAsia="Arial" w:hAnsi="Arial" w:cs="Arial"/>
          <w:sz w:val="24"/>
          <w:szCs w:val="24"/>
        </w:rPr>
        <w:t>)</w:t>
      </w:r>
      <w:r w:rsidRPr="6ABE8C47">
        <w:rPr>
          <w:rFonts w:ascii="Arial" w:eastAsia="Arial" w:hAnsi="Arial" w:cs="Arial"/>
          <w:sz w:val="24"/>
          <w:szCs w:val="24"/>
        </w:rPr>
        <w:t xml:space="preserve"> </w:t>
      </w:r>
      <w:r w:rsidR="00433B13">
        <w:rPr>
          <w:rFonts w:ascii="Arial" w:eastAsia="Arial" w:hAnsi="Arial" w:cs="Arial"/>
          <w:sz w:val="24"/>
          <w:szCs w:val="24"/>
        </w:rPr>
        <w:t>provides</w:t>
      </w:r>
      <w:r w:rsidRPr="6ABE8C47">
        <w:rPr>
          <w:rFonts w:ascii="Arial" w:eastAsia="Arial" w:hAnsi="Arial" w:cs="Arial"/>
          <w:sz w:val="24"/>
          <w:szCs w:val="24"/>
        </w:rPr>
        <w:t xml:space="preserve"> accessible</w:t>
      </w:r>
      <w:r w:rsidR="61069114" w:rsidRPr="6ABE8C47">
        <w:rPr>
          <w:rFonts w:ascii="Arial" w:eastAsia="Arial" w:hAnsi="Arial" w:cs="Arial"/>
          <w:sz w:val="24"/>
          <w:szCs w:val="24"/>
        </w:rPr>
        <w:t xml:space="preserve"> home</w:t>
      </w:r>
      <w:r w:rsidRPr="6ABE8C47">
        <w:rPr>
          <w:rFonts w:ascii="Arial" w:eastAsia="Arial" w:hAnsi="Arial" w:cs="Arial"/>
          <w:sz w:val="24"/>
          <w:szCs w:val="24"/>
        </w:rPr>
        <w:t xml:space="preserve"> renovations to </w:t>
      </w:r>
      <w:r w:rsidR="00B07DAA">
        <w:rPr>
          <w:rFonts w:ascii="Arial" w:eastAsia="Arial" w:hAnsi="Arial" w:cs="Arial"/>
          <w:sz w:val="24"/>
          <w:szCs w:val="24"/>
        </w:rPr>
        <w:t>help people with disabilities live more independently</w:t>
      </w:r>
      <w:r w:rsidRPr="6ABE8C47">
        <w:rPr>
          <w:rFonts w:ascii="Arial" w:eastAsia="Arial" w:hAnsi="Arial" w:cs="Arial"/>
          <w:sz w:val="24"/>
          <w:szCs w:val="24"/>
        </w:rPr>
        <w:t xml:space="preserve">. </w:t>
      </w:r>
      <w:r w:rsidR="004D46AB">
        <w:rPr>
          <w:rFonts w:ascii="Arial" w:eastAsia="Arial" w:hAnsi="Arial" w:cs="Arial"/>
          <w:sz w:val="24"/>
          <w:szCs w:val="24"/>
        </w:rPr>
        <w:t xml:space="preserve">Eligible </w:t>
      </w:r>
      <w:r w:rsidRPr="6ABE8C47">
        <w:rPr>
          <w:rFonts w:ascii="Arial" w:eastAsia="Arial" w:hAnsi="Arial" w:cs="Arial"/>
          <w:sz w:val="24"/>
          <w:szCs w:val="24"/>
        </w:rPr>
        <w:t xml:space="preserve">Chicagoans who have or acquire disabilities </w:t>
      </w:r>
      <w:r w:rsidR="004D46AB">
        <w:rPr>
          <w:rFonts w:ascii="Arial" w:eastAsia="Arial" w:hAnsi="Arial" w:cs="Arial"/>
          <w:sz w:val="24"/>
          <w:szCs w:val="24"/>
        </w:rPr>
        <w:t>can receive modifications</w:t>
      </w:r>
      <w:r w:rsidRPr="6ABE8C47">
        <w:rPr>
          <w:rFonts w:ascii="Arial" w:eastAsia="Arial" w:hAnsi="Arial" w:cs="Arial"/>
          <w:sz w:val="24"/>
          <w:szCs w:val="24"/>
        </w:rPr>
        <w:t xml:space="preserve"> such as </w:t>
      </w:r>
      <w:r w:rsidR="004D46AB">
        <w:rPr>
          <w:rFonts w:ascii="Arial" w:eastAsia="Arial" w:hAnsi="Arial" w:cs="Arial"/>
          <w:sz w:val="24"/>
          <w:szCs w:val="24"/>
        </w:rPr>
        <w:t xml:space="preserve">vertical platform lifts, </w:t>
      </w:r>
      <w:r w:rsidRPr="6ABE8C47">
        <w:rPr>
          <w:rFonts w:ascii="Arial" w:eastAsia="Arial" w:hAnsi="Arial" w:cs="Arial"/>
          <w:sz w:val="24"/>
          <w:szCs w:val="24"/>
        </w:rPr>
        <w:t xml:space="preserve">roll-in showers, ramps, </w:t>
      </w:r>
      <w:r w:rsidR="004D46AB">
        <w:rPr>
          <w:rFonts w:ascii="Arial" w:eastAsia="Arial" w:hAnsi="Arial" w:cs="Arial"/>
          <w:sz w:val="24"/>
          <w:szCs w:val="24"/>
        </w:rPr>
        <w:t>lowered</w:t>
      </w:r>
      <w:r w:rsidRPr="6ABE8C47">
        <w:rPr>
          <w:rFonts w:ascii="Arial" w:eastAsia="Arial" w:hAnsi="Arial" w:cs="Arial"/>
          <w:sz w:val="24"/>
          <w:szCs w:val="24"/>
        </w:rPr>
        <w:t xml:space="preserve"> cabinets</w:t>
      </w:r>
      <w:r w:rsidR="00E6125C">
        <w:rPr>
          <w:rFonts w:ascii="Arial" w:eastAsia="Arial" w:hAnsi="Arial" w:cs="Arial"/>
          <w:sz w:val="24"/>
          <w:szCs w:val="24"/>
        </w:rPr>
        <w:t>,</w:t>
      </w:r>
      <w:r w:rsidRPr="6ABE8C47">
        <w:rPr>
          <w:rFonts w:ascii="Arial" w:eastAsia="Arial" w:hAnsi="Arial" w:cs="Arial"/>
          <w:sz w:val="24"/>
          <w:szCs w:val="24"/>
        </w:rPr>
        <w:t xml:space="preserve"> and widened doorways</w:t>
      </w:r>
      <w:r w:rsidR="126281B8" w:rsidRPr="6ABE8C47">
        <w:rPr>
          <w:rFonts w:ascii="Arial" w:eastAsia="Arial" w:hAnsi="Arial" w:cs="Arial"/>
          <w:sz w:val="24"/>
          <w:szCs w:val="24"/>
        </w:rPr>
        <w:t xml:space="preserve">. </w:t>
      </w:r>
      <w:r w:rsidRPr="6ABE8C47">
        <w:rPr>
          <w:rFonts w:ascii="Arial" w:eastAsia="Arial" w:hAnsi="Arial" w:cs="Arial"/>
          <w:sz w:val="24"/>
          <w:szCs w:val="24"/>
        </w:rPr>
        <w:t>MOPD</w:t>
      </w:r>
      <w:r w:rsidR="004D46AB">
        <w:rPr>
          <w:rFonts w:ascii="Arial" w:eastAsia="Arial" w:hAnsi="Arial" w:cs="Arial"/>
          <w:sz w:val="24"/>
          <w:szCs w:val="24"/>
        </w:rPr>
        <w:t xml:space="preserve"> manages the entire process, including hiring qualified contractors and ensuring all work meets legal and safety standards.</w:t>
      </w:r>
    </w:p>
    <w:p w14:paraId="7C8235CA" w14:textId="77777777" w:rsidR="008E7F27" w:rsidRPr="00C92AC2" w:rsidRDefault="008E7F27"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Who does </w:t>
      </w:r>
      <w:proofErr w:type="spellStart"/>
      <w:r w:rsidRPr="6ABE8C47">
        <w:rPr>
          <w:rFonts w:ascii="Arial" w:eastAsia="Arial" w:hAnsi="Arial" w:cs="Arial"/>
          <w:b/>
          <w:bCs/>
          <w:sz w:val="28"/>
          <w:szCs w:val="28"/>
        </w:rPr>
        <w:t>HomeMod</w:t>
      </w:r>
      <w:proofErr w:type="spellEnd"/>
      <w:r w:rsidRPr="6ABE8C47">
        <w:rPr>
          <w:rFonts w:ascii="Arial" w:eastAsia="Arial" w:hAnsi="Arial" w:cs="Arial"/>
          <w:b/>
          <w:bCs/>
          <w:sz w:val="28"/>
          <w:szCs w:val="28"/>
        </w:rPr>
        <w:t xml:space="preserve"> serve?</w:t>
      </w:r>
    </w:p>
    <w:p w14:paraId="36681BC0" w14:textId="64EB4EA6" w:rsidR="008E7F27" w:rsidRDefault="008E7F27" w:rsidP="4AC18BA6">
      <w:pPr>
        <w:pStyle w:val="ListParagraph"/>
        <w:numPr>
          <w:ilvl w:val="0"/>
          <w:numId w:val="12"/>
        </w:numPr>
        <w:rPr>
          <w:rStyle w:val="normaltextrun"/>
          <w:rFonts w:ascii="Arial" w:eastAsia="Arial" w:hAnsi="Arial" w:cs="Arial"/>
          <w:color w:val="000000" w:themeColor="text1"/>
          <w:sz w:val="24"/>
          <w:szCs w:val="24"/>
        </w:rPr>
      </w:pPr>
      <w:r w:rsidRPr="6ABE8C47">
        <w:rPr>
          <w:rFonts w:ascii="Arial" w:eastAsia="Arial" w:hAnsi="Arial" w:cs="Arial"/>
          <w:sz w:val="24"/>
          <w:szCs w:val="24"/>
        </w:rPr>
        <w:t>Chicago residents with disabilities</w:t>
      </w:r>
      <w:r w:rsidR="12B61D06" w:rsidRPr="6ABE8C47">
        <w:rPr>
          <w:rFonts w:ascii="Arial" w:eastAsia="Arial" w:hAnsi="Arial" w:cs="Arial"/>
          <w:sz w:val="24"/>
          <w:szCs w:val="24"/>
        </w:rPr>
        <w:t xml:space="preserve"> who meet income-specific qualifications</w:t>
      </w:r>
    </w:p>
    <w:p w14:paraId="420BA260" w14:textId="2522548A" w:rsidR="008E7F27" w:rsidRDefault="12B61D06" w:rsidP="4AC18BA6">
      <w:pPr>
        <w:pStyle w:val="ListParagraph"/>
        <w:numPr>
          <w:ilvl w:val="0"/>
          <w:numId w:val="12"/>
        </w:numPr>
        <w:rPr>
          <w:rFonts w:ascii="Arial" w:eastAsia="Arial" w:hAnsi="Arial" w:cs="Arial"/>
          <w:sz w:val="24"/>
          <w:szCs w:val="24"/>
        </w:rPr>
      </w:pPr>
      <w:r w:rsidRPr="6ABE8C47">
        <w:rPr>
          <w:rFonts w:ascii="Arial" w:eastAsia="Arial" w:hAnsi="Arial" w:cs="Arial"/>
          <w:sz w:val="24"/>
          <w:szCs w:val="24"/>
        </w:rPr>
        <w:t>Proof of disability is required</w:t>
      </w:r>
    </w:p>
    <w:p w14:paraId="1A05BFB7" w14:textId="6F96E722" w:rsidR="008E7F27" w:rsidRDefault="1B38A195" w:rsidP="4AC18BA6">
      <w:pPr>
        <w:pStyle w:val="ListParagraph"/>
        <w:numPr>
          <w:ilvl w:val="0"/>
          <w:numId w:val="12"/>
        </w:numPr>
        <w:rPr>
          <w:rFonts w:ascii="Arial" w:eastAsia="Arial" w:hAnsi="Arial" w:cs="Arial"/>
          <w:sz w:val="24"/>
          <w:szCs w:val="24"/>
        </w:rPr>
      </w:pPr>
      <w:r w:rsidRPr="6ABE8C47">
        <w:rPr>
          <w:rFonts w:ascii="Arial" w:eastAsia="Arial" w:hAnsi="Arial" w:cs="Arial"/>
          <w:sz w:val="24"/>
          <w:szCs w:val="24"/>
        </w:rPr>
        <w:t>A</w:t>
      </w:r>
      <w:r w:rsidR="008E7F27" w:rsidRPr="6ABE8C47">
        <w:rPr>
          <w:rFonts w:ascii="Arial" w:eastAsia="Arial" w:hAnsi="Arial" w:cs="Arial"/>
          <w:sz w:val="24"/>
          <w:szCs w:val="24"/>
        </w:rPr>
        <w:t>vailable to both owners and renters, given landlord permission</w:t>
      </w:r>
    </w:p>
    <w:p w14:paraId="0CD3901E" w14:textId="77777777" w:rsidR="008E7F27" w:rsidRDefault="4946142C"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How is </w:t>
      </w:r>
      <w:proofErr w:type="spellStart"/>
      <w:r w:rsidRPr="6ABE8C47">
        <w:rPr>
          <w:rFonts w:ascii="Arial" w:eastAsia="Arial" w:hAnsi="Arial" w:cs="Arial"/>
          <w:b/>
          <w:bCs/>
          <w:sz w:val="28"/>
          <w:szCs w:val="28"/>
        </w:rPr>
        <w:t>HomeMod</w:t>
      </w:r>
      <w:proofErr w:type="spellEnd"/>
      <w:r w:rsidRPr="6ABE8C47">
        <w:rPr>
          <w:rFonts w:ascii="Arial" w:eastAsia="Arial" w:hAnsi="Arial" w:cs="Arial"/>
          <w:b/>
          <w:bCs/>
          <w:sz w:val="28"/>
          <w:szCs w:val="28"/>
        </w:rPr>
        <w:t xml:space="preserve"> funded? </w:t>
      </w:r>
    </w:p>
    <w:p w14:paraId="353A4956" w14:textId="07794DA1" w:rsidR="008E7F27" w:rsidRDefault="4946142C" w:rsidP="6ABE8C47">
      <w:pPr>
        <w:rPr>
          <w:rStyle w:val="normaltextrun"/>
          <w:rFonts w:ascii="Arial" w:eastAsia="Arial" w:hAnsi="Arial" w:cs="Arial"/>
          <w:color w:val="000000" w:themeColor="text1"/>
          <w:sz w:val="24"/>
          <w:szCs w:val="24"/>
        </w:rPr>
      </w:pPr>
      <w:r w:rsidRPr="6ABE8C47">
        <w:rPr>
          <w:rFonts w:ascii="Arial" w:eastAsia="Arial" w:hAnsi="Arial" w:cs="Arial"/>
          <w:sz w:val="24"/>
          <w:szCs w:val="24"/>
        </w:rPr>
        <w:t xml:space="preserve">This program is funded through a Community Development Block Grant (CDBG), City of Chicago </w:t>
      </w:r>
      <w:r w:rsidR="0053503A">
        <w:rPr>
          <w:rFonts w:ascii="Arial" w:eastAsia="Arial" w:hAnsi="Arial" w:cs="Arial"/>
          <w:sz w:val="24"/>
          <w:szCs w:val="24"/>
        </w:rPr>
        <w:t>c</w:t>
      </w:r>
      <w:r w:rsidRPr="6ABE8C47">
        <w:rPr>
          <w:rFonts w:ascii="Arial" w:eastAsia="Arial" w:hAnsi="Arial" w:cs="Arial"/>
          <w:sz w:val="24"/>
          <w:szCs w:val="24"/>
        </w:rPr>
        <w:t xml:space="preserve">orporate funding, </w:t>
      </w:r>
      <w:r w:rsidR="004B45B5">
        <w:rPr>
          <w:rFonts w:ascii="Arial" w:eastAsia="Arial" w:hAnsi="Arial" w:cs="Arial"/>
          <w:sz w:val="24"/>
          <w:szCs w:val="24"/>
        </w:rPr>
        <w:t>and the Chicago Housing Authority (CHA).</w:t>
      </w:r>
    </w:p>
    <w:p w14:paraId="21E9B729" w14:textId="285520BF" w:rsidR="008E7F27" w:rsidRDefault="008E7F27" w:rsidP="6ABE8C47">
      <w:pPr>
        <w:pStyle w:val="Heading2"/>
        <w:rPr>
          <w:rFonts w:ascii="Arial" w:eastAsia="Arial" w:hAnsi="Arial" w:cs="Arial"/>
          <w:b/>
          <w:bCs/>
          <w:sz w:val="28"/>
          <w:szCs w:val="28"/>
        </w:rPr>
      </w:pPr>
      <w:r w:rsidRPr="6ABE8C47">
        <w:rPr>
          <w:rFonts w:ascii="Arial" w:eastAsia="Arial" w:hAnsi="Arial" w:cs="Arial"/>
          <w:b/>
          <w:bCs/>
          <w:sz w:val="28"/>
          <w:szCs w:val="28"/>
        </w:rPr>
        <w:t>202</w:t>
      </w:r>
      <w:r w:rsidR="00A56B6E" w:rsidRPr="6ABE8C47">
        <w:rPr>
          <w:rFonts w:ascii="Arial" w:eastAsia="Arial" w:hAnsi="Arial" w:cs="Arial"/>
          <w:b/>
          <w:bCs/>
          <w:sz w:val="28"/>
          <w:szCs w:val="28"/>
        </w:rPr>
        <w:t>4</w:t>
      </w:r>
      <w:r w:rsidRPr="6ABE8C47">
        <w:rPr>
          <w:rFonts w:ascii="Arial" w:eastAsia="Arial" w:hAnsi="Arial" w:cs="Arial"/>
          <w:b/>
          <w:bCs/>
          <w:sz w:val="28"/>
          <w:szCs w:val="28"/>
        </w:rPr>
        <w:t xml:space="preserve"> Impact</w:t>
      </w:r>
    </w:p>
    <w:p w14:paraId="1E245E3D" w14:textId="033EF778" w:rsidR="008E7F27" w:rsidRDefault="00A56B6E" w:rsidP="6ABE8C47">
      <w:pPr>
        <w:rPr>
          <w:rFonts w:ascii="Arial" w:eastAsia="Arial" w:hAnsi="Arial" w:cs="Arial"/>
          <w:sz w:val="24"/>
          <w:szCs w:val="24"/>
        </w:rPr>
      </w:pPr>
      <w:r w:rsidRPr="141E7ED9">
        <w:rPr>
          <w:rFonts w:ascii="Arial" w:eastAsia="Arial" w:hAnsi="Arial" w:cs="Arial"/>
          <w:sz w:val="24"/>
          <w:szCs w:val="24"/>
        </w:rPr>
        <w:t xml:space="preserve">The </w:t>
      </w:r>
      <w:proofErr w:type="spellStart"/>
      <w:r w:rsidRPr="141E7ED9">
        <w:rPr>
          <w:rFonts w:ascii="Arial" w:eastAsia="Arial" w:hAnsi="Arial" w:cs="Arial"/>
          <w:sz w:val="24"/>
          <w:szCs w:val="24"/>
        </w:rPr>
        <w:t>HomeMod</w:t>
      </w:r>
      <w:proofErr w:type="spellEnd"/>
      <w:r w:rsidRPr="141E7ED9">
        <w:rPr>
          <w:rFonts w:ascii="Arial" w:eastAsia="Arial" w:hAnsi="Arial" w:cs="Arial"/>
          <w:sz w:val="24"/>
          <w:szCs w:val="24"/>
        </w:rPr>
        <w:t xml:space="preserve"> program delivered accessible modifications to 17</w:t>
      </w:r>
      <w:r w:rsidR="000E6990">
        <w:rPr>
          <w:rFonts w:ascii="Arial" w:eastAsia="Arial" w:hAnsi="Arial" w:cs="Arial"/>
          <w:sz w:val="24"/>
          <w:szCs w:val="24"/>
        </w:rPr>
        <w:t xml:space="preserve">6 </w:t>
      </w:r>
      <w:r w:rsidRPr="141E7ED9">
        <w:rPr>
          <w:rFonts w:ascii="Arial" w:eastAsia="Arial" w:hAnsi="Arial" w:cs="Arial"/>
          <w:sz w:val="24"/>
          <w:szCs w:val="24"/>
        </w:rPr>
        <w:t>clients in 2024, along with 88</w:t>
      </w:r>
      <w:r w:rsidR="19D0DAD7" w:rsidRPr="141E7ED9">
        <w:rPr>
          <w:rFonts w:ascii="Arial" w:eastAsia="Arial" w:hAnsi="Arial" w:cs="Arial"/>
          <w:sz w:val="24"/>
          <w:szCs w:val="24"/>
        </w:rPr>
        <w:t xml:space="preserve"> platform</w:t>
      </w:r>
      <w:r w:rsidRPr="141E7ED9">
        <w:rPr>
          <w:rFonts w:ascii="Arial" w:eastAsia="Arial" w:hAnsi="Arial" w:cs="Arial"/>
          <w:sz w:val="24"/>
          <w:szCs w:val="24"/>
        </w:rPr>
        <w:t xml:space="preserve"> lift repairs and 3</w:t>
      </w:r>
      <w:r w:rsidR="00275500">
        <w:rPr>
          <w:rFonts w:ascii="Arial" w:eastAsia="Arial" w:hAnsi="Arial" w:cs="Arial"/>
          <w:sz w:val="24"/>
          <w:szCs w:val="24"/>
        </w:rPr>
        <w:t>3</w:t>
      </w:r>
      <w:r w:rsidRPr="141E7ED9">
        <w:rPr>
          <w:rFonts w:ascii="Arial" w:eastAsia="Arial" w:hAnsi="Arial" w:cs="Arial"/>
          <w:sz w:val="24"/>
          <w:szCs w:val="24"/>
        </w:rPr>
        <w:t xml:space="preserve"> lead remediations. A new </w:t>
      </w:r>
      <w:proofErr w:type="spellStart"/>
      <w:r w:rsidRPr="141E7ED9">
        <w:rPr>
          <w:rFonts w:ascii="Arial" w:eastAsia="Arial" w:hAnsi="Arial" w:cs="Arial"/>
          <w:sz w:val="24"/>
          <w:szCs w:val="24"/>
        </w:rPr>
        <w:t>HomeMod</w:t>
      </w:r>
      <w:proofErr w:type="spellEnd"/>
      <w:r w:rsidRPr="141E7ED9">
        <w:rPr>
          <w:rFonts w:ascii="Arial" w:eastAsia="Arial" w:hAnsi="Arial" w:cs="Arial"/>
          <w:sz w:val="24"/>
          <w:szCs w:val="24"/>
        </w:rPr>
        <w:t xml:space="preserve"> project was completed every 1.45 days in 2024, and the average time from application to completion was 124 days.</w:t>
      </w:r>
    </w:p>
    <w:p w14:paraId="07847C7C" w14:textId="2E5D24CA" w:rsidR="00275500" w:rsidRPr="00275500" w:rsidRDefault="00275500" w:rsidP="00275500">
      <w:pPr>
        <w:pStyle w:val="NormalWeb"/>
        <w:rPr>
          <w:rFonts w:ascii="Arial" w:hAnsi="Arial" w:cs="Arial"/>
          <w:color w:val="000000"/>
        </w:rPr>
      </w:pPr>
      <w:r w:rsidRPr="00275500">
        <w:rPr>
          <w:rFonts w:ascii="Arial" w:hAnsi="Arial" w:cs="Arial"/>
          <w:color w:val="000000"/>
        </w:rPr>
        <w:t xml:space="preserve">Using over $3.9 million in funding, the program completed accessibility modifications </w:t>
      </w:r>
      <w:r w:rsidR="000D4515">
        <w:rPr>
          <w:rFonts w:ascii="Arial" w:hAnsi="Arial" w:cs="Arial"/>
          <w:color w:val="000000"/>
        </w:rPr>
        <w:t xml:space="preserve">that </w:t>
      </w:r>
      <w:r w:rsidRPr="00275500">
        <w:rPr>
          <w:rFonts w:ascii="Arial" w:hAnsi="Arial" w:cs="Arial"/>
          <w:color w:val="000000"/>
        </w:rPr>
        <w:t>remove physical barriers and allow residents to navigate their homes with greater ease and dignity.</w:t>
      </w:r>
      <w:r w:rsidR="000D4515">
        <w:rPr>
          <w:rFonts w:ascii="Arial" w:hAnsi="Arial" w:cs="Arial"/>
          <w:color w:val="000000"/>
        </w:rPr>
        <w:t xml:space="preserve"> </w:t>
      </w:r>
      <w:r w:rsidRPr="00275500">
        <w:rPr>
          <w:rFonts w:ascii="Arial" w:hAnsi="Arial" w:cs="Arial"/>
          <w:color w:val="000000"/>
        </w:rPr>
        <w:t>Whether enabling someone to safely bathe, exit their home without assistance, or access their kitchen and bathroom independently, each project directly improved quality of life and supported life and aging in place for people with disabilities across Chicago</w:t>
      </w:r>
      <w:r>
        <w:rPr>
          <w:rFonts w:ascii="Arial" w:hAnsi="Arial" w:cs="Arial"/>
          <w:color w:val="000000"/>
        </w:rPr>
        <w:t>.</w:t>
      </w:r>
    </w:p>
    <w:p w14:paraId="575E4AAA" w14:textId="77777777" w:rsidR="00275500" w:rsidRDefault="00275500" w:rsidP="6ABE8C47">
      <w:pPr>
        <w:rPr>
          <w:rFonts w:ascii="Arial" w:eastAsia="Arial" w:hAnsi="Arial" w:cs="Arial"/>
          <w:sz w:val="24"/>
          <w:szCs w:val="24"/>
        </w:rPr>
      </w:pPr>
    </w:p>
    <w:p w14:paraId="52CAE9C2" w14:textId="5048C48F" w:rsidR="00486623" w:rsidRPr="000B1A8C" w:rsidRDefault="141E7ED9" w:rsidP="007442C3">
      <w:pPr>
        <w:rPr>
          <w:sz w:val="16"/>
          <w:szCs w:val="16"/>
        </w:rPr>
      </w:pPr>
      <w:r>
        <w:br w:type="page"/>
      </w:r>
      <w:bookmarkStart w:id="2" w:name="_Toc473065254"/>
      <w:r w:rsidR="007442C3" w:rsidRPr="00AA6412">
        <w:rPr>
          <w:rFonts w:ascii="Arial" w:eastAsia="Arial" w:hAnsi="Arial" w:cs="Arial"/>
          <w:b/>
          <w:bCs/>
          <w:noProof/>
          <w:sz w:val="44"/>
          <w:szCs w:val="44"/>
        </w:rPr>
        <w:lastRenderedPageBreak/>
        <mc:AlternateContent>
          <mc:Choice Requires="wps">
            <w:drawing>
              <wp:anchor distT="45720" distB="45720" distL="114300" distR="114300" simplePos="0" relativeHeight="251658264" behindDoc="0" locked="0" layoutInCell="1" allowOverlap="1" wp14:anchorId="60D53F46" wp14:editId="5FAD55A3">
                <wp:simplePos x="0" y="0"/>
                <wp:positionH relativeFrom="margin">
                  <wp:align>right</wp:align>
                </wp:positionH>
                <wp:positionV relativeFrom="paragraph">
                  <wp:posOffset>2704465</wp:posOffset>
                </wp:positionV>
                <wp:extent cx="6858000" cy="495300"/>
                <wp:effectExtent l="0" t="0" r="0" b="0"/>
                <wp:wrapSquare wrapText="bothSides"/>
                <wp:docPr id="499903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68308474" w14:textId="1972F146" w:rsidR="007442C3" w:rsidRPr="00552A64" w:rsidRDefault="007442C3" w:rsidP="007442C3">
                            <w:pPr>
                              <w:rPr>
                                <w:rFonts w:ascii="Arial" w:hAnsi="Arial" w:cs="Arial"/>
                                <w:b/>
                                <w:bCs/>
                                <w:color w:val="FFFFFF" w:themeColor="background1"/>
                                <w:sz w:val="56"/>
                                <w:szCs w:val="56"/>
                              </w:rPr>
                            </w:pPr>
                            <w:r>
                              <w:rPr>
                                <w:rFonts w:ascii="Arial" w:hAnsi="Arial" w:cs="Arial"/>
                                <w:b/>
                                <w:bCs/>
                                <w:color w:val="FFFFFF" w:themeColor="background1"/>
                                <w:sz w:val="56"/>
                                <w:szCs w:val="56"/>
                              </w:rPr>
                              <w:t>Career Center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53F46" id="_x0000_s1031" type="#_x0000_t202" style="position:absolute;margin-left:488.8pt;margin-top:212.95pt;width:540pt;height:39pt;z-index:251658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yQEQ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" fillcolor="#02527d" stroked="f">
                <v:textbox>
                  <w:txbxContent>
                    <w:p w14:paraId="68308474" w14:textId="1972F146" w:rsidR="007442C3" w:rsidRPr="00552A64" w:rsidRDefault="007442C3" w:rsidP="007442C3">
                      <w:pPr>
                        <w:rPr>
                          <w:rFonts w:ascii="Arial" w:hAnsi="Arial" w:cs="Arial"/>
                          <w:b/>
                          <w:bCs/>
                          <w:color w:val="FFFFFF" w:themeColor="background1"/>
                          <w:sz w:val="56"/>
                          <w:szCs w:val="56"/>
                        </w:rPr>
                      </w:pPr>
                      <w:r>
                        <w:rPr>
                          <w:rFonts w:ascii="Arial" w:hAnsi="Arial" w:cs="Arial"/>
                          <w:b/>
                          <w:bCs/>
                          <w:color w:val="FFFFFF" w:themeColor="background1"/>
                          <w:sz w:val="56"/>
                          <w:szCs w:val="56"/>
                        </w:rPr>
                        <w:t>Career Center</w:t>
                      </w:r>
                    </w:p>
                  </w:txbxContent>
                </v:textbox>
                <w10:wrap type="square" anchorx="margin"/>
              </v:shape>
            </w:pict>
          </mc:Fallback>
        </mc:AlternateContent>
      </w:r>
      <w:r w:rsidR="007442C3">
        <w:rPr>
          <w:rFonts w:ascii="Arial" w:eastAsia="Arial" w:hAnsi="Arial" w:cs="Arial"/>
          <w:b/>
          <w:bCs/>
          <w:noProof/>
          <w:sz w:val="44"/>
          <w:szCs w:val="44"/>
        </w:rPr>
        <mc:AlternateContent>
          <mc:Choice Requires="wps">
            <w:drawing>
              <wp:anchor distT="0" distB="0" distL="114300" distR="114300" simplePos="0" relativeHeight="251658263" behindDoc="0" locked="0" layoutInCell="1" allowOverlap="1" wp14:anchorId="24B370A5" wp14:editId="39A9276A">
                <wp:simplePos x="0" y="0"/>
                <wp:positionH relativeFrom="page">
                  <wp:posOffset>0</wp:posOffset>
                </wp:positionH>
                <wp:positionV relativeFrom="paragraph">
                  <wp:posOffset>2576830</wp:posOffset>
                </wp:positionV>
                <wp:extent cx="7753350" cy="744220"/>
                <wp:effectExtent l="0" t="0" r="19050" b="17780"/>
                <wp:wrapNone/>
                <wp:docPr id="435342290"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1447A762" id="Rectangle 11" o:spid="_x0000_s1026" style="position:absolute;margin-left:0;margin-top:202.9pt;width:610.5pt;height:58.6pt;z-index:2516899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" fillcolor="#02527d" strokecolor="#09101d [484]" strokeweight="1pt">
                <w10:wrap anchorx="page"/>
              </v:rect>
            </w:pict>
          </mc:Fallback>
        </mc:AlternateContent>
      </w:r>
      <w:r w:rsidR="007442C3">
        <w:rPr>
          <w:rFonts w:ascii="Arial" w:eastAsia="Arial" w:hAnsi="Arial" w:cs="Arial"/>
          <w:b/>
          <w:bCs/>
          <w:noProof/>
          <w:sz w:val="44"/>
          <w:szCs w:val="44"/>
        </w:rPr>
        <w:drawing>
          <wp:anchor distT="0" distB="0" distL="114300" distR="114300" simplePos="0" relativeHeight="251658262" behindDoc="0" locked="0" layoutInCell="1" allowOverlap="1" wp14:anchorId="2E79C726" wp14:editId="2A8D1FF4">
            <wp:simplePos x="0" y="0"/>
            <wp:positionH relativeFrom="page">
              <wp:align>right</wp:align>
            </wp:positionH>
            <wp:positionV relativeFrom="page">
              <wp:align>top</wp:align>
            </wp:positionV>
            <wp:extent cx="7774305" cy="3782695"/>
            <wp:effectExtent l="0" t="0" r="0" b="8255"/>
            <wp:wrapSquare wrapText="bothSides"/>
            <wp:docPr id="1433906664" name="Picture 21" descr="A group of professionally dressed job seekers at the Central West job f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06664" name="Picture 21" descr="A group of professionally dressed job seekers at the Central West job fair. "/>
                    <pic:cNvPicPr/>
                  </pic:nvPicPr>
                  <pic:blipFill rotWithShape="1">
                    <a:blip r:embed="rId21" cstate="print">
                      <a:extLst>
                        <a:ext uri="{28A0092B-C50C-407E-A947-70E740481C1C}">
                          <a14:useLocalDpi xmlns:a14="http://schemas.microsoft.com/office/drawing/2010/main" val="0"/>
                        </a:ext>
                      </a:extLst>
                    </a:blip>
                    <a:srcRect t="23708" b="3307"/>
                    <a:stretch/>
                  </pic:blipFill>
                  <pic:spPr bwMode="auto">
                    <a:xfrm>
                      <a:off x="0" y="0"/>
                      <a:ext cx="7774305" cy="3782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54BC4932" w:rsidRPr="4FC331F6">
        <w:rPr>
          <w:rFonts w:ascii="Arial" w:eastAsia="Arial" w:hAnsi="Arial" w:cs="Arial"/>
          <w:b/>
          <w:bCs/>
          <w:sz w:val="48"/>
          <w:szCs w:val="48"/>
        </w:rPr>
        <w:t xml:space="preserve"> </w:t>
      </w:r>
      <w:bookmarkEnd w:id="2"/>
    </w:p>
    <w:p w14:paraId="4D76A83E" w14:textId="700605D1" w:rsidR="00486623" w:rsidRDefault="00486623" w:rsidP="6ABE8C47">
      <w:pPr>
        <w:pStyle w:val="Heading2"/>
        <w:rPr>
          <w:rStyle w:val="Heading1Char"/>
          <w:rFonts w:ascii="Arial" w:eastAsia="Arial" w:hAnsi="Arial" w:cs="Arial"/>
          <w:b/>
          <w:bCs/>
          <w:sz w:val="28"/>
          <w:szCs w:val="28"/>
        </w:rPr>
      </w:pPr>
      <w:r w:rsidRPr="4FC331F6">
        <w:rPr>
          <w:rFonts w:ascii="Arial" w:eastAsia="Arial" w:hAnsi="Arial" w:cs="Arial"/>
          <w:b/>
          <w:bCs/>
          <w:sz w:val="28"/>
          <w:szCs w:val="28"/>
        </w:rPr>
        <w:t xml:space="preserve">What is the </w:t>
      </w:r>
      <w:r w:rsidR="66D18230" w:rsidRPr="4FC331F6">
        <w:rPr>
          <w:rFonts w:ascii="Arial" w:eastAsia="Arial" w:hAnsi="Arial" w:cs="Arial"/>
          <w:b/>
          <w:bCs/>
          <w:sz w:val="28"/>
          <w:szCs w:val="28"/>
        </w:rPr>
        <w:t xml:space="preserve">MOPD </w:t>
      </w:r>
      <w:r w:rsidRPr="4FC331F6">
        <w:rPr>
          <w:rFonts w:ascii="Arial" w:eastAsia="Arial" w:hAnsi="Arial" w:cs="Arial"/>
          <w:b/>
          <w:bCs/>
          <w:sz w:val="28"/>
          <w:szCs w:val="28"/>
        </w:rPr>
        <w:t>Career Center?</w:t>
      </w:r>
    </w:p>
    <w:p w14:paraId="01CF0505" w14:textId="3311D964" w:rsidR="00486623" w:rsidRDefault="00486623" w:rsidP="00704556">
      <w:pPr>
        <w:rPr>
          <w:rFonts w:ascii="Arial" w:eastAsia="Arial" w:hAnsi="Arial" w:cs="Arial"/>
          <w:sz w:val="24"/>
          <w:szCs w:val="24"/>
        </w:rPr>
      </w:pPr>
      <w:r w:rsidRPr="4FC331F6">
        <w:rPr>
          <w:rFonts w:ascii="Arial" w:eastAsia="Arial" w:hAnsi="Arial" w:cs="Arial"/>
          <w:sz w:val="24"/>
          <w:szCs w:val="24"/>
        </w:rPr>
        <w:t xml:space="preserve">The </w:t>
      </w:r>
      <w:r w:rsidR="1947D5CC" w:rsidRPr="4FC331F6">
        <w:rPr>
          <w:rFonts w:ascii="Arial" w:eastAsia="Arial" w:hAnsi="Arial" w:cs="Arial"/>
          <w:sz w:val="24"/>
          <w:szCs w:val="24"/>
        </w:rPr>
        <w:t xml:space="preserve">MOPD </w:t>
      </w:r>
      <w:r w:rsidRPr="4FC331F6">
        <w:rPr>
          <w:rFonts w:ascii="Arial" w:eastAsia="Arial" w:hAnsi="Arial" w:cs="Arial"/>
          <w:sz w:val="24"/>
          <w:szCs w:val="24"/>
        </w:rPr>
        <w:t xml:space="preserve">Career Center </w:t>
      </w:r>
      <w:r w:rsidR="3E7DA041" w:rsidRPr="4FC331F6">
        <w:rPr>
          <w:rFonts w:ascii="Arial" w:eastAsia="Arial" w:hAnsi="Arial" w:cs="Arial"/>
          <w:sz w:val="24"/>
          <w:szCs w:val="24"/>
        </w:rPr>
        <w:t xml:space="preserve">helps </w:t>
      </w:r>
      <w:r w:rsidRPr="4FC331F6">
        <w:rPr>
          <w:rFonts w:ascii="Arial" w:eastAsia="Arial" w:hAnsi="Arial" w:cs="Arial"/>
          <w:sz w:val="24"/>
          <w:szCs w:val="24"/>
        </w:rPr>
        <w:t>job seekers with</w:t>
      </w:r>
      <w:r w:rsidR="630501EE" w:rsidRPr="4FC331F6">
        <w:rPr>
          <w:rFonts w:ascii="Arial" w:eastAsia="Arial" w:hAnsi="Arial" w:cs="Arial"/>
          <w:sz w:val="24"/>
          <w:szCs w:val="24"/>
        </w:rPr>
        <w:t xml:space="preserve"> disabilities </w:t>
      </w:r>
      <w:r w:rsidR="46EBDB54" w:rsidRPr="4FC331F6">
        <w:rPr>
          <w:rFonts w:ascii="Arial" w:eastAsia="Arial" w:hAnsi="Arial" w:cs="Arial"/>
          <w:sz w:val="24"/>
          <w:szCs w:val="24"/>
        </w:rPr>
        <w:t>apply for jobs</w:t>
      </w:r>
      <w:r w:rsidRPr="4FC331F6">
        <w:rPr>
          <w:rFonts w:ascii="Arial" w:eastAsia="Arial" w:hAnsi="Arial" w:cs="Arial"/>
          <w:sz w:val="24"/>
          <w:szCs w:val="24"/>
        </w:rPr>
        <w:t xml:space="preserve">, </w:t>
      </w:r>
      <w:r w:rsidR="00BE01FF">
        <w:rPr>
          <w:rFonts w:ascii="Arial" w:eastAsia="Arial" w:hAnsi="Arial" w:cs="Arial"/>
          <w:sz w:val="24"/>
          <w:szCs w:val="24"/>
        </w:rPr>
        <w:t xml:space="preserve">prepare for </w:t>
      </w:r>
      <w:r w:rsidRPr="4FC331F6">
        <w:rPr>
          <w:rFonts w:ascii="Arial" w:eastAsia="Arial" w:hAnsi="Arial" w:cs="Arial"/>
          <w:sz w:val="24"/>
          <w:szCs w:val="24"/>
        </w:rPr>
        <w:t>interview</w:t>
      </w:r>
      <w:r w:rsidR="00BE01FF">
        <w:rPr>
          <w:rFonts w:ascii="Arial" w:eastAsia="Arial" w:hAnsi="Arial" w:cs="Arial"/>
          <w:sz w:val="24"/>
          <w:szCs w:val="24"/>
        </w:rPr>
        <w:t>s</w:t>
      </w:r>
      <w:r w:rsidRPr="4FC331F6">
        <w:rPr>
          <w:rFonts w:ascii="Arial" w:eastAsia="Arial" w:hAnsi="Arial" w:cs="Arial"/>
          <w:sz w:val="24"/>
          <w:szCs w:val="24"/>
        </w:rPr>
        <w:t xml:space="preserve">, and </w:t>
      </w:r>
      <w:r w:rsidR="17FE6C8E" w:rsidRPr="4FC331F6">
        <w:rPr>
          <w:rFonts w:ascii="Arial" w:eastAsia="Arial" w:hAnsi="Arial" w:cs="Arial"/>
          <w:sz w:val="24"/>
          <w:szCs w:val="24"/>
        </w:rPr>
        <w:t>participate</w:t>
      </w:r>
      <w:r w:rsidR="06579938" w:rsidRPr="4FC331F6">
        <w:rPr>
          <w:rFonts w:ascii="Arial" w:eastAsia="Arial" w:hAnsi="Arial" w:cs="Arial"/>
          <w:sz w:val="24"/>
          <w:szCs w:val="24"/>
        </w:rPr>
        <w:t xml:space="preserve"> in</w:t>
      </w:r>
      <w:r w:rsidR="17FE6C8E" w:rsidRPr="4FC331F6">
        <w:rPr>
          <w:rFonts w:ascii="Arial" w:eastAsia="Arial" w:hAnsi="Arial" w:cs="Arial"/>
          <w:sz w:val="24"/>
          <w:szCs w:val="24"/>
        </w:rPr>
        <w:t xml:space="preserve"> </w:t>
      </w:r>
      <w:r w:rsidR="3AE1BD28" w:rsidRPr="4FC331F6">
        <w:rPr>
          <w:rFonts w:ascii="Arial" w:eastAsia="Arial" w:hAnsi="Arial" w:cs="Arial"/>
          <w:sz w:val="24"/>
          <w:szCs w:val="24"/>
        </w:rPr>
        <w:t xml:space="preserve">the </w:t>
      </w:r>
      <w:r w:rsidRPr="4FC331F6">
        <w:rPr>
          <w:rFonts w:ascii="Arial" w:eastAsia="Arial" w:hAnsi="Arial" w:cs="Arial"/>
          <w:sz w:val="24"/>
          <w:szCs w:val="24"/>
        </w:rPr>
        <w:t>job placement process</w:t>
      </w:r>
      <w:r w:rsidR="00AE4FB1">
        <w:rPr>
          <w:rFonts w:ascii="Arial" w:eastAsia="Arial" w:hAnsi="Arial" w:cs="Arial"/>
          <w:sz w:val="24"/>
          <w:szCs w:val="24"/>
        </w:rPr>
        <w:t xml:space="preserve"> The Career Center works with job seekers</w:t>
      </w:r>
      <w:r w:rsidRPr="4FC331F6">
        <w:rPr>
          <w:rFonts w:ascii="Arial" w:eastAsia="Arial" w:hAnsi="Arial" w:cs="Arial"/>
          <w:sz w:val="24"/>
          <w:szCs w:val="24"/>
        </w:rPr>
        <w:t xml:space="preserve"> regardless of career path, level of education</w:t>
      </w:r>
      <w:r w:rsidR="1B300C5F" w:rsidRPr="4FC331F6">
        <w:rPr>
          <w:rFonts w:ascii="Arial" w:eastAsia="Arial" w:hAnsi="Arial" w:cs="Arial"/>
          <w:sz w:val="24"/>
          <w:szCs w:val="24"/>
        </w:rPr>
        <w:t>,</w:t>
      </w:r>
      <w:r w:rsidRPr="4FC331F6">
        <w:rPr>
          <w:rFonts w:ascii="Arial" w:eastAsia="Arial" w:hAnsi="Arial" w:cs="Arial"/>
          <w:sz w:val="24"/>
          <w:szCs w:val="24"/>
        </w:rPr>
        <w:t xml:space="preserve"> or previous work experience. </w:t>
      </w:r>
      <w:r w:rsidR="006510C7">
        <w:rPr>
          <w:rFonts w:ascii="Arial" w:eastAsia="Arial" w:hAnsi="Arial" w:cs="Arial"/>
          <w:sz w:val="24"/>
          <w:szCs w:val="24"/>
        </w:rPr>
        <w:t>Our four</w:t>
      </w:r>
      <w:r w:rsidR="1809591E" w:rsidRPr="4FC331F6">
        <w:rPr>
          <w:rFonts w:ascii="Arial" w:eastAsia="Arial" w:hAnsi="Arial" w:cs="Arial"/>
          <w:sz w:val="24"/>
          <w:szCs w:val="24"/>
        </w:rPr>
        <w:t xml:space="preserve"> </w:t>
      </w:r>
      <w:r w:rsidR="000B1A8C">
        <w:rPr>
          <w:rFonts w:ascii="Arial" w:eastAsia="Arial" w:hAnsi="Arial" w:cs="Arial"/>
          <w:sz w:val="24"/>
          <w:szCs w:val="24"/>
        </w:rPr>
        <w:t>C</w:t>
      </w:r>
      <w:r w:rsidRPr="4FC331F6">
        <w:rPr>
          <w:rFonts w:ascii="Arial" w:eastAsia="Arial" w:hAnsi="Arial" w:cs="Arial"/>
          <w:sz w:val="24"/>
          <w:szCs w:val="24"/>
        </w:rPr>
        <w:t xml:space="preserve">areer </w:t>
      </w:r>
      <w:r w:rsidR="000B1A8C">
        <w:rPr>
          <w:rFonts w:ascii="Arial" w:eastAsia="Arial" w:hAnsi="Arial" w:cs="Arial"/>
          <w:sz w:val="24"/>
          <w:szCs w:val="24"/>
        </w:rPr>
        <w:t>P</w:t>
      </w:r>
      <w:r w:rsidRPr="4FC331F6">
        <w:rPr>
          <w:rFonts w:ascii="Arial" w:eastAsia="Arial" w:hAnsi="Arial" w:cs="Arial"/>
          <w:sz w:val="24"/>
          <w:szCs w:val="24"/>
        </w:rPr>
        <w:t xml:space="preserve">lacement </w:t>
      </w:r>
      <w:r w:rsidR="000B1A8C">
        <w:rPr>
          <w:rFonts w:ascii="Arial" w:eastAsia="Arial" w:hAnsi="Arial" w:cs="Arial"/>
          <w:sz w:val="24"/>
          <w:szCs w:val="24"/>
        </w:rPr>
        <w:t>C</w:t>
      </w:r>
      <w:r w:rsidRPr="4FC331F6">
        <w:rPr>
          <w:rFonts w:ascii="Arial" w:eastAsia="Arial" w:hAnsi="Arial" w:cs="Arial"/>
          <w:sz w:val="24"/>
          <w:szCs w:val="24"/>
        </w:rPr>
        <w:t>ounselors</w:t>
      </w:r>
      <w:r w:rsidR="000B1A8C">
        <w:rPr>
          <w:rFonts w:ascii="Arial" w:eastAsia="Arial" w:hAnsi="Arial" w:cs="Arial"/>
          <w:sz w:val="24"/>
          <w:szCs w:val="24"/>
        </w:rPr>
        <w:t xml:space="preserve"> (CPC)</w:t>
      </w:r>
      <w:r w:rsidRPr="4FC331F6">
        <w:rPr>
          <w:rFonts w:ascii="Arial" w:eastAsia="Arial" w:hAnsi="Arial" w:cs="Arial"/>
          <w:sz w:val="24"/>
          <w:szCs w:val="24"/>
        </w:rPr>
        <w:t xml:space="preserve"> work one-on-one with job seekers. </w:t>
      </w:r>
      <w:r w:rsidR="006510C7">
        <w:rPr>
          <w:rFonts w:ascii="Arial" w:eastAsia="Arial" w:hAnsi="Arial" w:cs="Arial"/>
          <w:sz w:val="24"/>
          <w:szCs w:val="24"/>
        </w:rPr>
        <w:t>Our</w:t>
      </w:r>
      <w:r w:rsidR="6CA6B9B5" w:rsidRPr="4FC331F6">
        <w:rPr>
          <w:rFonts w:ascii="Arial" w:eastAsia="Arial" w:hAnsi="Arial" w:cs="Arial"/>
          <w:sz w:val="24"/>
          <w:szCs w:val="24"/>
        </w:rPr>
        <w:t xml:space="preserve"> Benefits Counselor </w:t>
      </w:r>
      <w:r w:rsidR="006510C7">
        <w:rPr>
          <w:rFonts w:ascii="Arial" w:eastAsia="Arial" w:hAnsi="Arial" w:cs="Arial"/>
          <w:sz w:val="24"/>
          <w:szCs w:val="24"/>
        </w:rPr>
        <w:t xml:space="preserve">provides </w:t>
      </w:r>
      <w:r w:rsidR="6CA6B9B5" w:rsidRPr="4FC331F6">
        <w:rPr>
          <w:rFonts w:ascii="Arial" w:eastAsia="Arial" w:hAnsi="Arial" w:cs="Arial"/>
          <w:sz w:val="24"/>
          <w:szCs w:val="24"/>
        </w:rPr>
        <w:t>information and answer</w:t>
      </w:r>
      <w:r w:rsidR="006510C7">
        <w:rPr>
          <w:rFonts w:ascii="Arial" w:eastAsia="Arial" w:hAnsi="Arial" w:cs="Arial"/>
          <w:sz w:val="24"/>
          <w:szCs w:val="24"/>
        </w:rPr>
        <w:t>s</w:t>
      </w:r>
      <w:r w:rsidR="6CA6B9B5" w:rsidRPr="4FC331F6">
        <w:rPr>
          <w:rFonts w:ascii="Arial" w:eastAsia="Arial" w:hAnsi="Arial" w:cs="Arial"/>
          <w:sz w:val="24"/>
          <w:szCs w:val="24"/>
        </w:rPr>
        <w:t xml:space="preserve"> questions about working while getting Social Security Income</w:t>
      </w:r>
      <w:r w:rsidR="09127A91" w:rsidRPr="4FC331F6">
        <w:rPr>
          <w:rFonts w:ascii="Arial" w:eastAsia="Arial" w:hAnsi="Arial" w:cs="Arial"/>
          <w:sz w:val="24"/>
          <w:szCs w:val="24"/>
        </w:rPr>
        <w:t xml:space="preserve"> (SSI)</w:t>
      </w:r>
      <w:r w:rsidR="6CA6B9B5" w:rsidRPr="4FC331F6">
        <w:rPr>
          <w:rFonts w:ascii="Arial" w:eastAsia="Arial" w:hAnsi="Arial" w:cs="Arial"/>
          <w:sz w:val="24"/>
          <w:szCs w:val="24"/>
        </w:rPr>
        <w:t xml:space="preserve"> or </w:t>
      </w:r>
      <w:r w:rsidR="15090845" w:rsidRPr="4FC331F6">
        <w:rPr>
          <w:rFonts w:ascii="Arial" w:eastAsia="Arial" w:hAnsi="Arial" w:cs="Arial"/>
          <w:sz w:val="24"/>
          <w:szCs w:val="24"/>
        </w:rPr>
        <w:t xml:space="preserve">Social </w:t>
      </w:r>
      <w:r w:rsidR="007442C3" w:rsidRPr="4FC331F6">
        <w:rPr>
          <w:rFonts w:ascii="Arial" w:eastAsia="Arial" w:hAnsi="Arial" w:cs="Arial"/>
          <w:sz w:val="24"/>
          <w:szCs w:val="24"/>
        </w:rPr>
        <w:t>Security</w:t>
      </w:r>
      <w:r w:rsidR="15090845" w:rsidRPr="4FC331F6">
        <w:rPr>
          <w:rFonts w:ascii="Arial" w:eastAsia="Arial" w:hAnsi="Arial" w:cs="Arial"/>
          <w:sz w:val="24"/>
          <w:szCs w:val="24"/>
        </w:rPr>
        <w:t xml:space="preserve"> Disability Income</w:t>
      </w:r>
      <w:r w:rsidR="3783584E" w:rsidRPr="4FC331F6">
        <w:rPr>
          <w:rFonts w:ascii="Arial" w:eastAsia="Arial" w:hAnsi="Arial" w:cs="Arial"/>
          <w:sz w:val="24"/>
          <w:szCs w:val="24"/>
        </w:rPr>
        <w:t xml:space="preserve"> (SSDI)</w:t>
      </w:r>
      <w:r w:rsidR="1C1FCAB0" w:rsidRPr="4FC331F6">
        <w:rPr>
          <w:rFonts w:ascii="Arial" w:eastAsia="Arial" w:hAnsi="Arial" w:cs="Arial"/>
          <w:sz w:val="24"/>
          <w:szCs w:val="24"/>
        </w:rPr>
        <w:t xml:space="preserve"> benefits.</w:t>
      </w:r>
      <w:r w:rsidR="006510C7">
        <w:rPr>
          <w:rFonts w:ascii="Arial" w:eastAsia="Arial" w:hAnsi="Arial" w:cs="Arial"/>
          <w:sz w:val="24"/>
          <w:szCs w:val="24"/>
        </w:rPr>
        <w:t xml:space="preserve"> </w:t>
      </w:r>
      <w:r w:rsidR="6B263086" w:rsidRPr="4FC331F6">
        <w:rPr>
          <w:rFonts w:ascii="Arial" w:eastAsia="Arial" w:hAnsi="Arial" w:cs="Arial"/>
          <w:sz w:val="24"/>
          <w:szCs w:val="24"/>
        </w:rPr>
        <w:t xml:space="preserve">Through </w:t>
      </w:r>
      <w:r w:rsidR="54888AAA" w:rsidRPr="4FC331F6">
        <w:rPr>
          <w:rFonts w:ascii="Arial" w:eastAsia="Arial" w:hAnsi="Arial" w:cs="Arial"/>
          <w:sz w:val="24"/>
          <w:szCs w:val="24"/>
        </w:rPr>
        <w:t xml:space="preserve">our </w:t>
      </w:r>
      <w:r w:rsidR="6B263086" w:rsidRPr="4FC331F6">
        <w:rPr>
          <w:rFonts w:ascii="Arial" w:eastAsia="Arial" w:hAnsi="Arial" w:cs="Arial"/>
          <w:sz w:val="24"/>
          <w:szCs w:val="24"/>
        </w:rPr>
        <w:t xml:space="preserve">holistic model, our team </w:t>
      </w:r>
      <w:r w:rsidR="006510C7">
        <w:rPr>
          <w:rFonts w:ascii="Arial" w:eastAsia="Arial" w:hAnsi="Arial" w:cs="Arial"/>
          <w:sz w:val="24"/>
          <w:szCs w:val="24"/>
        </w:rPr>
        <w:t>creates employer</w:t>
      </w:r>
      <w:r w:rsidR="410719E0" w:rsidRPr="4FC331F6">
        <w:rPr>
          <w:rFonts w:ascii="Arial" w:eastAsia="Arial" w:hAnsi="Arial" w:cs="Arial"/>
          <w:sz w:val="24"/>
          <w:szCs w:val="24"/>
        </w:rPr>
        <w:t xml:space="preserve"> partnerships and train</w:t>
      </w:r>
      <w:r w:rsidR="006510C7">
        <w:rPr>
          <w:rFonts w:ascii="Arial" w:eastAsia="Arial" w:hAnsi="Arial" w:cs="Arial"/>
          <w:sz w:val="24"/>
          <w:szCs w:val="24"/>
        </w:rPr>
        <w:t>s</w:t>
      </w:r>
      <w:r w:rsidR="410719E0" w:rsidRPr="4FC331F6">
        <w:rPr>
          <w:rFonts w:ascii="Arial" w:eastAsia="Arial" w:hAnsi="Arial" w:cs="Arial"/>
          <w:sz w:val="24"/>
          <w:szCs w:val="24"/>
        </w:rPr>
        <w:t xml:space="preserve"> on inclusive hiring practices and employment.</w:t>
      </w:r>
      <w:r w:rsidR="00951225">
        <w:rPr>
          <w:rFonts w:ascii="Arial" w:eastAsia="Arial" w:hAnsi="Arial" w:cs="Arial"/>
          <w:sz w:val="24"/>
          <w:szCs w:val="24"/>
        </w:rPr>
        <w:t xml:space="preserve"> Our employer partners include:</w:t>
      </w:r>
    </w:p>
    <w:p w14:paraId="3C0FDAE1" w14:textId="77777777" w:rsidR="00387D1A" w:rsidRDefault="00387D1A" w:rsidP="00951225">
      <w:pPr>
        <w:pStyle w:val="ListParagraph"/>
        <w:numPr>
          <w:ilvl w:val="0"/>
          <w:numId w:val="27"/>
        </w:numPr>
        <w:spacing w:after="0"/>
        <w:rPr>
          <w:rFonts w:ascii="Arial" w:eastAsia="Arial" w:hAnsi="Arial" w:cs="Arial"/>
          <w:sz w:val="24"/>
          <w:szCs w:val="24"/>
          <w:shd w:val="clear" w:color="auto" w:fill="FFFFFF"/>
        </w:rPr>
        <w:sectPr w:rsidR="00387D1A" w:rsidSect="008023AB">
          <w:type w:val="continuous"/>
          <w:pgSz w:w="12240" w:h="15840"/>
          <w:pgMar w:top="720" w:right="720" w:bottom="720" w:left="720" w:header="720" w:footer="720" w:gutter="0"/>
          <w:cols w:space="720"/>
          <w:docGrid w:linePitch="360"/>
        </w:sectPr>
      </w:pPr>
    </w:p>
    <w:p w14:paraId="175F1FA2" w14:textId="0A363AD9" w:rsidR="00951225" w:rsidRDefault="00951225"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BMO</w:t>
      </w:r>
    </w:p>
    <w:p w14:paraId="2907B240" w14:textId="7EB14642" w:rsidR="00387D1A" w:rsidRDefault="00387D1A"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Chicago Humanities Festival</w:t>
      </w:r>
    </w:p>
    <w:p w14:paraId="4F218EC8" w14:textId="647DC604" w:rsidR="00951225" w:rsidRDefault="00951225"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Chicago Public Schools</w:t>
      </w:r>
    </w:p>
    <w:p w14:paraId="6E4DFA20" w14:textId="396AB1C3" w:rsidR="00951225" w:rsidRDefault="00951225"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Farmer’s Fridge</w:t>
      </w:r>
    </w:p>
    <w:p w14:paraId="3DA17FD8" w14:textId="77B788CF" w:rsidR="00951225" w:rsidRDefault="00951225"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Griffin Museum of Science and Industry</w:t>
      </w:r>
    </w:p>
    <w:p w14:paraId="77F28A67" w14:textId="33B30AFB" w:rsidR="00951225" w:rsidRDefault="00387D1A"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Northwestern Memorial Hospital</w:t>
      </w:r>
    </w:p>
    <w:p w14:paraId="325E76C1" w14:textId="48EAA9C2" w:rsidR="00387D1A" w:rsidRDefault="00387D1A"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Rush University Medical Center</w:t>
      </w:r>
    </w:p>
    <w:p w14:paraId="4A566B77" w14:textId="730A8C9A" w:rsidR="00387D1A" w:rsidRPr="00951225" w:rsidRDefault="00387D1A" w:rsidP="00951225">
      <w:pPr>
        <w:pStyle w:val="ListParagraph"/>
        <w:numPr>
          <w:ilvl w:val="0"/>
          <w:numId w:val="27"/>
        </w:numPr>
        <w:spacing w:after="0"/>
        <w:rPr>
          <w:rFonts w:ascii="Arial" w:eastAsia="Arial" w:hAnsi="Arial" w:cs="Arial"/>
          <w:sz w:val="24"/>
          <w:szCs w:val="24"/>
          <w:shd w:val="clear" w:color="auto" w:fill="FFFFFF"/>
        </w:rPr>
      </w:pPr>
      <w:r>
        <w:rPr>
          <w:rFonts w:ascii="Arial" w:eastAsia="Arial" w:hAnsi="Arial" w:cs="Arial"/>
          <w:sz w:val="24"/>
          <w:szCs w:val="24"/>
          <w:shd w:val="clear" w:color="auto" w:fill="FFFFFF"/>
        </w:rPr>
        <w:t>Whole Foods</w:t>
      </w:r>
    </w:p>
    <w:p w14:paraId="474CCC6B" w14:textId="77777777" w:rsidR="00387D1A" w:rsidRDefault="00387D1A" w:rsidP="6ABE8C47">
      <w:pPr>
        <w:pStyle w:val="Heading2"/>
        <w:rPr>
          <w:rFonts w:ascii="Arial" w:eastAsia="Arial" w:hAnsi="Arial" w:cs="Arial"/>
          <w:b/>
          <w:bCs/>
          <w:sz w:val="28"/>
          <w:szCs w:val="28"/>
        </w:rPr>
        <w:sectPr w:rsidR="00387D1A" w:rsidSect="00387D1A">
          <w:type w:val="continuous"/>
          <w:pgSz w:w="12240" w:h="15840"/>
          <w:pgMar w:top="720" w:right="720" w:bottom="720" w:left="720" w:header="720" w:footer="720" w:gutter="0"/>
          <w:cols w:num="2" w:space="720"/>
          <w:docGrid w:linePitch="360"/>
        </w:sectPr>
      </w:pPr>
    </w:p>
    <w:p w14:paraId="7E00383A" w14:textId="6526AED3" w:rsidR="00486623" w:rsidRDefault="00486623" w:rsidP="6ABE8C47">
      <w:pPr>
        <w:pStyle w:val="Heading2"/>
        <w:rPr>
          <w:rFonts w:ascii="Arial" w:eastAsia="Arial" w:hAnsi="Arial" w:cs="Arial"/>
          <w:b/>
          <w:bCs/>
          <w:sz w:val="28"/>
          <w:szCs w:val="28"/>
        </w:rPr>
      </w:pPr>
      <w:r w:rsidRPr="6ABE8C47">
        <w:rPr>
          <w:rFonts w:ascii="Arial" w:eastAsia="Arial" w:hAnsi="Arial" w:cs="Arial"/>
          <w:b/>
          <w:bCs/>
          <w:sz w:val="28"/>
          <w:szCs w:val="28"/>
        </w:rPr>
        <w:t>Who does the Career Center serve?</w:t>
      </w:r>
    </w:p>
    <w:p w14:paraId="6552DC40" w14:textId="7894C1FE" w:rsidR="00486623" w:rsidRPr="007375B4" w:rsidRDefault="00486623" w:rsidP="6ABE8C47">
      <w:pPr>
        <w:pStyle w:val="ListParagraph"/>
        <w:numPr>
          <w:ilvl w:val="0"/>
          <w:numId w:val="11"/>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sz w:val="24"/>
          <w:szCs w:val="24"/>
          <w:shd w:val="clear" w:color="auto" w:fill="FFFFFF"/>
        </w:rPr>
        <w:t xml:space="preserve">Chicago residents with disabilities </w:t>
      </w:r>
      <w:r w:rsidR="259F7D3D" w:rsidRPr="6ABE8C47">
        <w:rPr>
          <w:rStyle w:val="normaltextrun"/>
          <w:rFonts w:ascii="Arial" w:eastAsia="Arial" w:hAnsi="Arial" w:cs="Arial"/>
          <w:color w:val="000000"/>
          <w:sz w:val="24"/>
          <w:szCs w:val="24"/>
          <w:shd w:val="clear" w:color="auto" w:fill="FFFFFF"/>
        </w:rPr>
        <w:t>between the ages of 16 and 59</w:t>
      </w:r>
    </w:p>
    <w:p w14:paraId="7B2310FB" w14:textId="18A83004" w:rsidR="00486623" w:rsidRPr="007375B4" w:rsidRDefault="00486623" w:rsidP="6ABE8C47">
      <w:pPr>
        <w:pStyle w:val="ListParagraph"/>
        <w:numPr>
          <w:ilvl w:val="0"/>
          <w:numId w:val="11"/>
        </w:numPr>
        <w:rPr>
          <w:rStyle w:val="normaltextrun"/>
          <w:rFonts w:ascii="Arial" w:eastAsia="Arial" w:hAnsi="Arial" w:cs="Arial"/>
          <w:color w:val="000000"/>
          <w:sz w:val="24"/>
          <w:szCs w:val="24"/>
          <w:shd w:val="clear" w:color="auto" w:fill="FFFFFF"/>
        </w:rPr>
      </w:pPr>
      <w:r w:rsidRPr="6ABE8C47">
        <w:rPr>
          <w:rStyle w:val="normaltextrun"/>
          <w:rFonts w:ascii="Arial" w:eastAsia="Arial" w:hAnsi="Arial" w:cs="Arial"/>
          <w:color w:val="000000"/>
          <w:sz w:val="24"/>
          <w:szCs w:val="24"/>
          <w:shd w:val="clear" w:color="auto" w:fill="FFFFFF"/>
        </w:rPr>
        <w:t xml:space="preserve">No proof of disability is required; </w:t>
      </w:r>
      <w:r w:rsidR="7B724E6E" w:rsidRPr="6ABE8C47">
        <w:rPr>
          <w:rStyle w:val="normaltextrun"/>
          <w:rFonts w:ascii="Arial" w:eastAsia="Arial" w:hAnsi="Arial" w:cs="Arial"/>
          <w:color w:val="000000"/>
          <w:sz w:val="24"/>
          <w:szCs w:val="24"/>
          <w:shd w:val="clear" w:color="auto" w:fill="FFFFFF"/>
        </w:rPr>
        <w:t xml:space="preserve">We ask that you </w:t>
      </w:r>
      <w:r w:rsidRPr="6ABE8C47">
        <w:rPr>
          <w:rStyle w:val="normaltextrun"/>
          <w:rFonts w:ascii="Arial" w:eastAsia="Arial" w:hAnsi="Arial" w:cs="Arial"/>
          <w:color w:val="000000"/>
          <w:sz w:val="24"/>
          <w:szCs w:val="24"/>
          <w:shd w:val="clear" w:color="auto" w:fill="FFFFFF"/>
        </w:rPr>
        <w:t>identify as having a disability</w:t>
      </w:r>
    </w:p>
    <w:p w14:paraId="0B4F6838" w14:textId="355425D5" w:rsidR="00486623" w:rsidRPr="00A640A2" w:rsidRDefault="00486623" w:rsidP="6ABE8C47">
      <w:pPr>
        <w:pStyle w:val="Heading2"/>
        <w:rPr>
          <w:rFonts w:ascii="Arial" w:eastAsia="Arial" w:hAnsi="Arial" w:cs="Arial"/>
          <w:b/>
          <w:bCs/>
          <w:color w:val="000000" w:themeColor="text1"/>
          <w:sz w:val="28"/>
          <w:szCs w:val="28"/>
        </w:rPr>
      </w:pPr>
      <w:r w:rsidRPr="6ABE8C47">
        <w:rPr>
          <w:rFonts w:ascii="Arial" w:eastAsia="Arial" w:hAnsi="Arial" w:cs="Arial"/>
          <w:b/>
          <w:bCs/>
          <w:sz w:val="28"/>
          <w:szCs w:val="28"/>
        </w:rPr>
        <w:t xml:space="preserve">How is the Career Center funded? </w:t>
      </w:r>
    </w:p>
    <w:p w14:paraId="005DE9B7" w14:textId="35BCE048" w:rsidR="00486623" w:rsidRDefault="00486623" w:rsidP="6ABE8C47">
      <w:pPr>
        <w:rPr>
          <w:rFonts w:ascii="Arial" w:eastAsia="Arial" w:hAnsi="Arial" w:cs="Arial"/>
          <w:b/>
          <w:bCs/>
          <w:sz w:val="24"/>
          <w:szCs w:val="24"/>
        </w:rPr>
      </w:pPr>
      <w:r w:rsidRPr="6ABE8C47">
        <w:rPr>
          <w:rFonts w:ascii="Arial" w:eastAsia="Arial" w:hAnsi="Arial" w:cs="Arial"/>
          <w:sz w:val="24"/>
          <w:szCs w:val="24"/>
        </w:rPr>
        <w:t>This program is funded through</w:t>
      </w:r>
      <w:r w:rsidR="004B45B5">
        <w:rPr>
          <w:rFonts w:ascii="Arial" w:eastAsia="Arial" w:hAnsi="Arial" w:cs="Arial"/>
          <w:sz w:val="24"/>
          <w:szCs w:val="24"/>
        </w:rPr>
        <w:t xml:space="preserve"> City of Chicago</w:t>
      </w:r>
      <w:r w:rsidRPr="6ABE8C47">
        <w:rPr>
          <w:rFonts w:ascii="Arial" w:eastAsia="Arial" w:hAnsi="Arial" w:cs="Arial"/>
          <w:sz w:val="24"/>
          <w:szCs w:val="24"/>
        </w:rPr>
        <w:t xml:space="preserve"> corporate funding.</w:t>
      </w:r>
    </w:p>
    <w:p w14:paraId="344E13DB" w14:textId="0409FBBE" w:rsidR="00486623" w:rsidRPr="00EB0375" w:rsidRDefault="00486623" w:rsidP="6ABE8C47">
      <w:pPr>
        <w:pStyle w:val="Heading2"/>
        <w:rPr>
          <w:rFonts w:ascii="Arial" w:eastAsia="Arial" w:hAnsi="Arial" w:cs="Arial"/>
          <w:b/>
          <w:bCs/>
          <w:sz w:val="28"/>
          <w:szCs w:val="28"/>
        </w:rPr>
      </w:pPr>
      <w:r w:rsidRPr="6ABE8C47">
        <w:rPr>
          <w:rFonts w:ascii="Arial" w:eastAsia="Arial" w:hAnsi="Arial" w:cs="Arial"/>
          <w:b/>
          <w:bCs/>
          <w:sz w:val="28"/>
          <w:szCs w:val="28"/>
        </w:rPr>
        <w:t>202</w:t>
      </w:r>
      <w:r w:rsidR="3F326243" w:rsidRPr="6ABE8C47">
        <w:rPr>
          <w:rFonts w:ascii="Arial" w:eastAsia="Arial" w:hAnsi="Arial" w:cs="Arial"/>
          <w:b/>
          <w:bCs/>
          <w:sz w:val="28"/>
          <w:szCs w:val="28"/>
        </w:rPr>
        <w:t>4</w:t>
      </w:r>
      <w:r w:rsidRPr="6ABE8C47">
        <w:rPr>
          <w:rFonts w:ascii="Arial" w:eastAsia="Arial" w:hAnsi="Arial" w:cs="Arial"/>
          <w:b/>
          <w:bCs/>
          <w:sz w:val="28"/>
          <w:szCs w:val="28"/>
        </w:rPr>
        <w:t xml:space="preserve"> Impact</w:t>
      </w:r>
    </w:p>
    <w:p w14:paraId="325C7B05" w14:textId="3D408BC7" w:rsidR="00486623" w:rsidRPr="004D3C17" w:rsidRDefault="00486623" w:rsidP="6ABE8C47">
      <w:pPr>
        <w:rPr>
          <w:rStyle w:val="normaltextrun"/>
          <w:rFonts w:ascii="Arial" w:eastAsia="Arial" w:hAnsi="Arial" w:cs="Arial"/>
          <w:color w:val="000000" w:themeColor="text1"/>
          <w:sz w:val="24"/>
          <w:szCs w:val="24"/>
        </w:rPr>
      </w:pPr>
      <w:r w:rsidRPr="6ABE8C47">
        <w:rPr>
          <w:rFonts w:ascii="Arial" w:eastAsia="Arial" w:hAnsi="Arial" w:cs="Arial"/>
          <w:sz w:val="24"/>
          <w:szCs w:val="24"/>
        </w:rPr>
        <w:t>In 202</w:t>
      </w:r>
      <w:r w:rsidR="65F2FB8C" w:rsidRPr="6ABE8C47">
        <w:rPr>
          <w:rFonts w:ascii="Arial" w:eastAsia="Arial" w:hAnsi="Arial" w:cs="Arial"/>
          <w:sz w:val="24"/>
          <w:szCs w:val="24"/>
        </w:rPr>
        <w:t>4</w:t>
      </w:r>
      <w:r w:rsidRPr="6ABE8C47">
        <w:rPr>
          <w:rFonts w:ascii="Arial" w:eastAsia="Arial" w:hAnsi="Arial" w:cs="Arial"/>
          <w:sz w:val="24"/>
          <w:szCs w:val="24"/>
        </w:rPr>
        <w:t xml:space="preserve">, the MOPD Career Center served </w:t>
      </w:r>
      <w:r w:rsidR="46BF6C21" w:rsidRPr="6ABE8C47">
        <w:rPr>
          <w:rFonts w:ascii="Arial" w:eastAsia="Arial" w:hAnsi="Arial" w:cs="Arial"/>
          <w:sz w:val="24"/>
          <w:szCs w:val="24"/>
        </w:rPr>
        <w:t>232</w:t>
      </w:r>
      <w:r w:rsidRPr="6ABE8C47">
        <w:rPr>
          <w:rFonts w:ascii="Arial" w:eastAsia="Arial" w:hAnsi="Arial" w:cs="Arial"/>
          <w:sz w:val="24"/>
          <w:szCs w:val="24"/>
        </w:rPr>
        <w:t xml:space="preserve"> people</w:t>
      </w:r>
      <w:r w:rsidR="045F09A3" w:rsidRPr="6ABE8C47">
        <w:rPr>
          <w:rFonts w:ascii="Arial" w:eastAsia="Arial" w:hAnsi="Arial" w:cs="Arial"/>
          <w:sz w:val="24"/>
          <w:szCs w:val="24"/>
        </w:rPr>
        <w:t>,</w:t>
      </w:r>
      <w:r w:rsidRPr="6ABE8C47">
        <w:rPr>
          <w:rFonts w:ascii="Arial" w:eastAsia="Arial" w:hAnsi="Arial" w:cs="Arial"/>
          <w:sz w:val="24"/>
          <w:szCs w:val="24"/>
        </w:rPr>
        <w:t xml:space="preserve"> representing 4</w:t>
      </w:r>
      <w:r w:rsidR="55001BC0" w:rsidRPr="6ABE8C47">
        <w:rPr>
          <w:rFonts w:ascii="Arial" w:eastAsia="Arial" w:hAnsi="Arial" w:cs="Arial"/>
          <w:sz w:val="24"/>
          <w:szCs w:val="24"/>
        </w:rPr>
        <w:t>7</w:t>
      </w:r>
      <w:r w:rsidRPr="6ABE8C47">
        <w:rPr>
          <w:rFonts w:ascii="Arial" w:eastAsia="Arial" w:hAnsi="Arial" w:cs="Arial"/>
          <w:sz w:val="24"/>
          <w:szCs w:val="24"/>
        </w:rPr>
        <w:t xml:space="preserve"> of Chicago’s 50 wards, and made </w:t>
      </w:r>
      <w:r w:rsidR="3352E1BD" w:rsidRPr="6ABE8C47">
        <w:rPr>
          <w:rFonts w:ascii="Arial" w:eastAsia="Arial" w:hAnsi="Arial" w:cs="Arial"/>
          <w:sz w:val="24"/>
          <w:szCs w:val="24"/>
        </w:rPr>
        <w:t>62</w:t>
      </w:r>
      <w:r w:rsidRPr="6ABE8C47">
        <w:rPr>
          <w:rFonts w:ascii="Arial" w:eastAsia="Arial" w:hAnsi="Arial" w:cs="Arial"/>
          <w:sz w:val="24"/>
          <w:szCs w:val="24"/>
        </w:rPr>
        <w:t xml:space="preserve"> job placements. </w:t>
      </w:r>
      <w:r w:rsidR="6226AF0A" w:rsidRPr="6ABE8C47">
        <w:rPr>
          <w:rFonts w:ascii="Arial" w:eastAsia="Arial" w:hAnsi="Arial" w:cs="Arial"/>
          <w:sz w:val="24"/>
          <w:szCs w:val="24"/>
        </w:rPr>
        <w:t>The average time from enrollment to a new job was 116 days.</w:t>
      </w:r>
    </w:p>
    <w:p w14:paraId="56FEA440" w14:textId="7D9E3AE0" w:rsidR="4AC18BA6" w:rsidRDefault="7603FD4E" w:rsidP="6ABE8C47">
      <w:pPr>
        <w:pStyle w:val="Heading2"/>
        <w:rPr>
          <w:rFonts w:ascii="Arial" w:eastAsia="Arial" w:hAnsi="Arial" w:cs="Arial"/>
          <w:b/>
          <w:bCs/>
          <w:sz w:val="28"/>
          <w:szCs w:val="28"/>
        </w:rPr>
      </w:pPr>
      <w:r w:rsidRPr="73CF2DA3">
        <w:rPr>
          <w:rFonts w:ascii="Arial" w:eastAsia="Arial" w:hAnsi="Arial" w:cs="Arial"/>
          <w:b/>
          <w:bCs/>
          <w:sz w:val="28"/>
          <w:szCs w:val="28"/>
        </w:rPr>
        <w:t>From Our C</w:t>
      </w:r>
      <w:r w:rsidR="2507A0E1" w:rsidRPr="73CF2DA3">
        <w:rPr>
          <w:rFonts w:ascii="Arial" w:eastAsia="Arial" w:hAnsi="Arial" w:cs="Arial"/>
          <w:b/>
          <w:bCs/>
          <w:sz w:val="28"/>
          <w:szCs w:val="28"/>
        </w:rPr>
        <w:t>ommunity</w:t>
      </w:r>
      <w:r w:rsidRPr="73CF2DA3">
        <w:rPr>
          <w:rFonts w:ascii="Arial" w:eastAsia="Arial" w:hAnsi="Arial" w:cs="Arial"/>
          <w:b/>
          <w:bCs/>
          <w:sz w:val="28"/>
          <w:szCs w:val="28"/>
        </w:rPr>
        <w:t>…</w:t>
      </w:r>
    </w:p>
    <w:p w14:paraId="5767662C" w14:textId="7B47C92E" w:rsidR="00977254" w:rsidRPr="00977254" w:rsidRDefault="00AE4FB1" w:rsidP="00977254">
      <w:r>
        <w:rPr>
          <w:rFonts w:ascii="Arial" w:eastAsia="Arial" w:hAnsi="Arial" w:cs="Arial"/>
          <w:sz w:val="24"/>
          <w:szCs w:val="24"/>
        </w:rPr>
        <w:t>Amy</w:t>
      </w:r>
      <w:r w:rsidR="008B7EA3" w:rsidRPr="008B7EA3">
        <w:rPr>
          <w:rFonts w:ascii="Arial" w:eastAsia="Arial" w:hAnsi="Arial" w:cs="Arial"/>
          <w:sz w:val="24"/>
          <w:szCs w:val="24"/>
        </w:rPr>
        <w:t xml:space="preserve"> </w:t>
      </w:r>
      <w:r w:rsidR="001823F0">
        <w:rPr>
          <w:rFonts w:ascii="Arial" w:eastAsia="Arial" w:hAnsi="Arial" w:cs="Arial"/>
          <w:sz w:val="24"/>
          <w:szCs w:val="24"/>
        </w:rPr>
        <w:t xml:space="preserve">graduated with a Bachelor of Science and </w:t>
      </w:r>
      <w:r w:rsidR="006510C7">
        <w:rPr>
          <w:rFonts w:ascii="Arial" w:eastAsia="Arial" w:hAnsi="Arial" w:cs="Arial"/>
          <w:sz w:val="24"/>
          <w:szCs w:val="24"/>
        </w:rPr>
        <w:t xml:space="preserve">worked with </w:t>
      </w:r>
      <w:r w:rsidR="001823F0">
        <w:rPr>
          <w:rFonts w:ascii="Arial" w:eastAsia="Arial" w:hAnsi="Arial" w:cs="Arial"/>
          <w:sz w:val="24"/>
          <w:szCs w:val="24"/>
        </w:rPr>
        <w:t>a CPC</w:t>
      </w:r>
      <w:r w:rsidR="001846AB">
        <w:rPr>
          <w:rFonts w:ascii="Arial" w:eastAsia="Arial" w:hAnsi="Arial" w:cs="Arial"/>
          <w:sz w:val="24"/>
          <w:szCs w:val="24"/>
        </w:rPr>
        <w:t xml:space="preserve"> to </w:t>
      </w:r>
      <w:r w:rsidR="008B7EA3" w:rsidRPr="008B7EA3">
        <w:rPr>
          <w:rFonts w:ascii="Arial" w:eastAsia="Arial" w:hAnsi="Arial" w:cs="Arial"/>
          <w:sz w:val="24"/>
          <w:szCs w:val="24"/>
        </w:rPr>
        <w:t>help her find positions</w:t>
      </w:r>
      <w:r>
        <w:rPr>
          <w:rFonts w:ascii="Arial" w:eastAsia="Arial" w:hAnsi="Arial" w:cs="Arial"/>
          <w:sz w:val="24"/>
          <w:szCs w:val="24"/>
        </w:rPr>
        <w:t xml:space="preserve">, </w:t>
      </w:r>
      <w:r w:rsidR="008B7EA3" w:rsidRPr="008B7EA3">
        <w:rPr>
          <w:rFonts w:ascii="Arial" w:eastAsia="Arial" w:hAnsi="Arial" w:cs="Arial"/>
          <w:sz w:val="24"/>
          <w:szCs w:val="24"/>
        </w:rPr>
        <w:t>update her resume</w:t>
      </w:r>
      <w:r>
        <w:rPr>
          <w:rFonts w:ascii="Arial" w:eastAsia="Arial" w:hAnsi="Arial" w:cs="Arial"/>
          <w:sz w:val="24"/>
          <w:szCs w:val="24"/>
        </w:rPr>
        <w:t>,</w:t>
      </w:r>
      <w:r w:rsidR="000B1A8C">
        <w:rPr>
          <w:rFonts w:ascii="Arial" w:eastAsia="Arial" w:hAnsi="Arial" w:cs="Arial"/>
          <w:sz w:val="24"/>
          <w:szCs w:val="24"/>
        </w:rPr>
        <w:t xml:space="preserve"> and</w:t>
      </w:r>
      <w:r>
        <w:rPr>
          <w:rFonts w:ascii="Arial" w:eastAsia="Arial" w:hAnsi="Arial" w:cs="Arial"/>
          <w:sz w:val="24"/>
          <w:szCs w:val="24"/>
        </w:rPr>
        <w:t xml:space="preserve"> strengthen her</w:t>
      </w:r>
      <w:r w:rsidR="001823F0">
        <w:rPr>
          <w:rFonts w:ascii="Arial" w:eastAsia="Arial" w:hAnsi="Arial" w:cs="Arial"/>
          <w:sz w:val="24"/>
          <w:szCs w:val="24"/>
        </w:rPr>
        <w:t xml:space="preserve"> </w:t>
      </w:r>
      <w:r w:rsidR="008B7EA3" w:rsidRPr="008B7EA3">
        <w:rPr>
          <w:rFonts w:ascii="Arial" w:eastAsia="Arial" w:hAnsi="Arial" w:cs="Arial"/>
          <w:sz w:val="24"/>
          <w:szCs w:val="24"/>
        </w:rPr>
        <w:t>interview skills. She</w:t>
      </w:r>
      <w:r w:rsidR="00495B44">
        <w:rPr>
          <w:rFonts w:ascii="Arial" w:eastAsia="Arial" w:hAnsi="Arial" w:cs="Arial"/>
          <w:sz w:val="24"/>
          <w:szCs w:val="24"/>
        </w:rPr>
        <w:t xml:space="preserve"> now</w:t>
      </w:r>
      <w:r w:rsidR="001823F0">
        <w:rPr>
          <w:rFonts w:ascii="Arial" w:eastAsia="Arial" w:hAnsi="Arial" w:cs="Arial"/>
          <w:sz w:val="24"/>
          <w:szCs w:val="24"/>
        </w:rPr>
        <w:t xml:space="preserve"> work</w:t>
      </w:r>
      <w:r w:rsidR="00495B44">
        <w:rPr>
          <w:rFonts w:ascii="Arial" w:eastAsia="Arial" w:hAnsi="Arial" w:cs="Arial"/>
          <w:sz w:val="24"/>
          <w:szCs w:val="24"/>
        </w:rPr>
        <w:t>s</w:t>
      </w:r>
      <w:r w:rsidR="001823F0">
        <w:rPr>
          <w:rFonts w:ascii="Arial" w:eastAsia="Arial" w:hAnsi="Arial" w:cs="Arial"/>
          <w:sz w:val="24"/>
          <w:szCs w:val="24"/>
        </w:rPr>
        <w:t xml:space="preserve"> as an</w:t>
      </w:r>
      <w:r w:rsidR="008B7EA3" w:rsidRPr="008B7EA3">
        <w:rPr>
          <w:rFonts w:ascii="Arial" w:eastAsia="Arial" w:hAnsi="Arial" w:cs="Arial"/>
          <w:sz w:val="24"/>
          <w:szCs w:val="24"/>
        </w:rPr>
        <w:t xml:space="preserve"> Inpatient Scheduler at Shirley Ryan Ability Lab</w:t>
      </w:r>
      <w:r w:rsidR="001823F0">
        <w:rPr>
          <w:rFonts w:ascii="Arial" w:eastAsia="Arial" w:hAnsi="Arial" w:cs="Arial"/>
          <w:sz w:val="24"/>
          <w:szCs w:val="24"/>
        </w:rPr>
        <w:t xml:space="preserve"> and </w:t>
      </w:r>
      <w:r w:rsidR="001823F0" w:rsidRPr="008B7EA3">
        <w:rPr>
          <w:rFonts w:ascii="Arial" w:eastAsia="Arial" w:hAnsi="Arial" w:cs="Arial"/>
          <w:sz w:val="24"/>
          <w:szCs w:val="24"/>
        </w:rPr>
        <w:t xml:space="preserve">still meets with her </w:t>
      </w:r>
      <w:r w:rsidR="001823F0">
        <w:rPr>
          <w:rFonts w:ascii="Arial" w:eastAsia="Arial" w:hAnsi="Arial" w:cs="Arial"/>
          <w:sz w:val="24"/>
          <w:szCs w:val="24"/>
        </w:rPr>
        <w:t xml:space="preserve">CPC </w:t>
      </w:r>
      <w:r w:rsidR="001823F0" w:rsidRPr="008B7EA3">
        <w:rPr>
          <w:rFonts w:ascii="Arial" w:eastAsia="Arial" w:hAnsi="Arial" w:cs="Arial"/>
          <w:sz w:val="24"/>
          <w:szCs w:val="24"/>
        </w:rPr>
        <w:t>to discuss her long-term career goals.</w:t>
      </w:r>
      <w:r w:rsidR="141E7ED9">
        <w:br w:type="page"/>
      </w:r>
    </w:p>
    <w:p w14:paraId="63F04522" w14:textId="62F3BED4" w:rsidR="00190570" w:rsidRDefault="003278C8" w:rsidP="00190570">
      <w:bookmarkStart w:id="3" w:name="_Toc2145540525"/>
      <w:r>
        <w:rPr>
          <w:noProof/>
        </w:rPr>
        <w:lastRenderedPageBreak/>
        <w:drawing>
          <wp:anchor distT="0" distB="0" distL="114300" distR="114300" simplePos="0" relativeHeight="251658265" behindDoc="0" locked="0" layoutInCell="1" allowOverlap="1" wp14:anchorId="7E2EA520" wp14:editId="0D25739C">
            <wp:simplePos x="0" y="0"/>
            <wp:positionH relativeFrom="page">
              <wp:posOffset>9525</wp:posOffset>
            </wp:positionH>
            <wp:positionV relativeFrom="page">
              <wp:posOffset>0</wp:posOffset>
            </wp:positionV>
            <wp:extent cx="7749540" cy="3782695"/>
            <wp:effectExtent l="0" t="0" r="3810" b="8255"/>
            <wp:wrapSquare wrapText="bothSides"/>
            <wp:docPr id="858422514" name="Picture 23" descr="An MOPD staff member gives a presentation to an audience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22514" name="Picture 23" descr="An MOPD staff member gives a presentation to an audience in a classroom"/>
                    <pic:cNvPicPr/>
                  </pic:nvPicPr>
                  <pic:blipFill rotWithShape="1">
                    <a:blip r:embed="rId22">
                      <a:extLst>
                        <a:ext uri="{28A0092B-C50C-407E-A947-70E740481C1C}">
                          <a14:useLocalDpi xmlns:a14="http://schemas.microsoft.com/office/drawing/2010/main" val="0"/>
                        </a:ext>
                      </a:extLst>
                    </a:blip>
                    <a:srcRect l="-49" t="39667" r="184" b="23697"/>
                    <a:stretch/>
                  </pic:blipFill>
                  <pic:spPr bwMode="auto">
                    <a:xfrm>
                      <a:off x="0" y="0"/>
                      <a:ext cx="7749540" cy="3782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570" w:rsidRPr="00AA6412">
        <w:rPr>
          <w:noProof/>
        </w:rPr>
        <mc:AlternateContent>
          <mc:Choice Requires="wps">
            <w:drawing>
              <wp:anchor distT="45720" distB="45720" distL="114300" distR="114300" simplePos="0" relativeHeight="251658267" behindDoc="0" locked="0" layoutInCell="1" allowOverlap="1" wp14:anchorId="590D4933" wp14:editId="0EEB0216">
                <wp:simplePos x="0" y="0"/>
                <wp:positionH relativeFrom="margin">
                  <wp:align>right</wp:align>
                </wp:positionH>
                <wp:positionV relativeFrom="paragraph">
                  <wp:posOffset>2707005</wp:posOffset>
                </wp:positionV>
                <wp:extent cx="6858000" cy="495300"/>
                <wp:effectExtent l="0" t="0" r="0" b="0"/>
                <wp:wrapSquare wrapText="bothSides"/>
                <wp:docPr id="670431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1388B3AD" w14:textId="7C1D3E08" w:rsidR="00190570" w:rsidRPr="00552A64" w:rsidRDefault="00190570" w:rsidP="00190570">
                            <w:pPr>
                              <w:rPr>
                                <w:rFonts w:ascii="Arial" w:hAnsi="Arial" w:cs="Arial"/>
                                <w:b/>
                                <w:bCs/>
                                <w:color w:val="FFFFFF" w:themeColor="background1"/>
                                <w:sz w:val="56"/>
                                <w:szCs w:val="56"/>
                              </w:rPr>
                            </w:pPr>
                            <w:r>
                              <w:rPr>
                                <w:rFonts w:ascii="Arial" w:hAnsi="Arial" w:cs="Arial"/>
                                <w:b/>
                                <w:bCs/>
                                <w:color w:val="FFFFFF" w:themeColor="background1"/>
                                <w:sz w:val="56"/>
                                <w:szCs w:val="56"/>
                              </w:rPr>
                              <w:t>Training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D4933" id="_x0000_s1032" type="#_x0000_t202" style="position:absolute;margin-left:488.8pt;margin-top:213.15pt;width:540pt;height:39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O5REQ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" fillcolor="#02527d" stroked="f">
                <v:textbox>
                  <w:txbxContent>
                    <w:p w14:paraId="1388B3AD" w14:textId="7C1D3E08" w:rsidR="00190570" w:rsidRPr="00552A64" w:rsidRDefault="00190570" w:rsidP="00190570">
                      <w:pPr>
                        <w:rPr>
                          <w:rFonts w:ascii="Arial" w:hAnsi="Arial" w:cs="Arial"/>
                          <w:b/>
                          <w:bCs/>
                          <w:color w:val="FFFFFF" w:themeColor="background1"/>
                          <w:sz w:val="56"/>
                          <w:szCs w:val="56"/>
                        </w:rPr>
                      </w:pPr>
                      <w:r>
                        <w:rPr>
                          <w:rFonts w:ascii="Arial" w:hAnsi="Arial" w:cs="Arial"/>
                          <w:b/>
                          <w:bCs/>
                          <w:color w:val="FFFFFF" w:themeColor="background1"/>
                          <w:sz w:val="56"/>
                          <w:szCs w:val="56"/>
                        </w:rPr>
                        <w:t>Training Services</w:t>
                      </w:r>
                    </w:p>
                  </w:txbxContent>
                </v:textbox>
                <w10:wrap type="square" anchorx="margin"/>
              </v:shape>
            </w:pict>
          </mc:Fallback>
        </mc:AlternateContent>
      </w:r>
      <w:r w:rsidR="00190570">
        <w:rPr>
          <w:noProof/>
        </w:rPr>
        <mc:AlternateContent>
          <mc:Choice Requires="wps">
            <w:drawing>
              <wp:anchor distT="0" distB="0" distL="114300" distR="114300" simplePos="0" relativeHeight="251658266" behindDoc="0" locked="0" layoutInCell="1" allowOverlap="1" wp14:anchorId="620EC480" wp14:editId="4BB1D75C">
                <wp:simplePos x="0" y="0"/>
                <wp:positionH relativeFrom="page">
                  <wp:posOffset>0</wp:posOffset>
                </wp:positionH>
                <wp:positionV relativeFrom="paragraph">
                  <wp:posOffset>2585085</wp:posOffset>
                </wp:positionV>
                <wp:extent cx="7753350" cy="744220"/>
                <wp:effectExtent l="0" t="0" r="19050" b="17780"/>
                <wp:wrapNone/>
                <wp:docPr id="1893001310"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rect w14:anchorId="27902BFC" id="Rectangle 11" o:spid="_x0000_s1026" style="position:absolute;margin-left:0;margin-top:203.55pt;width:610.5pt;height:58.6pt;z-index:2516940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" fillcolor="#02527d" strokecolor="#09101d [484]" strokeweight="1pt">
                <w10:wrap anchorx="page"/>
              </v:rect>
            </w:pict>
          </mc:Fallback>
        </mc:AlternateContent>
      </w:r>
    </w:p>
    <w:bookmarkEnd w:id="3"/>
    <w:p w14:paraId="282EA434" w14:textId="029252F3" w:rsidR="008C433B" w:rsidRDefault="008C433B" w:rsidP="6ABE8C47">
      <w:pPr>
        <w:pStyle w:val="Heading2"/>
        <w:rPr>
          <w:rFonts w:ascii="Arial" w:eastAsia="Arial" w:hAnsi="Arial" w:cs="Arial"/>
          <w:b/>
          <w:bCs/>
          <w:sz w:val="28"/>
          <w:szCs w:val="28"/>
        </w:rPr>
      </w:pPr>
      <w:r w:rsidRPr="6ABE8C47">
        <w:rPr>
          <w:rFonts w:ascii="Arial" w:eastAsia="Arial" w:hAnsi="Arial" w:cs="Arial"/>
          <w:b/>
          <w:bCs/>
          <w:sz w:val="28"/>
          <w:szCs w:val="28"/>
        </w:rPr>
        <w:t>What are Training Services?</w:t>
      </w:r>
    </w:p>
    <w:p w14:paraId="547D6B9D" w14:textId="3778AAEE" w:rsidR="008C433B" w:rsidRDefault="008C433B" w:rsidP="6ABE8C47">
      <w:pPr>
        <w:rPr>
          <w:rStyle w:val="normaltextrun"/>
          <w:rFonts w:ascii="Arial" w:eastAsia="Arial" w:hAnsi="Arial" w:cs="Arial"/>
          <w:color w:val="000000" w:themeColor="text1"/>
          <w:sz w:val="24"/>
          <w:szCs w:val="24"/>
        </w:rPr>
      </w:pPr>
      <w:r w:rsidRPr="6ABE8C47">
        <w:rPr>
          <w:rFonts w:ascii="Arial" w:eastAsia="Arial" w:hAnsi="Arial" w:cs="Arial"/>
          <w:sz w:val="24"/>
          <w:szCs w:val="24"/>
        </w:rPr>
        <w:t xml:space="preserve">MOPD Training Services </w:t>
      </w:r>
      <w:r w:rsidR="00206215">
        <w:rPr>
          <w:rFonts w:ascii="Arial" w:eastAsia="Arial" w:hAnsi="Arial" w:cs="Arial"/>
          <w:sz w:val="24"/>
          <w:szCs w:val="24"/>
        </w:rPr>
        <w:t>trains and educates</w:t>
      </w:r>
      <w:r w:rsidRPr="6ABE8C47">
        <w:rPr>
          <w:rFonts w:ascii="Arial" w:eastAsia="Arial" w:hAnsi="Arial" w:cs="Arial"/>
          <w:sz w:val="24"/>
          <w:szCs w:val="24"/>
        </w:rPr>
        <w:t xml:space="preserve"> City departments, sister agencies, and outside organizations who are interested in learning more about disability-related topics. The program provides custom in-person or virtual training sessions on disability and </w:t>
      </w:r>
      <w:r w:rsidR="10AEBE7D" w:rsidRPr="6ABE8C47">
        <w:rPr>
          <w:rFonts w:ascii="Arial" w:eastAsia="Arial" w:hAnsi="Arial" w:cs="Arial"/>
          <w:sz w:val="24"/>
          <w:szCs w:val="24"/>
        </w:rPr>
        <w:t>access</w:t>
      </w:r>
      <w:r w:rsidRPr="6ABE8C47">
        <w:rPr>
          <w:rFonts w:ascii="Arial" w:eastAsia="Arial" w:hAnsi="Arial" w:cs="Arial"/>
          <w:sz w:val="24"/>
          <w:szCs w:val="24"/>
        </w:rPr>
        <w:t>, inclusi</w:t>
      </w:r>
      <w:r w:rsidR="00206215">
        <w:rPr>
          <w:rFonts w:ascii="Arial" w:eastAsia="Arial" w:hAnsi="Arial" w:cs="Arial"/>
          <w:sz w:val="24"/>
          <w:szCs w:val="24"/>
        </w:rPr>
        <w:t>ve</w:t>
      </w:r>
      <w:r w:rsidRPr="6ABE8C47">
        <w:rPr>
          <w:rFonts w:ascii="Arial" w:eastAsia="Arial" w:hAnsi="Arial" w:cs="Arial"/>
          <w:sz w:val="24"/>
          <w:szCs w:val="24"/>
        </w:rPr>
        <w:t xml:space="preserve"> employment, and other disability topics.  </w:t>
      </w:r>
    </w:p>
    <w:p w14:paraId="6A96396E" w14:textId="77777777" w:rsidR="008C433B" w:rsidRDefault="008C433B" w:rsidP="6ABE8C47">
      <w:pPr>
        <w:pStyle w:val="Heading2"/>
        <w:rPr>
          <w:rFonts w:ascii="Arial" w:eastAsia="Arial" w:hAnsi="Arial" w:cs="Arial"/>
          <w:b/>
          <w:bCs/>
          <w:sz w:val="28"/>
          <w:szCs w:val="28"/>
        </w:rPr>
      </w:pPr>
      <w:r w:rsidRPr="6ABE8C47">
        <w:rPr>
          <w:rFonts w:ascii="Arial" w:eastAsia="Arial" w:hAnsi="Arial" w:cs="Arial"/>
          <w:b/>
          <w:bCs/>
          <w:sz w:val="28"/>
          <w:szCs w:val="28"/>
        </w:rPr>
        <w:t>Who do Training Services serve?</w:t>
      </w:r>
    </w:p>
    <w:p w14:paraId="44AFC4F1" w14:textId="5C99CD50" w:rsidR="008C433B" w:rsidRPr="007375B4" w:rsidRDefault="5CF39FC9" w:rsidP="6ABE8C47">
      <w:pPr>
        <w:pStyle w:val="ListParagraph"/>
        <w:numPr>
          <w:ilvl w:val="0"/>
          <w:numId w:val="7"/>
        </w:numPr>
        <w:rPr>
          <w:rFonts w:ascii="Arial" w:eastAsia="Arial" w:hAnsi="Arial" w:cs="Arial"/>
          <w:color w:val="000000" w:themeColor="text1"/>
          <w:sz w:val="24"/>
          <w:szCs w:val="24"/>
        </w:rPr>
      </w:pPr>
      <w:r w:rsidRPr="6ABE8C47">
        <w:rPr>
          <w:rStyle w:val="normaltextrun"/>
          <w:rFonts w:ascii="Arial" w:eastAsia="Arial" w:hAnsi="Arial" w:cs="Arial"/>
          <w:color w:val="000000" w:themeColor="text1"/>
          <w:sz w:val="24"/>
          <w:szCs w:val="24"/>
        </w:rPr>
        <w:t>Chicago-based organizations</w:t>
      </w:r>
      <w:r w:rsidR="1A8D9EE9" w:rsidRPr="6ABE8C47">
        <w:rPr>
          <w:rStyle w:val="normaltextrun"/>
          <w:rFonts w:ascii="Arial" w:eastAsia="Arial" w:hAnsi="Arial" w:cs="Arial"/>
          <w:color w:val="000000" w:themeColor="text1"/>
          <w:sz w:val="24"/>
          <w:szCs w:val="24"/>
        </w:rPr>
        <w:t xml:space="preserve"> and businesses</w:t>
      </w:r>
      <w:r w:rsidRPr="6ABE8C47">
        <w:rPr>
          <w:rStyle w:val="normaltextrun"/>
          <w:rFonts w:ascii="Arial" w:eastAsia="Arial" w:hAnsi="Arial" w:cs="Arial"/>
          <w:color w:val="000000" w:themeColor="text1"/>
          <w:sz w:val="24"/>
          <w:szCs w:val="24"/>
        </w:rPr>
        <w:t xml:space="preserve">, </w:t>
      </w:r>
      <w:r w:rsidR="008C433B" w:rsidRPr="6ABE8C47">
        <w:rPr>
          <w:rStyle w:val="normaltextrun"/>
          <w:rFonts w:ascii="Arial" w:eastAsia="Arial" w:hAnsi="Arial" w:cs="Arial"/>
          <w:color w:val="000000" w:themeColor="text1"/>
          <w:sz w:val="24"/>
          <w:szCs w:val="24"/>
        </w:rPr>
        <w:t xml:space="preserve">City departments, </w:t>
      </w:r>
      <w:r w:rsidR="50AA6376" w:rsidRPr="6ABE8C47">
        <w:rPr>
          <w:rStyle w:val="normaltextrun"/>
          <w:rFonts w:ascii="Arial" w:eastAsia="Arial" w:hAnsi="Arial" w:cs="Arial"/>
          <w:color w:val="000000" w:themeColor="text1"/>
          <w:sz w:val="24"/>
          <w:szCs w:val="24"/>
        </w:rPr>
        <w:t>S</w:t>
      </w:r>
      <w:r w:rsidR="008C433B" w:rsidRPr="6ABE8C47">
        <w:rPr>
          <w:rStyle w:val="normaltextrun"/>
          <w:rFonts w:ascii="Arial" w:eastAsia="Arial" w:hAnsi="Arial" w:cs="Arial"/>
          <w:color w:val="000000" w:themeColor="text1"/>
          <w:sz w:val="24"/>
          <w:szCs w:val="24"/>
        </w:rPr>
        <w:t xml:space="preserve">ister </w:t>
      </w:r>
      <w:r w:rsidR="7037DF31" w:rsidRPr="6ABE8C47">
        <w:rPr>
          <w:rStyle w:val="normaltextrun"/>
          <w:rFonts w:ascii="Arial" w:eastAsia="Arial" w:hAnsi="Arial" w:cs="Arial"/>
          <w:color w:val="000000" w:themeColor="text1"/>
          <w:sz w:val="24"/>
          <w:szCs w:val="24"/>
        </w:rPr>
        <w:t>A</w:t>
      </w:r>
      <w:r w:rsidR="008C433B" w:rsidRPr="6ABE8C47">
        <w:rPr>
          <w:rStyle w:val="normaltextrun"/>
          <w:rFonts w:ascii="Arial" w:eastAsia="Arial" w:hAnsi="Arial" w:cs="Arial"/>
          <w:color w:val="000000" w:themeColor="text1"/>
          <w:sz w:val="24"/>
          <w:szCs w:val="24"/>
        </w:rPr>
        <w:t>gencies</w:t>
      </w:r>
    </w:p>
    <w:p w14:paraId="4AA93AFD" w14:textId="28AA1F1E" w:rsidR="008C433B" w:rsidRPr="007375B4" w:rsidRDefault="008C433B" w:rsidP="6ABE8C47">
      <w:pPr>
        <w:pStyle w:val="ListParagraph"/>
        <w:numPr>
          <w:ilvl w:val="0"/>
          <w:numId w:val="7"/>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themeColor="text1"/>
          <w:sz w:val="24"/>
          <w:szCs w:val="24"/>
        </w:rPr>
        <w:t>The trainings are provided at no cost</w:t>
      </w:r>
      <w:r w:rsidR="5783B6B9" w:rsidRPr="6ABE8C47">
        <w:rPr>
          <w:rStyle w:val="normaltextrun"/>
          <w:rFonts w:ascii="Arial" w:eastAsia="Arial" w:hAnsi="Arial" w:cs="Arial"/>
          <w:color w:val="000000" w:themeColor="text1"/>
          <w:sz w:val="24"/>
          <w:szCs w:val="24"/>
        </w:rPr>
        <w:t xml:space="preserve"> to participants</w:t>
      </w:r>
    </w:p>
    <w:p w14:paraId="5948DD2A" w14:textId="6FA3CFD3" w:rsidR="008C433B" w:rsidRPr="00C92AC2" w:rsidRDefault="008C433B"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How are Training Services funded? </w:t>
      </w:r>
    </w:p>
    <w:p w14:paraId="5B598B9E" w14:textId="6E540679" w:rsidR="008C433B" w:rsidRDefault="008C433B" w:rsidP="6ABE8C47">
      <w:pPr>
        <w:rPr>
          <w:rStyle w:val="eop"/>
          <w:rFonts w:ascii="Arial" w:eastAsia="Arial" w:hAnsi="Arial" w:cs="Arial"/>
          <w:color w:val="000000" w:themeColor="text1"/>
          <w:sz w:val="24"/>
          <w:szCs w:val="24"/>
        </w:rPr>
      </w:pPr>
      <w:r w:rsidRPr="6ABE8C47">
        <w:rPr>
          <w:rFonts w:ascii="Arial" w:eastAsia="Arial" w:hAnsi="Arial" w:cs="Arial"/>
          <w:sz w:val="24"/>
          <w:szCs w:val="24"/>
        </w:rPr>
        <w:t>This program is funded through</w:t>
      </w:r>
      <w:r w:rsidR="004B45B5">
        <w:rPr>
          <w:rFonts w:ascii="Arial" w:eastAsia="Arial" w:hAnsi="Arial" w:cs="Arial"/>
          <w:sz w:val="24"/>
          <w:szCs w:val="24"/>
        </w:rPr>
        <w:t xml:space="preserve"> City of Chicago</w:t>
      </w:r>
      <w:r w:rsidRPr="6ABE8C47">
        <w:rPr>
          <w:rFonts w:ascii="Arial" w:eastAsia="Arial" w:hAnsi="Arial" w:cs="Arial"/>
          <w:sz w:val="24"/>
          <w:szCs w:val="24"/>
        </w:rPr>
        <w:t xml:space="preserve"> corporate funding. </w:t>
      </w:r>
    </w:p>
    <w:p w14:paraId="7AFE59FA" w14:textId="4BC39A44" w:rsidR="008C433B" w:rsidRPr="00303010" w:rsidRDefault="008C433B" w:rsidP="6ABE8C47">
      <w:pPr>
        <w:pStyle w:val="Heading2"/>
        <w:rPr>
          <w:rFonts w:ascii="Arial" w:eastAsia="Arial" w:hAnsi="Arial" w:cs="Arial"/>
          <w:b/>
          <w:bCs/>
          <w:sz w:val="28"/>
          <w:szCs w:val="28"/>
        </w:rPr>
      </w:pPr>
      <w:r w:rsidRPr="6ABE8C47">
        <w:rPr>
          <w:rFonts w:ascii="Arial" w:eastAsia="Arial" w:hAnsi="Arial" w:cs="Arial"/>
          <w:b/>
          <w:bCs/>
          <w:sz w:val="28"/>
          <w:szCs w:val="28"/>
        </w:rPr>
        <w:t>202</w:t>
      </w:r>
      <w:r w:rsidR="31CC02C4" w:rsidRPr="6ABE8C47">
        <w:rPr>
          <w:rFonts w:ascii="Arial" w:eastAsia="Arial" w:hAnsi="Arial" w:cs="Arial"/>
          <w:b/>
          <w:bCs/>
          <w:sz w:val="28"/>
          <w:szCs w:val="28"/>
        </w:rPr>
        <w:t>4</w:t>
      </w:r>
      <w:r w:rsidRPr="6ABE8C47">
        <w:rPr>
          <w:rFonts w:ascii="Arial" w:eastAsia="Arial" w:hAnsi="Arial" w:cs="Arial"/>
          <w:b/>
          <w:bCs/>
          <w:sz w:val="28"/>
          <w:szCs w:val="28"/>
        </w:rPr>
        <w:t xml:space="preserve"> Impact</w:t>
      </w:r>
    </w:p>
    <w:p w14:paraId="0ACEB7A5" w14:textId="154AC5E3" w:rsidR="008C433B" w:rsidRPr="005A43A9" w:rsidRDefault="008C433B" w:rsidP="6ABE8C47">
      <w:pPr>
        <w:rPr>
          <w:rStyle w:val="normaltextrun"/>
          <w:rFonts w:ascii="Arial" w:eastAsia="Arial" w:hAnsi="Arial" w:cs="Arial"/>
          <w:color w:val="000000" w:themeColor="text1"/>
          <w:sz w:val="24"/>
          <w:szCs w:val="24"/>
        </w:rPr>
      </w:pPr>
      <w:r w:rsidRPr="141E7ED9">
        <w:rPr>
          <w:rFonts w:ascii="Arial" w:eastAsia="Arial" w:hAnsi="Arial" w:cs="Arial"/>
          <w:sz w:val="24"/>
          <w:szCs w:val="24"/>
        </w:rPr>
        <w:t>In 202</w:t>
      </w:r>
      <w:r w:rsidR="0C74CBA0" w:rsidRPr="141E7ED9">
        <w:rPr>
          <w:rFonts w:ascii="Arial" w:eastAsia="Arial" w:hAnsi="Arial" w:cs="Arial"/>
          <w:sz w:val="24"/>
          <w:szCs w:val="24"/>
        </w:rPr>
        <w:t>4</w:t>
      </w:r>
      <w:r w:rsidRPr="141E7ED9">
        <w:rPr>
          <w:rFonts w:ascii="Arial" w:eastAsia="Arial" w:hAnsi="Arial" w:cs="Arial"/>
          <w:sz w:val="24"/>
          <w:szCs w:val="24"/>
        </w:rPr>
        <w:t xml:space="preserve">, MOPD held </w:t>
      </w:r>
      <w:r w:rsidR="66273B0D" w:rsidRPr="141E7ED9">
        <w:rPr>
          <w:rFonts w:ascii="Arial" w:eastAsia="Arial" w:hAnsi="Arial" w:cs="Arial"/>
          <w:sz w:val="24"/>
          <w:szCs w:val="24"/>
        </w:rPr>
        <w:t xml:space="preserve">47 </w:t>
      </w:r>
      <w:r w:rsidRPr="141E7ED9">
        <w:rPr>
          <w:rFonts w:ascii="Arial" w:eastAsia="Arial" w:hAnsi="Arial" w:cs="Arial"/>
          <w:sz w:val="24"/>
          <w:szCs w:val="24"/>
        </w:rPr>
        <w:t xml:space="preserve">training sessions for over </w:t>
      </w:r>
      <w:r w:rsidR="04554E87" w:rsidRPr="141E7ED9">
        <w:rPr>
          <w:rFonts w:ascii="Arial" w:eastAsia="Arial" w:hAnsi="Arial" w:cs="Arial"/>
          <w:sz w:val="24"/>
          <w:szCs w:val="24"/>
        </w:rPr>
        <w:t xml:space="preserve">1,700 </w:t>
      </w:r>
      <w:r w:rsidRPr="141E7ED9">
        <w:rPr>
          <w:rFonts w:ascii="Arial" w:eastAsia="Arial" w:hAnsi="Arial" w:cs="Arial"/>
          <w:sz w:val="24"/>
          <w:szCs w:val="24"/>
        </w:rPr>
        <w:t xml:space="preserve">individuals on </w:t>
      </w:r>
      <w:r w:rsidR="00206215">
        <w:rPr>
          <w:rFonts w:ascii="Arial" w:eastAsia="Arial" w:hAnsi="Arial" w:cs="Arial"/>
          <w:sz w:val="24"/>
          <w:szCs w:val="24"/>
        </w:rPr>
        <w:t>topics</w:t>
      </w:r>
      <w:r w:rsidRPr="141E7ED9">
        <w:rPr>
          <w:rFonts w:ascii="Arial" w:eastAsia="Arial" w:hAnsi="Arial" w:cs="Arial"/>
          <w:sz w:val="24"/>
          <w:szCs w:val="24"/>
        </w:rPr>
        <w:t xml:space="preserve"> related to disability, inclusion, and accessibility. </w:t>
      </w:r>
      <w:r w:rsidR="159BC583" w:rsidRPr="141E7ED9">
        <w:rPr>
          <w:rFonts w:ascii="Arial" w:eastAsia="Arial" w:hAnsi="Arial" w:cs="Arial"/>
          <w:sz w:val="24"/>
          <w:szCs w:val="24"/>
        </w:rPr>
        <w:t xml:space="preserve">This includes a series of trainings for Ward representatives where we reached 38 wards. </w:t>
      </w:r>
    </w:p>
    <w:p w14:paraId="53205B44" w14:textId="77777777" w:rsidR="00FE4C02" w:rsidRDefault="00FE4C02" w:rsidP="00FE4C02">
      <w:pPr>
        <w:pStyle w:val="Heading2"/>
        <w:rPr>
          <w:rFonts w:ascii="Arial" w:eastAsia="Arial" w:hAnsi="Arial" w:cs="Arial"/>
          <w:b/>
          <w:bCs/>
          <w:sz w:val="28"/>
          <w:szCs w:val="28"/>
        </w:rPr>
      </w:pPr>
      <w:r w:rsidRPr="73CF2DA3">
        <w:rPr>
          <w:rFonts w:ascii="Arial" w:eastAsia="Arial" w:hAnsi="Arial" w:cs="Arial"/>
          <w:b/>
          <w:bCs/>
          <w:sz w:val="28"/>
          <w:szCs w:val="28"/>
        </w:rPr>
        <w:t>From Our Community…</w:t>
      </w:r>
    </w:p>
    <w:p w14:paraId="4D65566B" w14:textId="5635A38B" w:rsidR="00744D07" w:rsidRPr="00744D07" w:rsidRDefault="00FE4C02" w:rsidP="00744D07">
      <w:pPr>
        <w:rPr>
          <w:rFonts w:ascii="Arial" w:eastAsia="Arial" w:hAnsi="Arial" w:cs="Arial"/>
          <w:sz w:val="24"/>
          <w:szCs w:val="24"/>
        </w:rPr>
      </w:pPr>
      <w:r>
        <w:rPr>
          <w:rFonts w:ascii="Arial" w:eastAsia="Arial" w:hAnsi="Arial" w:cs="Arial"/>
          <w:sz w:val="24"/>
          <w:szCs w:val="24"/>
        </w:rPr>
        <w:t>“</w:t>
      </w:r>
      <w:r w:rsidR="00744D07" w:rsidRPr="00744D07">
        <w:rPr>
          <w:rFonts w:ascii="Arial" w:eastAsia="Arial" w:hAnsi="Arial" w:cs="Arial"/>
          <w:sz w:val="24"/>
          <w:szCs w:val="24"/>
        </w:rPr>
        <w:t>Thank you ladies so much for the presentation yesterday. I’m hearing from lots of people that the information was wonderful and informative.</w:t>
      </w:r>
      <w:r w:rsidR="00744D07">
        <w:rPr>
          <w:rFonts w:ascii="Arial" w:eastAsia="Arial" w:hAnsi="Arial" w:cs="Arial"/>
          <w:sz w:val="24"/>
          <w:szCs w:val="24"/>
        </w:rPr>
        <w:t xml:space="preserve"> </w:t>
      </w:r>
      <w:r w:rsidR="00744D07" w:rsidRPr="00744D07">
        <w:rPr>
          <w:rFonts w:ascii="Arial" w:eastAsia="Arial" w:hAnsi="Arial" w:cs="Arial"/>
          <w:sz w:val="24"/>
          <w:szCs w:val="24"/>
        </w:rPr>
        <w:t>There is non</w:t>
      </w:r>
      <w:r w:rsidR="00744D07">
        <w:rPr>
          <w:rFonts w:ascii="Arial" w:eastAsia="Arial" w:hAnsi="Arial" w:cs="Arial"/>
          <w:sz w:val="24"/>
          <w:szCs w:val="24"/>
        </w:rPr>
        <w:t>-</w:t>
      </w:r>
      <w:r w:rsidR="00744D07" w:rsidRPr="00744D07">
        <w:rPr>
          <w:rFonts w:ascii="Arial" w:eastAsia="Arial" w:hAnsi="Arial" w:cs="Arial"/>
          <w:sz w:val="24"/>
          <w:szCs w:val="24"/>
        </w:rPr>
        <w:t>stop chatter today about the presentation and all positive.</w:t>
      </w:r>
      <w:r w:rsidR="00744D07">
        <w:rPr>
          <w:rFonts w:ascii="Arial" w:eastAsia="Arial" w:hAnsi="Arial" w:cs="Arial"/>
          <w:sz w:val="24"/>
          <w:szCs w:val="24"/>
        </w:rPr>
        <w:t>” – Beatriz Gomez, District Manager</w:t>
      </w:r>
      <w:r w:rsidR="00BA7577">
        <w:rPr>
          <w:rFonts w:ascii="Arial" w:eastAsia="Arial" w:hAnsi="Arial" w:cs="Arial"/>
          <w:sz w:val="24"/>
          <w:szCs w:val="24"/>
        </w:rPr>
        <w:t xml:space="preserve"> for Department of Family and Support Services</w:t>
      </w:r>
    </w:p>
    <w:p w14:paraId="0A838354" w14:textId="222641F1" w:rsidR="008E0C12" w:rsidRDefault="00496ED0" w:rsidP="00744D07">
      <w:pPr>
        <w:rPr>
          <w:rFonts w:ascii="Arial" w:eastAsia="Arial" w:hAnsi="Arial" w:cs="Arial"/>
          <w:sz w:val="24"/>
          <w:szCs w:val="24"/>
        </w:rPr>
      </w:pPr>
      <w:r>
        <w:rPr>
          <w:rFonts w:ascii="Arial" w:eastAsia="Arial" w:hAnsi="Arial" w:cs="Arial"/>
          <w:sz w:val="24"/>
          <w:szCs w:val="24"/>
        </w:rPr>
        <w:t>“</w:t>
      </w:r>
      <w:r w:rsidRPr="00496ED0">
        <w:rPr>
          <w:rFonts w:ascii="Arial" w:eastAsia="Arial" w:hAnsi="Arial" w:cs="Arial"/>
          <w:sz w:val="24"/>
          <w:szCs w:val="24"/>
        </w:rPr>
        <w:t>The trainers were incredible! They were patient and empathetic, even with some challenging questions.</w:t>
      </w:r>
      <w:r>
        <w:rPr>
          <w:rFonts w:ascii="Arial" w:eastAsia="Arial" w:hAnsi="Arial" w:cs="Arial"/>
          <w:sz w:val="24"/>
          <w:szCs w:val="24"/>
        </w:rPr>
        <w:t>”</w:t>
      </w:r>
      <w:r w:rsidR="008E0C12">
        <w:rPr>
          <w:rFonts w:ascii="Arial" w:eastAsia="Arial" w:hAnsi="Arial" w:cs="Arial"/>
          <w:sz w:val="24"/>
          <w:szCs w:val="24"/>
        </w:rPr>
        <w:t xml:space="preserve"> – Anonymous, Training Feedback Form</w:t>
      </w:r>
    </w:p>
    <w:p w14:paraId="6A8E3C26" w14:textId="4E1B3FA5" w:rsidR="141E7ED9" w:rsidRPr="00BA7577" w:rsidRDefault="008E0C12" w:rsidP="00744D07">
      <w:pPr>
        <w:rPr>
          <w:rFonts w:ascii="Arial" w:eastAsia="Arial" w:hAnsi="Arial" w:cs="Arial"/>
          <w:sz w:val="24"/>
          <w:szCs w:val="24"/>
        </w:rPr>
      </w:pPr>
      <w:r>
        <w:rPr>
          <w:rFonts w:ascii="Arial" w:eastAsia="Arial" w:hAnsi="Arial" w:cs="Arial"/>
          <w:sz w:val="24"/>
          <w:szCs w:val="24"/>
        </w:rPr>
        <w:t>“</w:t>
      </w:r>
      <w:r w:rsidRPr="008E0C12">
        <w:rPr>
          <w:rFonts w:ascii="Arial" w:eastAsia="Arial" w:hAnsi="Arial" w:cs="Arial"/>
          <w:sz w:val="24"/>
          <w:szCs w:val="24"/>
        </w:rPr>
        <w:t>This was a fantastic training. I appreciated how well-</w:t>
      </w:r>
      <w:proofErr w:type="spellStart"/>
      <w:r w:rsidRPr="008E0C12">
        <w:rPr>
          <w:rFonts w:ascii="Arial" w:eastAsia="Arial" w:hAnsi="Arial" w:cs="Arial"/>
          <w:sz w:val="24"/>
          <w:szCs w:val="24"/>
        </w:rPr>
        <w:t>knowledged</w:t>
      </w:r>
      <w:proofErr w:type="spellEnd"/>
      <w:r w:rsidRPr="008E0C12">
        <w:rPr>
          <w:rFonts w:ascii="Arial" w:eastAsia="Arial" w:hAnsi="Arial" w:cs="Arial"/>
          <w:sz w:val="24"/>
          <w:szCs w:val="24"/>
        </w:rPr>
        <w:t xml:space="preserve"> the presenters were on the topic and the pace of the presentation was perfect. I learned some new things that I'll be able to apply to my position. Thank you!</w:t>
      </w:r>
      <w:r>
        <w:rPr>
          <w:rFonts w:ascii="Arial" w:eastAsia="Arial" w:hAnsi="Arial" w:cs="Arial"/>
          <w:sz w:val="24"/>
          <w:szCs w:val="24"/>
        </w:rPr>
        <w:t>” – Anonymous, Training Feedback Form</w:t>
      </w:r>
      <w:r w:rsidR="141E7ED9">
        <w:br w:type="page"/>
      </w:r>
    </w:p>
    <w:bookmarkStart w:id="4" w:name="_Toc1202412824"/>
    <w:p w14:paraId="76C16E9A" w14:textId="2A3D40A2" w:rsidR="00724671" w:rsidRPr="00733B50" w:rsidRDefault="00F80EA3" w:rsidP="002F2FEF">
      <w:pPr>
        <w:pStyle w:val="Heading1"/>
        <w:rPr>
          <w:rFonts w:ascii="Arial" w:eastAsia="Arial" w:hAnsi="Arial" w:cs="Arial"/>
          <w:b/>
          <w:bCs/>
          <w:color w:val="auto"/>
          <w:sz w:val="28"/>
          <w:szCs w:val="28"/>
        </w:rPr>
      </w:pPr>
      <w:r w:rsidRPr="00AA6412">
        <w:rPr>
          <w:rFonts w:eastAsia="Arial"/>
          <w:noProof/>
        </w:rPr>
        <w:lastRenderedPageBreak/>
        <mc:AlternateContent>
          <mc:Choice Requires="wps">
            <w:drawing>
              <wp:anchor distT="45720" distB="45720" distL="114300" distR="114300" simplePos="0" relativeHeight="251658270" behindDoc="0" locked="0" layoutInCell="1" allowOverlap="1" wp14:anchorId="30AD4C41" wp14:editId="149208E6">
                <wp:simplePos x="0" y="0"/>
                <wp:positionH relativeFrom="margin">
                  <wp:align>right</wp:align>
                </wp:positionH>
                <wp:positionV relativeFrom="paragraph">
                  <wp:posOffset>2669540</wp:posOffset>
                </wp:positionV>
                <wp:extent cx="6858000" cy="962025"/>
                <wp:effectExtent l="0" t="0" r="0" b="9525"/>
                <wp:wrapSquare wrapText="bothSides"/>
                <wp:docPr id="16370877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62025"/>
                        </a:xfrm>
                        <a:prstGeom prst="rect">
                          <a:avLst/>
                        </a:prstGeom>
                        <a:solidFill>
                          <a:srgbClr val="02527D"/>
                        </a:solidFill>
                        <a:ln w="9525">
                          <a:noFill/>
                          <a:miter lim="800000"/>
                          <a:headEnd/>
                          <a:tailEnd/>
                        </a:ln>
                      </wps:spPr>
                      <wps:txbx>
                        <w:txbxContent>
                          <w:p w14:paraId="29A87BF9" w14:textId="3651C68A" w:rsidR="002F2FEF" w:rsidRPr="002F2FEF" w:rsidRDefault="002F2FEF" w:rsidP="002F2FEF">
                            <w:pPr>
                              <w:rPr>
                                <w:rFonts w:ascii="Arial" w:hAnsi="Arial" w:cs="Arial"/>
                                <w:b/>
                                <w:bCs/>
                                <w:color w:val="FFFFFF" w:themeColor="background1"/>
                                <w:sz w:val="56"/>
                                <w:szCs w:val="56"/>
                              </w:rPr>
                            </w:pPr>
                            <w:r w:rsidRPr="002F2FEF">
                              <w:rPr>
                                <w:rFonts w:ascii="Arial" w:hAnsi="Arial" w:cs="Arial"/>
                                <w:b/>
                                <w:bCs/>
                                <w:color w:val="FFFFFF" w:themeColor="background1"/>
                                <w:sz w:val="56"/>
                                <w:szCs w:val="56"/>
                              </w:rPr>
                              <w:t>Substance Use Prevention Program for the Deaf and Hard of Hearing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D4C41" id="_x0000_s1033" type="#_x0000_t202" style="position:absolute;margin-left:488.8pt;margin-top:210.2pt;width:540pt;height:75.75pt;z-index:25165827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" fillcolor="#02527d" stroked="f">
                <v:textbox>
                  <w:txbxContent>
                    <w:p w14:paraId="29A87BF9" w14:textId="3651C68A" w:rsidR="002F2FEF" w:rsidRPr="002F2FEF" w:rsidRDefault="002F2FEF" w:rsidP="002F2FEF">
                      <w:pPr>
                        <w:rPr>
                          <w:rFonts w:ascii="Arial" w:hAnsi="Arial" w:cs="Arial"/>
                          <w:b/>
                          <w:bCs/>
                          <w:color w:val="FFFFFF" w:themeColor="background1"/>
                          <w:sz w:val="56"/>
                          <w:szCs w:val="56"/>
                        </w:rPr>
                      </w:pPr>
                      <w:r w:rsidRPr="002F2FEF">
                        <w:rPr>
                          <w:rFonts w:ascii="Arial" w:hAnsi="Arial" w:cs="Arial"/>
                          <w:b/>
                          <w:bCs/>
                          <w:color w:val="FFFFFF" w:themeColor="background1"/>
                          <w:sz w:val="56"/>
                          <w:szCs w:val="56"/>
                        </w:rPr>
                        <w:t>Substance Use Prevention Program for the Deaf and Hard of Hearing</w:t>
                      </w:r>
                    </w:p>
                  </w:txbxContent>
                </v:textbox>
                <w10:wrap type="square" anchorx="margin"/>
              </v:shape>
            </w:pict>
          </mc:Fallback>
        </mc:AlternateContent>
      </w:r>
      <w:r w:rsidR="002F2FEF">
        <w:rPr>
          <w:rFonts w:eastAsia="Arial"/>
          <w:noProof/>
        </w:rPr>
        <mc:AlternateContent>
          <mc:Choice Requires="wps">
            <w:drawing>
              <wp:anchor distT="0" distB="0" distL="114300" distR="114300" simplePos="0" relativeHeight="251658269" behindDoc="0" locked="0" layoutInCell="1" allowOverlap="1" wp14:anchorId="12560EF5" wp14:editId="40CE58D1">
                <wp:simplePos x="0" y="0"/>
                <wp:positionH relativeFrom="page">
                  <wp:align>right</wp:align>
                </wp:positionH>
                <wp:positionV relativeFrom="paragraph">
                  <wp:posOffset>2590800</wp:posOffset>
                </wp:positionV>
                <wp:extent cx="7753350" cy="1133475"/>
                <wp:effectExtent l="0" t="0" r="19050" b="28575"/>
                <wp:wrapNone/>
                <wp:docPr id="197044931" name="Rectangle 11"/>
                <wp:cNvGraphicFramePr/>
                <a:graphic xmlns:a="http://schemas.openxmlformats.org/drawingml/2006/main">
                  <a:graphicData uri="http://schemas.microsoft.com/office/word/2010/wordprocessingShape">
                    <wps:wsp>
                      <wps:cNvSpPr/>
                      <wps:spPr>
                        <a:xfrm>
                          <a:off x="0" y="0"/>
                          <a:ext cx="7753350" cy="1133475"/>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2FD0B7" id="Rectangle 11" o:spid="_x0000_s1026" style="position:absolute;margin-left:559.3pt;margin-top:204pt;width:610.5pt;height:89.25pt;z-index:25169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" fillcolor="#02527d" strokecolor="#09101d [484]" strokeweight="1pt">
                <w10:wrap anchorx="page"/>
              </v:rect>
            </w:pict>
          </mc:Fallback>
        </mc:AlternateContent>
      </w:r>
      <w:r w:rsidR="002F2FEF">
        <w:rPr>
          <w:noProof/>
        </w:rPr>
        <w:drawing>
          <wp:anchor distT="0" distB="0" distL="114300" distR="114300" simplePos="0" relativeHeight="251658268" behindDoc="0" locked="0" layoutInCell="1" allowOverlap="1" wp14:anchorId="4016AAB8" wp14:editId="599C9F26">
            <wp:simplePos x="0" y="0"/>
            <wp:positionH relativeFrom="page">
              <wp:posOffset>-8003</wp:posOffset>
            </wp:positionH>
            <wp:positionV relativeFrom="page">
              <wp:align>top</wp:align>
            </wp:positionV>
            <wp:extent cx="7818503" cy="3800475"/>
            <wp:effectExtent l="0" t="0" r="0" b="0"/>
            <wp:wrapSquare wrapText="bothSides"/>
            <wp:docPr id="655167620" name="Picture 24" descr="High school students with certificates surround an MOPD representative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igh school students with certificates surround an MOPD representative in a classroom."/>
                    <pic:cNvPicPr>
                      <a:picLocks noChangeAspect="1" noChangeArrowheads="1"/>
                    </pic:cNvPicPr>
                  </pic:nvPicPr>
                  <pic:blipFill rotWithShape="1">
                    <a:blip r:embed="rId23">
                      <a:extLst>
                        <a:ext uri="{28A0092B-C50C-407E-A947-70E740481C1C}">
                          <a14:useLocalDpi xmlns:a14="http://schemas.microsoft.com/office/drawing/2010/main" val="0"/>
                        </a:ext>
                      </a:extLst>
                    </a:blip>
                    <a:srcRect l="490" t="6653" r="-490" b="21936"/>
                    <a:stretch/>
                  </pic:blipFill>
                  <pic:spPr bwMode="auto">
                    <a:xfrm>
                      <a:off x="0" y="0"/>
                      <a:ext cx="7818503" cy="3800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
      <w:r w:rsidR="00724671" w:rsidRPr="6ABE8C47">
        <w:rPr>
          <w:rFonts w:ascii="Arial" w:eastAsia="Arial" w:hAnsi="Arial" w:cs="Arial"/>
          <w:b/>
          <w:bCs/>
          <w:sz w:val="28"/>
          <w:szCs w:val="28"/>
        </w:rPr>
        <w:t>What is SUPPD?</w:t>
      </w:r>
      <w:r w:rsidRPr="00F80EA3">
        <w:rPr>
          <w:rFonts w:ascii="Segoe UI" w:eastAsiaTheme="minorHAnsi" w:hAnsi="Segoe UI" w:cs="Segoe UI"/>
          <w:color w:val="000000"/>
          <w:sz w:val="18"/>
          <w:szCs w:val="18"/>
          <w:shd w:val="clear" w:color="auto" w:fill="FFFFFF"/>
        </w:rPr>
        <w:t xml:space="preserve"> </w:t>
      </w:r>
    </w:p>
    <w:p w14:paraId="6662FD75" w14:textId="4D74CCD8" w:rsidR="00724671" w:rsidRPr="0035649A" w:rsidRDefault="00724671" w:rsidP="4FC331F6">
      <w:pPr>
        <w:rPr>
          <w:rFonts w:ascii="Arial" w:eastAsia="Arial" w:hAnsi="Arial" w:cs="Arial"/>
          <w:sz w:val="24"/>
          <w:szCs w:val="24"/>
        </w:rPr>
      </w:pPr>
      <w:r w:rsidRPr="4FC331F6">
        <w:rPr>
          <w:rFonts w:ascii="Arial" w:eastAsia="Arial" w:hAnsi="Arial" w:cs="Arial"/>
          <w:sz w:val="24"/>
          <w:szCs w:val="24"/>
        </w:rPr>
        <w:t xml:space="preserve">The Substance Use Prevention Program for the Deaf and hard of hearing (SUPPD) </w:t>
      </w:r>
      <w:r w:rsidR="00F3647B">
        <w:rPr>
          <w:rFonts w:ascii="Arial" w:eastAsia="Arial" w:hAnsi="Arial" w:cs="Arial"/>
          <w:sz w:val="24"/>
          <w:szCs w:val="24"/>
        </w:rPr>
        <w:t>presents</w:t>
      </w:r>
      <w:r w:rsidRPr="4FC331F6">
        <w:rPr>
          <w:rFonts w:ascii="Arial" w:eastAsia="Arial" w:hAnsi="Arial" w:cs="Arial"/>
          <w:sz w:val="24"/>
          <w:szCs w:val="24"/>
        </w:rPr>
        <w:t xml:space="preserve"> substance use prevention training to students who are Deaf </w:t>
      </w:r>
      <w:r w:rsidR="6C2C40C5" w:rsidRPr="4FC331F6">
        <w:rPr>
          <w:rFonts w:ascii="Arial" w:eastAsia="Arial" w:hAnsi="Arial" w:cs="Arial"/>
          <w:sz w:val="24"/>
          <w:szCs w:val="24"/>
        </w:rPr>
        <w:t>and</w:t>
      </w:r>
      <w:r w:rsidRPr="4FC331F6">
        <w:rPr>
          <w:rFonts w:ascii="Arial" w:eastAsia="Arial" w:hAnsi="Arial" w:cs="Arial"/>
          <w:sz w:val="24"/>
          <w:szCs w:val="24"/>
        </w:rPr>
        <w:t xml:space="preserve"> hard of hearing. </w:t>
      </w:r>
      <w:r w:rsidR="1310D5DC" w:rsidRPr="4FC331F6">
        <w:rPr>
          <w:rFonts w:ascii="Arial" w:eastAsia="Arial" w:hAnsi="Arial" w:cs="Arial"/>
          <w:sz w:val="24"/>
          <w:szCs w:val="24"/>
        </w:rPr>
        <w:t xml:space="preserve">Our </w:t>
      </w:r>
      <w:r w:rsidR="0E0C5D03" w:rsidRPr="4FC331F6">
        <w:rPr>
          <w:rFonts w:ascii="Arial" w:eastAsia="Arial" w:hAnsi="Arial" w:cs="Arial"/>
          <w:sz w:val="24"/>
          <w:szCs w:val="24"/>
        </w:rPr>
        <w:t>Deaf trainers use</w:t>
      </w:r>
      <w:r w:rsidRPr="4FC331F6">
        <w:rPr>
          <w:rFonts w:ascii="Arial" w:eastAsia="Arial" w:hAnsi="Arial" w:cs="Arial"/>
          <w:sz w:val="24"/>
          <w:szCs w:val="24"/>
        </w:rPr>
        <w:t xml:space="preserve"> adapted evidence-based curriculum to match the communication style of </w:t>
      </w:r>
      <w:r w:rsidR="1F9BD820" w:rsidRPr="4FC331F6">
        <w:rPr>
          <w:rFonts w:ascii="Arial" w:eastAsia="Arial" w:hAnsi="Arial" w:cs="Arial"/>
          <w:sz w:val="24"/>
          <w:szCs w:val="24"/>
        </w:rPr>
        <w:t xml:space="preserve">our </w:t>
      </w:r>
      <w:r w:rsidRPr="4FC331F6">
        <w:rPr>
          <w:rFonts w:ascii="Arial" w:eastAsia="Arial" w:hAnsi="Arial" w:cs="Arial"/>
          <w:sz w:val="24"/>
          <w:szCs w:val="24"/>
        </w:rPr>
        <w:t>students, using American Sign Language</w:t>
      </w:r>
      <w:r w:rsidR="27339211" w:rsidRPr="4FC331F6">
        <w:rPr>
          <w:rFonts w:ascii="Arial" w:eastAsia="Arial" w:hAnsi="Arial" w:cs="Arial"/>
          <w:sz w:val="24"/>
          <w:szCs w:val="24"/>
        </w:rPr>
        <w:t>, interactive games, and slide decks with pictures.</w:t>
      </w:r>
      <w:r w:rsidRPr="4FC331F6">
        <w:rPr>
          <w:rFonts w:ascii="Arial" w:eastAsia="Arial" w:hAnsi="Arial" w:cs="Arial"/>
          <w:sz w:val="24"/>
          <w:szCs w:val="24"/>
        </w:rPr>
        <w:t xml:space="preserve"> </w:t>
      </w:r>
    </w:p>
    <w:p w14:paraId="7EA257DA" w14:textId="31E46A6D" w:rsidR="00724671" w:rsidRPr="00733B50" w:rsidRDefault="00724671" w:rsidP="6ABE8C47">
      <w:pPr>
        <w:pStyle w:val="Heading2"/>
        <w:rPr>
          <w:rFonts w:ascii="Arial" w:eastAsia="Arial" w:hAnsi="Arial" w:cs="Arial"/>
          <w:b/>
          <w:bCs/>
          <w:sz w:val="28"/>
          <w:szCs w:val="28"/>
        </w:rPr>
      </w:pPr>
      <w:r w:rsidRPr="6ABE8C47">
        <w:rPr>
          <w:rFonts w:ascii="Arial" w:eastAsia="Arial" w:hAnsi="Arial" w:cs="Arial"/>
          <w:b/>
          <w:bCs/>
          <w:sz w:val="28"/>
          <w:szCs w:val="28"/>
        </w:rPr>
        <w:t>Who does SUPPD serve?</w:t>
      </w:r>
    </w:p>
    <w:p w14:paraId="35114B0B" w14:textId="72A8324F" w:rsidR="00724671" w:rsidRPr="00733B50" w:rsidRDefault="294B2381" w:rsidP="141E7ED9">
      <w:pPr>
        <w:pStyle w:val="ListParagraph"/>
        <w:numPr>
          <w:ilvl w:val="0"/>
          <w:numId w:val="4"/>
        </w:numPr>
        <w:rPr>
          <w:rStyle w:val="normaltextrun"/>
          <w:rFonts w:ascii="Arial" w:eastAsia="Arial" w:hAnsi="Arial" w:cs="Arial"/>
          <w:color w:val="000000" w:themeColor="text1"/>
        </w:rPr>
      </w:pPr>
      <w:r w:rsidRPr="4FC331F6">
        <w:rPr>
          <w:rFonts w:ascii="Arial" w:eastAsia="Arial" w:hAnsi="Arial" w:cs="Arial"/>
          <w:sz w:val="24"/>
          <w:szCs w:val="24"/>
        </w:rPr>
        <w:t xml:space="preserve">Students who are </w:t>
      </w:r>
      <w:r w:rsidR="7CA528C1" w:rsidRPr="4FC331F6">
        <w:rPr>
          <w:rFonts w:ascii="Arial" w:eastAsia="Arial" w:hAnsi="Arial" w:cs="Arial"/>
          <w:sz w:val="24"/>
          <w:szCs w:val="24"/>
        </w:rPr>
        <w:t>d</w:t>
      </w:r>
      <w:r w:rsidR="00724671" w:rsidRPr="4FC331F6">
        <w:rPr>
          <w:rFonts w:ascii="Arial" w:eastAsia="Arial" w:hAnsi="Arial" w:cs="Arial"/>
          <w:sz w:val="24"/>
          <w:szCs w:val="24"/>
        </w:rPr>
        <w:t>eaf or hard of hearing in 6th through 12th grades within the state of Illinois</w:t>
      </w:r>
    </w:p>
    <w:p w14:paraId="7378C0C8" w14:textId="77777777" w:rsidR="00724671" w:rsidRPr="00C92AC2" w:rsidRDefault="00724671"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How is SUPPD funded? </w:t>
      </w:r>
    </w:p>
    <w:p w14:paraId="7A88A60C" w14:textId="42D3BF7B" w:rsidR="00724671" w:rsidRDefault="00724671" w:rsidP="6ABE8C47">
      <w:pPr>
        <w:rPr>
          <w:rStyle w:val="eop"/>
          <w:rFonts w:ascii="Arial" w:eastAsia="Arial" w:hAnsi="Arial" w:cs="Arial"/>
          <w:color w:val="000000" w:themeColor="text1"/>
          <w:sz w:val="24"/>
          <w:szCs w:val="24"/>
        </w:rPr>
      </w:pPr>
      <w:r w:rsidRPr="6ABE8C47">
        <w:rPr>
          <w:rFonts w:ascii="Arial" w:eastAsia="Arial" w:hAnsi="Arial" w:cs="Arial"/>
          <w:sz w:val="24"/>
          <w:szCs w:val="24"/>
        </w:rPr>
        <w:t xml:space="preserve">This program is funded through </w:t>
      </w:r>
      <w:r w:rsidR="004B45B5">
        <w:rPr>
          <w:rFonts w:ascii="Arial" w:eastAsia="Arial" w:hAnsi="Arial" w:cs="Arial"/>
          <w:sz w:val="24"/>
          <w:szCs w:val="24"/>
        </w:rPr>
        <w:t>the Illinois Department of Human Services (IDHS)</w:t>
      </w:r>
      <w:r w:rsidRPr="6ABE8C47">
        <w:rPr>
          <w:rFonts w:ascii="Arial" w:eastAsia="Arial" w:hAnsi="Arial" w:cs="Arial"/>
          <w:sz w:val="24"/>
          <w:szCs w:val="24"/>
        </w:rPr>
        <w:t>. </w:t>
      </w:r>
    </w:p>
    <w:p w14:paraId="7CC8F4DF" w14:textId="514CC637" w:rsidR="00724671" w:rsidRPr="00EB0375" w:rsidRDefault="00724671" w:rsidP="6ABE8C47">
      <w:pPr>
        <w:pStyle w:val="Heading2"/>
        <w:rPr>
          <w:rFonts w:ascii="Arial" w:eastAsia="Arial" w:hAnsi="Arial" w:cs="Arial"/>
          <w:b/>
          <w:bCs/>
          <w:sz w:val="28"/>
          <w:szCs w:val="28"/>
        </w:rPr>
      </w:pPr>
      <w:r w:rsidRPr="6ABE8C47">
        <w:rPr>
          <w:rFonts w:ascii="Arial" w:eastAsia="Arial" w:hAnsi="Arial" w:cs="Arial"/>
          <w:b/>
          <w:bCs/>
          <w:sz w:val="28"/>
          <w:szCs w:val="28"/>
        </w:rPr>
        <w:t>202</w:t>
      </w:r>
      <w:r w:rsidR="19BE1135" w:rsidRPr="6ABE8C47">
        <w:rPr>
          <w:rFonts w:ascii="Arial" w:eastAsia="Arial" w:hAnsi="Arial" w:cs="Arial"/>
          <w:b/>
          <w:bCs/>
          <w:sz w:val="28"/>
          <w:szCs w:val="28"/>
        </w:rPr>
        <w:t>4</w:t>
      </w:r>
      <w:r w:rsidRPr="6ABE8C47">
        <w:rPr>
          <w:rFonts w:ascii="Arial" w:eastAsia="Arial" w:hAnsi="Arial" w:cs="Arial"/>
          <w:b/>
          <w:bCs/>
          <w:sz w:val="28"/>
          <w:szCs w:val="28"/>
        </w:rPr>
        <w:t xml:space="preserve"> Impact</w:t>
      </w:r>
    </w:p>
    <w:p w14:paraId="38B90E98" w14:textId="0E773CD3" w:rsidR="41087025" w:rsidRDefault="41087025" w:rsidP="6ABE8C47">
      <w:pPr>
        <w:rPr>
          <w:rStyle w:val="normaltextrun"/>
          <w:rFonts w:ascii="Arial" w:eastAsia="Arial" w:hAnsi="Arial" w:cs="Arial"/>
          <w:color w:val="000000" w:themeColor="text1"/>
          <w:sz w:val="24"/>
          <w:szCs w:val="24"/>
        </w:rPr>
      </w:pPr>
      <w:r w:rsidRPr="6ABE8C47">
        <w:rPr>
          <w:rFonts w:ascii="Arial" w:eastAsia="Arial" w:hAnsi="Arial" w:cs="Arial"/>
          <w:sz w:val="24"/>
          <w:szCs w:val="24"/>
        </w:rPr>
        <w:t>SUPPD served</w:t>
      </w:r>
      <w:r w:rsidR="07A3718F" w:rsidRPr="6ABE8C47">
        <w:rPr>
          <w:rFonts w:ascii="Arial" w:eastAsia="Arial" w:hAnsi="Arial" w:cs="Arial"/>
          <w:sz w:val="24"/>
          <w:szCs w:val="24"/>
        </w:rPr>
        <w:t xml:space="preserve"> 88 students</w:t>
      </w:r>
      <w:r w:rsidR="0EA3A31E" w:rsidRPr="6ABE8C47">
        <w:rPr>
          <w:rFonts w:ascii="Arial" w:eastAsia="Arial" w:hAnsi="Arial" w:cs="Arial"/>
          <w:sz w:val="24"/>
          <w:szCs w:val="24"/>
        </w:rPr>
        <w:t xml:space="preserve"> who are deaf or hard of hearing</w:t>
      </w:r>
      <w:r w:rsidR="07A3718F" w:rsidRPr="6ABE8C47">
        <w:rPr>
          <w:rFonts w:ascii="Arial" w:eastAsia="Arial" w:hAnsi="Arial" w:cs="Arial"/>
          <w:sz w:val="24"/>
          <w:szCs w:val="24"/>
        </w:rPr>
        <w:t xml:space="preserve"> in Spring and Fall 2024. They also attended outreach events where information was disseminated to over 864 individuals. </w:t>
      </w:r>
    </w:p>
    <w:p w14:paraId="4ACD4C92" w14:textId="6DF02BB2" w:rsidR="6D12368E" w:rsidRDefault="6D12368E" w:rsidP="6ABE8C47">
      <w:pPr>
        <w:pStyle w:val="Heading2"/>
        <w:rPr>
          <w:rFonts w:ascii="Arial" w:eastAsia="Arial" w:hAnsi="Arial" w:cs="Arial"/>
          <w:b/>
          <w:bCs/>
          <w:sz w:val="28"/>
          <w:szCs w:val="28"/>
        </w:rPr>
      </w:pPr>
      <w:r w:rsidRPr="73CF2DA3">
        <w:rPr>
          <w:rFonts w:ascii="Arial" w:eastAsia="Arial" w:hAnsi="Arial" w:cs="Arial"/>
          <w:b/>
          <w:bCs/>
          <w:sz w:val="28"/>
          <w:szCs w:val="28"/>
        </w:rPr>
        <w:t>From Our C</w:t>
      </w:r>
      <w:r w:rsidR="483706B2" w:rsidRPr="73CF2DA3">
        <w:rPr>
          <w:rFonts w:ascii="Arial" w:eastAsia="Arial" w:hAnsi="Arial" w:cs="Arial"/>
          <w:b/>
          <w:bCs/>
          <w:sz w:val="28"/>
          <w:szCs w:val="28"/>
        </w:rPr>
        <w:t>ommunity</w:t>
      </w:r>
      <w:r w:rsidRPr="73CF2DA3">
        <w:rPr>
          <w:rFonts w:ascii="Arial" w:eastAsia="Arial" w:hAnsi="Arial" w:cs="Arial"/>
          <w:b/>
          <w:bCs/>
          <w:sz w:val="28"/>
          <w:szCs w:val="28"/>
        </w:rPr>
        <w:t>…</w:t>
      </w:r>
    </w:p>
    <w:p w14:paraId="1714BB95" w14:textId="0F39DE48" w:rsidR="6D12368E" w:rsidRDefault="6D12368E" w:rsidP="6ABE8C47">
      <w:pPr>
        <w:rPr>
          <w:rStyle w:val="normaltextrun"/>
          <w:rFonts w:ascii="Arial" w:eastAsia="Arial" w:hAnsi="Arial" w:cs="Arial"/>
          <w:color w:val="000000" w:themeColor="text1"/>
          <w:sz w:val="24"/>
          <w:szCs w:val="24"/>
        </w:rPr>
      </w:pPr>
      <w:r w:rsidRPr="141E7ED9">
        <w:rPr>
          <w:rFonts w:ascii="Arial" w:eastAsia="Arial" w:hAnsi="Arial" w:cs="Arial"/>
          <w:sz w:val="24"/>
          <w:szCs w:val="24"/>
        </w:rPr>
        <w:t>A Deaf and hard of he</w:t>
      </w:r>
      <w:r w:rsidR="60613771" w:rsidRPr="141E7ED9">
        <w:rPr>
          <w:rFonts w:ascii="Arial" w:eastAsia="Arial" w:hAnsi="Arial" w:cs="Arial"/>
          <w:sz w:val="24"/>
          <w:szCs w:val="24"/>
        </w:rPr>
        <w:t>a</w:t>
      </w:r>
      <w:r w:rsidRPr="141E7ED9">
        <w:rPr>
          <w:rFonts w:ascii="Arial" w:eastAsia="Arial" w:hAnsi="Arial" w:cs="Arial"/>
          <w:sz w:val="24"/>
          <w:szCs w:val="24"/>
        </w:rPr>
        <w:t>ring teacher in Chicago shared her experience with us: “</w:t>
      </w:r>
      <w:r w:rsidR="66A1A6F8" w:rsidRPr="141E7ED9">
        <w:rPr>
          <w:rFonts w:ascii="Arial" w:eastAsia="Arial" w:hAnsi="Arial" w:cs="Arial"/>
          <w:sz w:val="24"/>
          <w:szCs w:val="24"/>
        </w:rPr>
        <w:t>We had the MOPD's Substance Use Prevention Program for the Deaf and Hard of Hearing (SUPPD) this year and it has been a positive experience. The coordinator and presenters have been so flexible and supportive knowing that they are presenting to high school students and scheduling is difficult. The students were initially hesitant to participate in such a program, thinking it would not apply to them</w:t>
      </w:r>
      <w:r w:rsidR="3E0EB673" w:rsidRPr="141E7ED9">
        <w:rPr>
          <w:rFonts w:ascii="Arial" w:eastAsia="Arial" w:hAnsi="Arial" w:cs="Arial"/>
          <w:sz w:val="24"/>
          <w:szCs w:val="24"/>
        </w:rPr>
        <w:t>,</w:t>
      </w:r>
      <w:r w:rsidR="66A1A6F8" w:rsidRPr="141E7ED9">
        <w:rPr>
          <w:rFonts w:ascii="Arial" w:eastAsia="Arial" w:hAnsi="Arial" w:cs="Arial"/>
          <w:sz w:val="24"/>
          <w:szCs w:val="24"/>
        </w:rPr>
        <w:t xml:space="preserve"> but the curriculum has been engaging. Students participate and apply the knowledge they have gained in other parts of their day. I would recommend this program to other schools that are looking for </w:t>
      </w:r>
      <w:r w:rsidR="5426A478" w:rsidRPr="141E7ED9">
        <w:rPr>
          <w:rFonts w:ascii="Arial" w:eastAsia="Arial" w:hAnsi="Arial" w:cs="Arial"/>
          <w:sz w:val="24"/>
          <w:szCs w:val="24"/>
        </w:rPr>
        <w:t xml:space="preserve">[social emotional learning] </w:t>
      </w:r>
      <w:r w:rsidR="66A1A6F8" w:rsidRPr="141E7ED9">
        <w:rPr>
          <w:rFonts w:ascii="Arial" w:eastAsia="Arial" w:hAnsi="Arial" w:cs="Arial"/>
          <w:sz w:val="24"/>
          <w:szCs w:val="24"/>
        </w:rPr>
        <w:t>support for students</w:t>
      </w:r>
      <w:r w:rsidR="39844A00" w:rsidRPr="141E7ED9">
        <w:rPr>
          <w:rFonts w:ascii="Arial" w:eastAsia="Arial" w:hAnsi="Arial" w:cs="Arial"/>
          <w:sz w:val="24"/>
          <w:szCs w:val="24"/>
        </w:rPr>
        <w:t>.”</w:t>
      </w:r>
      <w:r w:rsidR="61F98FAB" w:rsidRPr="141E7ED9">
        <w:rPr>
          <w:rFonts w:ascii="Arial" w:eastAsia="Arial" w:hAnsi="Arial" w:cs="Arial"/>
          <w:sz w:val="24"/>
          <w:szCs w:val="24"/>
        </w:rPr>
        <w:t xml:space="preserve"> - Carrie Skoczylas, Teacher of the Deaf/Hard of Hearing at Curie Metropolitan High School</w:t>
      </w:r>
    </w:p>
    <w:p w14:paraId="7B55C139" w14:textId="04F0A7EC" w:rsidR="00A524E4" w:rsidRPr="00F80EA3" w:rsidRDefault="008D3E9C" w:rsidP="001B1C77">
      <w:pPr>
        <w:spacing w:after="0"/>
        <w:rPr>
          <w:rStyle w:val="Heading1Char"/>
          <w:rFonts w:ascii="Arial" w:eastAsia="Arial" w:hAnsi="Arial" w:cs="Arial"/>
          <w:b/>
          <w:bCs/>
          <w:sz w:val="16"/>
          <w:szCs w:val="16"/>
        </w:rPr>
      </w:pPr>
      <w:r>
        <w:rPr>
          <w:rFonts w:ascii="Arial" w:eastAsia="Arial" w:hAnsi="Arial" w:cs="Arial"/>
          <w:b/>
          <w:bCs/>
          <w:noProof/>
          <w:sz w:val="28"/>
          <w:szCs w:val="28"/>
        </w:rPr>
        <w:lastRenderedPageBreak/>
        <w:drawing>
          <wp:anchor distT="0" distB="0" distL="114300" distR="114300" simplePos="0" relativeHeight="251658271" behindDoc="0" locked="0" layoutInCell="1" allowOverlap="1" wp14:anchorId="30C7689D" wp14:editId="524012C4">
            <wp:simplePos x="0" y="0"/>
            <wp:positionH relativeFrom="page">
              <wp:align>right</wp:align>
            </wp:positionH>
            <wp:positionV relativeFrom="page">
              <wp:align>top</wp:align>
            </wp:positionV>
            <wp:extent cx="7762875" cy="3914775"/>
            <wp:effectExtent l="0" t="0" r="9525" b="9525"/>
            <wp:wrapSquare wrapText="bothSides"/>
            <wp:docPr id="817054104" name="Picture 21" descr="A mural from Central West showing the lived experience of people with disa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54104" name="Picture 21" descr="A mural from Central West showing the lived experience of people with disabilities"/>
                    <pic:cNvPicPr/>
                  </pic:nvPicPr>
                  <pic:blipFill rotWithShape="1">
                    <a:blip r:embed="rId24" cstate="print">
                      <a:extLst>
                        <a:ext uri="{28A0092B-C50C-407E-A947-70E740481C1C}">
                          <a14:useLocalDpi xmlns:a14="http://schemas.microsoft.com/office/drawing/2010/main" val="0"/>
                        </a:ext>
                      </a:extLst>
                    </a:blip>
                    <a:srcRect t="13804" b="10552"/>
                    <a:stretch/>
                  </pic:blipFill>
                  <pic:spPr bwMode="auto">
                    <a:xfrm>
                      <a:off x="0" y="0"/>
                      <a:ext cx="7762875" cy="391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0EA3" w:rsidRPr="00AA6412">
        <w:rPr>
          <w:noProof/>
        </w:rPr>
        <mc:AlternateContent>
          <mc:Choice Requires="wps">
            <w:drawing>
              <wp:anchor distT="45720" distB="45720" distL="114300" distR="114300" simplePos="0" relativeHeight="251658273" behindDoc="0" locked="0" layoutInCell="1" allowOverlap="1" wp14:anchorId="3B0F3F36" wp14:editId="367FC7A3">
                <wp:simplePos x="0" y="0"/>
                <wp:positionH relativeFrom="margin">
                  <wp:align>right</wp:align>
                </wp:positionH>
                <wp:positionV relativeFrom="paragraph">
                  <wp:posOffset>2700655</wp:posOffset>
                </wp:positionV>
                <wp:extent cx="6858000" cy="962025"/>
                <wp:effectExtent l="0" t="0" r="0" b="9525"/>
                <wp:wrapSquare wrapText="bothSides"/>
                <wp:docPr id="828970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62025"/>
                        </a:xfrm>
                        <a:prstGeom prst="rect">
                          <a:avLst/>
                        </a:prstGeom>
                        <a:solidFill>
                          <a:srgbClr val="02527D"/>
                        </a:solidFill>
                        <a:ln w="9525">
                          <a:noFill/>
                          <a:miter lim="800000"/>
                          <a:headEnd/>
                          <a:tailEnd/>
                        </a:ln>
                      </wps:spPr>
                      <wps:txbx>
                        <w:txbxContent>
                          <w:p w14:paraId="416C0E63" w14:textId="16C02B59" w:rsidR="00F80EA3" w:rsidRPr="00552A64" w:rsidRDefault="00F80EA3" w:rsidP="00F80EA3">
                            <w:pPr>
                              <w:rPr>
                                <w:rFonts w:ascii="Arial" w:hAnsi="Arial" w:cs="Arial"/>
                                <w:b/>
                                <w:bCs/>
                                <w:color w:val="FFFFFF" w:themeColor="background1"/>
                                <w:sz w:val="56"/>
                                <w:szCs w:val="56"/>
                              </w:rPr>
                            </w:pPr>
                            <w:r>
                              <w:rPr>
                                <w:rFonts w:ascii="Arial" w:hAnsi="Arial" w:cs="Arial"/>
                                <w:b/>
                                <w:bCs/>
                                <w:color w:val="FFFFFF" w:themeColor="background1"/>
                                <w:sz w:val="56"/>
                                <w:szCs w:val="56"/>
                              </w:rPr>
                              <w:t>Disabled Survivors of Gun and Community Violence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F3F36" id="_x0000_s1034" type="#_x0000_t202" style="position:absolute;margin-left:488.8pt;margin-top:212.65pt;width:540pt;height:75.75pt;z-index:25165827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" fillcolor="#02527d" stroked="f">
                <v:textbox>
                  <w:txbxContent>
                    <w:p w14:paraId="416C0E63" w14:textId="16C02B59" w:rsidR="00F80EA3" w:rsidRPr="00552A64" w:rsidRDefault="00F80EA3" w:rsidP="00F80EA3">
                      <w:pPr>
                        <w:rPr>
                          <w:rFonts w:ascii="Arial" w:hAnsi="Arial" w:cs="Arial"/>
                          <w:b/>
                          <w:bCs/>
                          <w:color w:val="FFFFFF" w:themeColor="background1"/>
                          <w:sz w:val="56"/>
                          <w:szCs w:val="56"/>
                        </w:rPr>
                      </w:pPr>
                      <w:r>
                        <w:rPr>
                          <w:rFonts w:ascii="Arial" w:hAnsi="Arial" w:cs="Arial"/>
                          <w:b/>
                          <w:bCs/>
                          <w:color w:val="FFFFFF" w:themeColor="background1"/>
                          <w:sz w:val="56"/>
                          <w:szCs w:val="56"/>
                        </w:rPr>
                        <w:t>Disabled Survivors of Gun and Community Violence Project</w:t>
                      </w:r>
                    </w:p>
                  </w:txbxContent>
                </v:textbox>
                <w10:wrap type="square" anchorx="margin"/>
              </v:shape>
            </w:pict>
          </mc:Fallback>
        </mc:AlternateContent>
      </w:r>
      <w:r w:rsidR="00F80EA3">
        <w:rPr>
          <w:noProof/>
        </w:rPr>
        <mc:AlternateContent>
          <mc:Choice Requires="wps">
            <w:drawing>
              <wp:anchor distT="0" distB="0" distL="114300" distR="114300" simplePos="0" relativeHeight="251658272" behindDoc="0" locked="0" layoutInCell="1" allowOverlap="1" wp14:anchorId="6BF80350" wp14:editId="685A168C">
                <wp:simplePos x="0" y="0"/>
                <wp:positionH relativeFrom="page">
                  <wp:align>right</wp:align>
                </wp:positionH>
                <wp:positionV relativeFrom="paragraph">
                  <wp:posOffset>2609215</wp:posOffset>
                </wp:positionV>
                <wp:extent cx="7753350" cy="1133475"/>
                <wp:effectExtent l="0" t="0" r="19050" b="28575"/>
                <wp:wrapNone/>
                <wp:docPr id="681563347" name="Rectangle 11"/>
                <wp:cNvGraphicFramePr/>
                <a:graphic xmlns:a="http://schemas.openxmlformats.org/drawingml/2006/main">
                  <a:graphicData uri="http://schemas.microsoft.com/office/word/2010/wordprocessingShape">
                    <wps:wsp>
                      <wps:cNvSpPr/>
                      <wps:spPr>
                        <a:xfrm>
                          <a:off x="0" y="0"/>
                          <a:ext cx="7753350" cy="1133475"/>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1D3C02F" id="Rectangle 11" o:spid="_x0000_s1026" style="position:absolute;margin-left:559.3pt;margin-top:205.45pt;width:610.5pt;height:89.25pt;z-index:25170175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" fillcolor="#02527d" strokecolor="#09101d [484]" strokeweight="1pt">
                <w10:wrap anchorx="page"/>
              </v:rect>
            </w:pict>
          </mc:Fallback>
        </mc:AlternateContent>
      </w:r>
    </w:p>
    <w:p w14:paraId="23E299E6" w14:textId="204FDA60" w:rsidR="00A524E4" w:rsidRPr="00733B50" w:rsidRDefault="00A524E4" w:rsidP="6ABE8C47">
      <w:pPr>
        <w:pStyle w:val="Heading2"/>
        <w:rPr>
          <w:rFonts w:ascii="Arial" w:eastAsia="Arial" w:hAnsi="Arial" w:cs="Arial"/>
          <w:b/>
          <w:bCs/>
          <w:color w:val="auto"/>
          <w:sz w:val="28"/>
          <w:szCs w:val="28"/>
        </w:rPr>
      </w:pPr>
      <w:r w:rsidRPr="6ABE8C47">
        <w:rPr>
          <w:rFonts w:ascii="Arial" w:eastAsia="Arial" w:hAnsi="Arial" w:cs="Arial"/>
          <w:b/>
          <w:bCs/>
          <w:sz w:val="28"/>
          <w:szCs w:val="28"/>
        </w:rPr>
        <w:t xml:space="preserve">What is </w:t>
      </w:r>
      <w:r w:rsidR="1E731B13" w:rsidRPr="6ABE8C47">
        <w:rPr>
          <w:rFonts w:ascii="Arial" w:eastAsia="Arial" w:hAnsi="Arial" w:cs="Arial"/>
          <w:b/>
          <w:bCs/>
          <w:sz w:val="28"/>
          <w:szCs w:val="28"/>
        </w:rPr>
        <w:t>the Disabled Survivors of Gun and Community Violence Project</w:t>
      </w:r>
      <w:r w:rsidRPr="6ABE8C47">
        <w:rPr>
          <w:rFonts w:ascii="Arial" w:eastAsia="Arial" w:hAnsi="Arial" w:cs="Arial"/>
          <w:b/>
          <w:bCs/>
          <w:sz w:val="28"/>
          <w:szCs w:val="28"/>
        </w:rPr>
        <w:t>?</w:t>
      </w:r>
    </w:p>
    <w:p w14:paraId="4736DF80" w14:textId="53B9943F" w:rsidR="00A524E4" w:rsidRPr="0035649A" w:rsidRDefault="00A524E4" w:rsidP="4FC331F6">
      <w:pPr>
        <w:rPr>
          <w:rFonts w:ascii="Arial" w:eastAsia="Arial" w:hAnsi="Arial" w:cs="Arial"/>
          <w:sz w:val="24"/>
          <w:szCs w:val="24"/>
        </w:rPr>
      </w:pPr>
      <w:r w:rsidRPr="4FC331F6">
        <w:rPr>
          <w:rFonts w:ascii="Arial" w:eastAsia="Arial" w:hAnsi="Arial" w:cs="Arial"/>
          <w:sz w:val="24"/>
          <w:szCs w:val="24"/>
        </w:rPr>
        <w:t xml:space="preserve">The Disabled Survivors of Gun and Community Violence (DSGCV) Project </w:t>
      </w:r>
      <w:r w:rsidR="00F53B10" w:rsidRPr="4FC331F6">
        <w:rPr>
          <w:rFonts w:ascii="Arial" w:eastAsia="Arial" w:hAnsi="Arial" w:cs="Arial"/>
          <w:sz w:val="24"/>
          <w:szCs w:val="24"/>
        </w:rPr>
        <w:t xml:space="preserve">supports community-based organizations and advocates that provide violence prevention and intervention services. </w:t>
      </w:r>
      <w:r w:rsidR="01706AA3" w:rsidRPr="4FC331F6">
        <w:rPr>
          <w:rFonts w:ascii="Arial" w:eastAsia="Arial" w:hAnsi="Arial" w:cs="Arial"/>
          <w:sz w:val="24"/>
          <w:szCs w:val="24"/>
        </w:rPr>
        <w:t xml:space="preserve">We </w:t>
      </w:r>
      <w:r w:rsidR="00F53B10" w:rsidRPr="4FC331F6">
        <w:rPr>
          <w:rFonts w:ascii="Arial" w:eastAsia="Arial" w:hAnsi="Arial" w:cs="Arial"/>
          <w:sz w:val="24"/>
          <w:szCs w:val="24"/>
        </w:rPr>
        <w:t xml:space="preserve">partner with these </w:t>
      </w:r>
      <w:r w:rsidR="286863F0" w:rsidRPr="4FC331F6">
        <w:rPr>
          <w:rFonts w:ascii="Arial" w:eastAsia="Arial" w:hAnsi="Arial" w:cs="Arial"/>
          <w:sz w:val="24"/>
          <w:szCs w:val="24"/>
        </w:rPr>
        <w:t>organization</w:t>
      </w:r>
      <w:r w:rsidR="00F53B10" w:rsidRPr="4FC331F6">
        <w:rPr>
          <w:rFonts w:ascii="Arial" w:eastAsia="Arial" w:hAnsi="Arial" w:cs="Arial"/>
          <w:sz w:val="24"/>
          <w:szCs w:val="24"/>
        </w:rPr>
        <w:t xml:space="preserve">s </w:t>
      </w:r>
      <w:r w:rsidR="286863F0" w:rsidRPr="4FC331F6">
        <w:rPr>
          <w:rFonts w:ascii="Arial" w:eastAsia="Arial" w:hAnsi="Arial" w:cs="Arial"/>
          <w:sz w:val="24"/>
          <w:szCs w:val="24"/>
        </w:rPr>
        <w:t xml:space="preserve">to </w:t>
      </w:r>
      <w:r w:rsidR="00F53B10" w:rsidRPr="4FC331F6">
        <w:rPr>
          <w:rFonts w:ascii="Arial" w:eastAsia="Arial" w:hAnsi="Arial" w:cs="Arial"/>
          <w:sz w:val="24"/>
          <w:szCs w:val="24"/>
        </w:rPr>
        <w:t>in</w:t>
      </w:r>
      <w:r w:rsidR="5AECF62D" w:rsidRPr="4FC331F6">
        <w:rPr>
          <w:rFonts w:ascii="Arial" w:eastAsia="Arial" w:hAnsi="Arial" w:cs="Arial"/>
          <w:sz w:val="24"/>
          <w:szCs w:val="24"/>
        </w:rPr>
        <w:t xml:space="preserve">crease </w:t>
      </w:r>
      <w:r w:rsidR="00F53B10" w:rsidRPr="4FC331F6">
        <w:rPr>
          <w:rFonts w:ascii="Arial" w:eastAsia="Arial" w:hAnsi="Arial" w:cs="Arial"/>
          <w:sz w:val="24"/>
          <w:szCs w:val="24"/>
        </w:rPr>
        <w:t>disability awareness and inclusive programming and services. Th</w:t>
      </w:r>
      <w:r w:rsidR="456F84FF" w:rsidRPr="4FC331F6">
        <w:rPr>
          <w:rFonts w:ascii="Arial" w:eastAsia="Arial" w:hAnsi="Arial" w:cs="Arial"/>
          <w:sz w:val="24"/>
          <w:szCs w:val="24"/>
        </w:rPr>
        <w:t xml:space="preserve">rough collaboration we identify </w:t>
      </w:r>
      <w:r w:rsidR="00F53B10" w:rsidRPr="4FC331F6">
        <w:rPr>
          <w:rFonts w:ascii="Arial" w:eastAsia="Arial" w:hAnsi="Arial" w:cs="Arial"/>
          <w:sz w:val="24"/>
          <w:szCs w:val="24"/>
        </w:rPr>
        <w:t>training opportunities, no cost</w:t>
      </w:r>
      <w:r w:rsidR="362904EA" w:rsidRPr="4FC331F6">
        <w:rPr>
          <w:rFonts w:ascii="Arial" w:eastAsia="Arial" w:hAnsi="Arial" w:cs="Arial"/>
          <w:sz w:val="24"/>
          <w:szCs w:val="24"/>
        </w:rPr>
        <w:t xml:space="preserve"> accessibility</w:t>
      </w:r>
      <w:r w:rsidR="00F53B10" w:rsidRPr="4FC331F6">
        <w:rPr>
          <w:rFonts w:ascii="Arial" w:eastAsia="Arial" w:hAnsi="Arial" w:cs="Arial"/>
          <w:sz w:val="24"/>
          <w:szCs w:val="24"/>
        </w:rPr>
        <w:t xml:space="preserve"> improvements, and long-term accessibility goals.</w:t>
      </w:r>
    </w:p>
    <w:p w14:paraId="1F290E43" w14:textId="3D1D33F4" w:rsidR="00A524E4" w:rsidRPr="00733B50" w:rsidRDefault="00A524E4" w:rsidP="6ABE8C47">
      <w:pPr>
        <w:pStyle w:val="Heading2"/>
        <w:rPr>
          <w:rFonts w:ascii="Arial" w:eastAsia="Arial" w:hAnsi="Arial" w:cs="Arial"/>
          <w:b/>
          <w:bCs/>
          <w:sz w:val="28"/>
          <w:szCs w:val="28"/>
        </w:rPr>
      </w:pPr>
      <w:r w:rsidRPr="6ABE8C47">
        <w:rPr>
          <w:rFonts w:ascii="Arial" w:eastAsia="Arial" w:hAnsi="Arial" w:cs="Arial"/>
          <w:b/>
          <w:bCs/>
          <w:sz w:val="28"/>
          <w:szCs w:val="28"/>
        </w:rPr>
        <w:t>Who does</w:t>
      </w:r>
      <w:r w:rsidR="0D5894D7" w:rsidRPr="6ABE8C47">
        <w:rPr>
          <w:rFonts w:ascii="Arial" w:eastAsia="Arial" w:hAnsi="Arial" w:cs="Arial"/>
          <w:b/>
          <w:bCs/>
          <w:sz w:val="28"/>
          <w:szCs w:val="28"/>
        </w:rPr>
        <w:t xml:space="preserve"> the</w:t>
      </w:r>
      <w:r w:rsidRPr="6ABE8C47">
        <w:rPr>
          <w:rFonts w:ascii="Arial" w:eastAsia="Arial" w:hAnsi="Arial" w:cs="Arial"/>
          <w:b/>
          <w:bCs/>
          <w:sz w:val="28"/>
          <w:szCs w:val="28"/>
        </w:rPr>
        <w:t xml:space="preserve"> </w:t>
      </w:r>
      <w:r w:rsidR="17087BAE" w:rsidRPr="6ABE8C47">
        <w:rPr>
          <w:rFonts w:ascii="Arial" w:eastAsia="Arial" w:hAnsi="Arial" w:cs="Arial"/>
          <w:b/>
          <w:bCs/>
          <w:sz w:val="28"/>
          <w:szCs w:val="28"/>
        </w:rPr>
        <w:t xml:space="preserve">DSGCV </w:t>
      </w:r>
      <w:r w:rsidR="1973BCCD" w:rsidRPr="6ABE8C47">
        <w:rPr>
          <w:rFonts w:ascii="Arial" w:eastAsia="Arial" w:hAnsi="Arial" w:cs="Arial"/>
          <w:b/>
          <w:bCs/>
          <w:sz w:val="28"/>
          <w:szCs w:val="28"/>
        </w:rPr>
        <w:t xml:space="preserve">Project </w:t>
      </w:r>
      <w:r w:rsidRPr="6ABE8C47">
        <w:rPr>
          <w:rFonts w:ascii="Arial" w:eastAsia="Arial" w:hAnsi="Arial" w:cs="Arial"/>
          <w:b/>
          <w:bCs/>
          <w:sz w:val="28"/>
          <w:szCs w:val="28"/>
        </w:rPr>
        <w:t>serve?</w:t>
      </w:r>
    </w:p>
    <w:p w14:paraId="64EFCFA9" w14:textId="5B38285B" w:rsidR="00A524E4" w:rsidRPr="00733B50" w:rsidRDefault="00F53B10" w:rsidP="6ABE8C47">
      <w:pPr>
        <w:pStyle w:val="ListParagraph"/>
        <w:numPr>
          <w:ilvl w:val="0"/>
          <w:numId w:val="8"/>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sz w:val="24"/>
          <w:szCs w:val="24"/>
          <w:shd w:val="clear" w:color="auto" w:fill="FFFFFF"/>
        </w:rPr>
        <w:t>C</w:t>
      </w:r>
      <w:r w:rsidR="78C35504" w:rsidRPr="6ABE8C47">
        <w:rPr>
          <w:rStyle w:val="normaltextrun"/>
          <w:rFonts w:ascii="Arial" w:eastAsia="Arial" w:hAnsi="Arial" w:cs="Arial"/>
          <w:color w:val="000000"/>
          <w:sz w:val="24"/>
          <w:szCs w:val="24"/>
          <w:shd w:val="clear" w:color="auto" w:fill="FFFFFF"/>
        </w:rPr>
        <w:t>hicago c</w:t>
      </w:r>
      <w:r w:rsidRPr="6ABE8C47">
        <w:rPr>
          <w:rStyle w:val="normaltextrun"/>
          <w:rFonts w:ascii="Arial" w:eastAsia="Arial" w:hAnsi="Arial" w:cs="Arial"/>
          <w:color w:val="000000"/>
          <w:sz w:val="24"/>
          <w:szCs w:val="24"/>
          <w:shd w:val="clear" w:color="auto" w:fill="FFFFFF"/>
        </w:rPr>
        <w:t>ommunity</w:t>
      </w:r>
      <w:r w:rsidR="41EF199F" w:rsidRPr="6ABE8C47">
        <w:rPr>
          <w:rStyle w:val="normaltextrun"/>
          <w:rFonts w:ascii="Arial" w:eastAsia="Arial" w:hAnsi="Arial" w:cs="Arial"/>
          <w:color w:val="000000"/>
          <w:sz w:val="24"/>
          <w:szCs w:val="24"/>
          <w:shd w:val="clear" w:color="auto" w:fill="FFFFFF"/>
        </w:rPr>
        <w:t>-</w:t>
      </w:r>
      <w:r w:rsidRPr="6ABE8C47">
        <w:rPr>
          <w:rStyle w:val="normaltextrun"/>
          <w:rFonts w:ascii="Arial" w:eastAsia="Arial" w:hAnsi="Arial" w:cs="Arial"/>
          <w:color w:val="000000"/>
          <w:sz w:val="24"/>
          <w:szCs w:val="24"/>
          <w:shd w:val="clear" w:color="auto" w:fill="FFFFFF"/>
        </w:rPr>
        <w:t>based organizations</w:t>
      </w:r>
      <w:r w:rsidR="10096E1B" w:rsidRPr="6ABE8C47">
        <w:rPr>
          <w:rStyle w:val="normaltextrun"/>
          <w:rFonts w:ascii="Arial" w:eastAsia="Arial" w:hAnsi="Arial" w:cs="Arial"/>
          <w:color w:val="000000"/>
          <w:sz w:val="24"/>
          <w:szCs w:val="24"/>
          <w:shd w:val="clear" w:color="auto" w:fill="FFFFFF"/>
        </w:rPr>
        <w:t xml:space="preserve"> </w:t>
      </w:r>
      <w:r w:rsidR="438A6AC8" w:rsidRPr="6ABE8C47">
        <w:rPr>
          <w:rStyle w:val="normaltextrun"/>
          <w:rFonts w:ascii="Arial" w:eastAsia="Arial" w:hAnsi="Arial" w:cs="Arial"/>
          <w:color w:val="000000"/>
          <w:sz w:val="24"/>
          <w:szCs w:val="24"/>
          <w:shd w:val="clear" w:color="auto" w:fill="FFFFFF"/>
        </w:rPr>
        <w:t>who have gun prevention or intervention services</w:t>
      </w:r>
    </w:p>
    <w:p w14:paraId="63861B6A" w14:textId="7DB7AA1C" w:rsidR="00A524E4" w:rsidRPr="00733B50" w:rsidRDefault="438A6AC8" w:rsidP="6ABE8C47">
      <w:pPr>
        <w:pStyle w:val="ListParagraph"/>
        <w:numPr>
          <w:ilvl w:val="0"/>
          <w:numId w:val="8"/>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sz w:val="24"/>
          <w:szCs w:val="24"/>
          <w:shd w:val="clear" w:color="auto" w:fill="FFFFFF"/>
        </w:rPr>
        <w:t xml:space="preserve">Chicagoans with </w:t>
      </w:r>
      <w:r w:rsidR="00F53B10" w:rsidRPr="6ABE8C47">
        <w:rPr>
          <w:rStyle w:val="normaltextrun"/>
          <w:rFonts w:ascii="Arial" w:eastAsia="Arial" w:hAnsi="Arial" w:cs="Arial"/>
          <w:color w:val="000000"/>
          <w:sz w:val="24"/>
          <w:szCs w:val="24"/>
          <w:shd w:val="clear" w:color="auto" w:fill="FFFFFF"/>
        </w:rPr>
        <w:t>newly acquired disabilities</w:t>
      </w:r>
      <w:r w:rsidR="362CE730" w:rsidRPr="6ABE8C47">
        <w:rPr>
          <w:rStyle w:val="normaltextrun"/>
          <w:rFonts w:ascii="Arial" w:eastAsia="Arial" w:hAnsi="Arial" w:cs="Arial"/>
          <w:color w:val="000000"/>
          <w:sz w:val="24"/>
          <w:szCs w:val="24"/>
          <w:shd w:val="clear" w:color="auto" w:fill="FFFFFF"/>
        </w:rPr>
        <w:t xml:space="preserve"> due to gun or community violence</w:t>
      </w:r>
    </w:p>
    <w:p w14:paraId="0514F53D" w14:textId="7A53E8B4" w:rsidR="00A524E4" w:rsidRPr="00733B50" w:rsidRDefault="362CE730" w:rsidP="6ABE8C47">
      <w:pPr>
        <w:pStyle w:val="ListParagraph"/>
        <w:numPr>
          <w:ilvl w:val="0"/>
          <w:numId w:val="8"/>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sz w:val="24"/>
          <w:szCs w:val="24"/>
          <w:shd w:val="clear" w:color="auto" w:fill="FFFFFF"/>
        </w:rPr>
        <w:t>Chicagoans who had disabilities prior to experiencing gun or community violence</w:t>
      </w:r>
    </w:p>
    <w:p w14:paraId="1010D0EC" w14:textId="7C417AC7" w:rsidR="00A524E4" w:rsidRPr="00C92AC2" w:rsidRDefault="00A524E4" w:rsidP="6ABE8C47">
      <w:pPr>
        <w:pStyle w:val="Heading2"/>
        <w:rPr>
          <w:rFonts w:ascii="Arial" w:eastAsia="Arial" w:hAnsi="Arial" w:cs="Arial"/>
          <w:b/>
          <w:bCs/>
          <w:sz w:val="28"/>
          <w:szCs w:val="28"/>
        </w:rPr>
      </w:pPr>
      <w:r w:rsidRPr="141E7ED9">
        <w:rPr>
          <w:rFonts w:ascii="Arial" w:eastAsia="Arial" w:hAnsi="Arial" w:cs="Arial"/>
          <w:b/>
          <w:bCs/>
          <w:sz w:val="28"/>
          <w:szCs w:val="28"/>
        </w:rPr>
        <w:t xml:space="preserve">How is </w:t>
      </w:r>
      <w:r w:rsidR="666B042C" w:rsidRPr="141E7ED9">
        <w:rPr>
          <w:rFonts w:ascii="Arial" w:eastAsia="Arial" w:hAnsi="Arial" w:cs="Arial"/>
          <w:b/>
          <w:bCs/>
          <w:sz w:val="28"/>
          <w:szCs w:val="28"/>
        </w:rPr>
        <w:t xml:space="preserve">the </w:t>
      </w:r>
      <w:r w:rsidR="19E365AE" w:rsidRPr="141E7ED9">
        <w:rPr>
          <w:rFonts w:ascii="Arial" w:eastAsia="Arial" w:hAnsi="Arial" w:cs="Arial"/>
          <w:b/>
          <w:bCs/>
          <w:sz w:val="28"/>
          <w:szCs w:val="28"/>
        </w:rPr>
        <w:t xml:space="preserve">DSGCV Project </w:t>
      </w:r>
      <w:r w:rsidRPr="141E7ED9">
        <w:rPr>
          <w:rFonts w:ascii="Arial" w:eastAsia="Arial" w:hAnsi="Arial" w:cs="Arial"/>
          <w:b/>
          <w:bCs/>
          <w:sz w:val="28"/>
          <w:szCs w:val="28"/>
        </w:rPr>
        <w:t xml:space="preserve">funded? </w:t>
      </w:r>
    </w:p>
    <w:p w14:paraId="702BA434" w14:textId="7DE9D0F9" w:rsidR="00A524E4" w:rsidRDefault="25341F62" w:rsidP="6ABE8C47">
      <w:pPr>
        <w:rPr>
          <w:rStyle w:val="eop"/>
          <w:rFonts w:ascii="Arial" w:eastAsia="Arial" w:hAnsi="Arial" w:cs="Arial"/>
          <w:color w:val="000000" w:themeColor="text1"/>
          <w:sz w:val="24"/>
          <w:szCs w:val="24"/>
        </w:rPr>
      </w:pPr>
      <w:r w:rsidRPr="4FC331F6">
        <w:rPr>
          <w:rFonts w:ascii="Arial" w:eastAsia="Arial" w:hAnsi="Arial" w:cs="Arial"/>
          <w:sz w:val="24"/>
          <w:szCs w:val="24"/>
        </w:rPr>
        <w:t>This program is funded through e</w:t>
      </w:r>
      <w:r w:rsidR="00F53B10" w:rsidRPr="4FC331F6">
        <w:rPr>
          <w:rFonts w:ascii="Arial" w:eastAsia="Arial" w:hAnsi="Arial" w:cs="Arial"/>
          <w:sz w:val="24"/>
          <w:szCs w:val="24"/>
        </w:rPr>
        <w:t xml:space="preserve">armark funding </w:t>
      </w:r>
      <w:r w:rsidR="5CD57194" w:rsidRPr="4FC331F6">
        <w:rPr>
          <w:rFonts w:ascii="Arial" w:eastAsia="Arial" w:hAnsi="Arial" w:cs="Arial"/>
          <w:sz w:val="24"/>
          <w:szCs w:val="24"/>
        </w:rPr>
        <w:t>from</w:t>
      </w:r>
      <w:r w:rsidR="00F53B10" w:rsidRPr="4FC331F6">
        <w:rPr>
          <w:rFonts w:ascii="Arial" w:eastAsia="Arial" w:hAnsi="Arial" w:cs="Arial"/>
          <w:sz w:val="24"/>
          <w:szCs w:val="24"/>
        </w:rPr>
        <w:t xml:space="preserve"> </w:t>
      </w:r>
      <w:r w:rsidR="1C04F358" w:rsidRPr="4FC331F6">
        <w:rPr>
          <w:rFonts w:ascii="Arial" w:eastAsia="Arial" w:hAnsi="Arial" w:cs="Arial"/>
          <w:sz w:val="24"/>
          <w:szCs w:val="24"/>
        </w:rPr>
        <w:t>S</w:t>
      </w:r>
      <w:r w:rsidR="00F53B10" w:rsidRPr="4FC331F6">
        <w:rPr>
          <w:rFonts w:ascii="Arial" w:eastAsia="Arial" w:hAnsi="Arial" w:cs="Arial"/>
          <w:sz w:val="24"/>
          <w:szCs w:val="24"/>
        </w:rPr>
        <w:t>enator Tammy Duckworth and the U.S. Department of Justice</w:t>
      </w:r>
    </w:p>
    <w:p w14:paraId="699BBC52" w14:textId="79EF5FA1" w:rsidR="00F53B10" w:rsidRPr="00EB0375" w:rsidRDefault="00F53B10" w:rsidP="6ABE8C47">
      <w:pPr>
        <w:pStyle w:val="Heading2"/>
        <w:rPr>
          <w:rFonts w:ascii="Arial" w:eastAsia="Arial" w:hAnsi="Arial" w:cs="Arial"/>
          <w:b/>
          <w:bCs/>
          <w:sz w:val="28"/>
          <w:szCs w:val="28"/>
        </w:rPr>
      </w:pPr>
      <w:r w:rsidRPr="6ABE8C47">
        <w:rPr>
          <w:rFonts w:ascii="Arial" w:eastAsia="Arial" w:hAnsi="Arial" w:cs="Arial"/>
          <w:b/>
          <w:bCs/>
          <w:sz w:val="28"/>
          <w:szCs w:val="28"/>
        </w:rPr>
        <w:t>2024 Impact</w:t>
      </w:r>
    </w:p>
    <w:p w14:paraId="0466B4C4" w14:textId="5A081C55" w:rsidR="00CB7911" w:rsidRPr="00CB7911" w:rsidRDefault="00CB7911" w:rsidP="6ABE8C47">
      <w:pPr>
        <w:rPr>
          <w:rStyle w:val="normaltextrun"/>
          <w:rFonts w:ascii="Arial" w:eastAsia="Arial" w:hAnsi="Arial" w:cs="Arial"/>
          <w:color w:val="000000" w:themeColor="text1"/>
          <w:sz w:val="24"/>
          <w:szCs w:val="24"/>
        </w:rPr>
      </w:pPr>
      <w:r w:rsidRPr="6ABE8C47">
        <w:rPr>
          <w:rFonts w:ascii="Arial" w:eastAsia="Arial" w:hAnsi="Arial" w:cs="Arial"/>
          <w:sz w:val="24"/>
          <w:szCs w:val="24"/>
        </w:rPr>
        <w:t xml:space="preserve">In its first year, the DSGCV Project served 12 community-based organizations and provided </w:t>
      </w:r>
      <w:r w:rsidR="29775BAF" w:rsidRPr="6ABE8C47">
        <w:rPr>
          <w:rFonts w:ascii="Arial" w:eastAsia="Arial" w:hAnsi="Arial" w:cs="Arial"/>
          <w:sz w:val="24"/>
          <w:szCs w:val="24"/>
        </w:rPr>
        <w:t>214</w:t>
      </w:r>
      <w:r w:rsidR="00493C77" w:rsidRPr="6ABE8C47">
        <w:rPr>
          <w:rFonts w:ascii="Arial" w:eastAsia="Arial" w:hAnsi="Arial" w:cs="Arial"/>
          <w:sz w:val="24"/>
          <w:szCs w:val="24"/>
        </w:rPr>
        <w:t xml:space="preserve"> direct services to individuals</w:t>
      </w:r>
      <w:r w:rsidR="34EF457F" w:rsidRPr="6ABE8C47">
        <w:rPr>
          <w:rFonts w:ascii="Arial" w:eastAsia="Arial" w:hAnsi="Arial" w:cs="Arial"/>
          <w:sz w:val="24"/>
          <w:szCs w:val="24"/>
        </w:rPr>
        <w:t xml:space="preserve"> </w:t>
      </w:r>
      <w:r w:rsidR="00493C77" w:rsidRPr="6ABE8C47">
        <w:rPr>
          <w:rFonts w:ascii="Arial" w:eastAsia="Arial" w:hAnsi="Arial" w:cs="Arial"/>
          <w:sz w:val="24"/>
          <w:szCs w:val="24"/>
        </w:rPr>
        <w:t xml:space="preserve">or those who serve </w:t>
      </w:r>
      <w:r w:rsidR="5AA2AB12" w:rsidRPr="6ABE8C47">
        <w:rPr>
          <w:rFonts w:ascii="Arial" w:eastAsia="Arial" w:hAnsi="Arial" w:cs="Arial"/>
          <w:sz w:val="24"/>
          <w:szCs w:val="24"/>
        </w:rPr>
        <w:t>individuals impacted by gun violence</w:t>
      </w:r>
      <w:r w:rsidR="00493C77" w:rsidRPr="6ABE8C47">
        <w:rPr>
          <w:rFonts w:ascii="Arial" w:eastAsia="Arial" w:hAnsi="Arial" w:cs="Arial"/>
          <w:sz w:val="24"/>
          <w:szCs w:val="24"/>
        </w:rPr>
        <w:t>.</w:t>
      </w:r>
    </w:p>
    <w:p w14:paraId="44EEB86F" w14:textId="210943D7" w:rsidR="00482A5E" w:rsidRDefault="1D9C832D" w:rsidP="6ABE8C47">
      <w:pPr>
        <w:pStyle w:val="Heading2"/>
        <w:rPr>
          <w:rFonts w:ascii="Arial" w:eastAsia="Arial" w:hAnsi="Arial" w:cs="Arial"/>
          <w:b/>
          <w:bCs/>
          <w:sz w:val="28"/>
          <w:szCs w:val="28"/>
        </w:rPr>
      </w:pPr>
      <w:r w:rsidRPr="73CF2DA3">
        <w:rPr>
          <w:rFonts w:ascii="Arial" w:eastAsia="Arial" w:hAnsi="Arial" w:cs="Arial"/>
          <w:b/>
          <w:bCs/>
          <w:sz w:val="28"/>
          <w:szCs w:val="28"/>
        </w:rPr>
        <w:t>From Our C</w:t>
      </w:r>
      <w:r w:rsidR="395C0396" w:rsidRPr="73CF2DA3">
        <w:rPr>
          <w:rFonts w:ascii="Arial" w:eastAsia="Arial" w:hAnsi="Arial" w:cs="Arial"/>
          <w:b/>
          <w:bCs/>
          <w:sz w:val="28"/>
          <w:szCs w:val="28"/>
        </w:rPr>
        <w:t>ommunity</w:t>
      </w:r>
      <w:r w:rsidRPr="73CF2DA3">
        <w:rPr>
          <w:rFonts w:ascii="Arial" w:eastAsia="Arial" w:hAnsi="Arial" w:cs="Arial"/>
          <w:b/>
          <w:bCs/>
          <w:sz w:val="28"/>
          <w:szCs w:val="28"/>
        </w:rPr>
        <w:t>…</w:t>
      </w:r>
    </w:p>
    <w:p w14:paraId="2BA6D368" w14:textId="2FEFFC21" w:rsidR="00482A5E" w:rsidRDefault="1D9C832D" w:rsidP="6ABE8C47">
      <w:pPr>
        <w:rPr>
          <w:rStyle w:val="normaltextrun"/>
          <w:rFonts w:ascii="Arial" w:eastAsia="Arial" w:hAnsi="Arial" w:cs="Arial"/>
          <w:color w:val="000000" w:themeColor="text1"/>
          <w:sz w:val="24"/>
          <w:szCs w:val="24"/>
        </w:rPr>
      </w:pPr>
      <w:r w:rsidRPr="4FC331F6">
        <w:rPr>
          <w:rFonts w:ascii="Arial" w:eastAsia="Arial" w:hAnsi="Arial" w:cs="Arial"/>
          <w:sz w:val="24"/>
          <w:szCs w:val="24"/>
        </w:rPr>
        <w:t xml:space="preserve">After continued partnership, trainings, and events, we received the following from our </w:t>
      </w:r>
      <w:r w:rsidR="37223DC0" w:rsidRPr="4FC331F6">
        <w:rPr>
          <w:rFonts w:ascii="Arial" w:eastAsia="Arial" w:hAnsi="Arial" w:cs="Arial"/>
          <w:sz w:val="24"/>
          <w:szCs w:val="24"/>
        </w:rPr>
        <w:t>partners</w:t>
      </w:r>
      <w:r w:rsidRPr="4FC331F6">
        <w:rPr>
          <w:rFonts w:ascii="Arial" w:eastAsia="Arial" w:hAnsi="Arial" w:cs="Arial"/>
          <w:sz w:val="24"/>
          <w:szCs w:val="24"/>
        </w:rPr>
        <w:t>: “Thank you so much for the follow-up and huge thank you for providing additional resources. The partners thoroughly enjoyed the training, and I've shared your contact with so many of the partners on the call so they will be reaching out to you soon if they haven't already done so."</w:t>
      </w:r>
      <w:r w:rsidR="091F4DE7" w:rsidRPr="4FC331F6">
        <w:rPr>
          <w:rFonts w:ascii="Arial" w:eastAsia="Arial" w:hAnsi="Arial" w:cs="Arial"/>
          <w:sz w:val="24"/>
          <w:szCs w:val="24"/>
        </w:rPr>
        <w:t xml:space="preserve"> - Brianna Hobbs -Teamwork Englewood Health and Wellness Program Coordinator</w:t>
      </w:r>
    </w:p>
    <w:p w14:paraId="2AA1E00B" w14:textId="377F43D1" w:rsidR="141E7ED9" w:rsidRPr="008658B0" w:rsidRDefault="008658B0">
      <w:pPr>
        <w:rPr>
          <w:rFonts w:ascii="Arial" w:eastAsia="Arial" w:hAnsi="Arial" w:cs="Arial"/>
          <w:color w:val="000000" w:themeColor="text1"/>
          <w:sz w:val="24"/>
          <w:szCs w:val="24"/>
        </w:rPr>
      </w:pPr>
      <w:r>
        <w:rPr>
          <w:noProof/>
        </w:rPr>
        <w:lastRenderedPageBreak/>
        <mc:AlternateContent>
          <mc:Choice Requires="wps">
            <w:drawing>
              <wp:anchor distT="0" distB="0" distL="114300" distR="114300" simplePos="0" relativeHeight="251658275" behindDoc="0" locked="0" layoutInCell="1" allowOverlap="1" wp14:anchorId="7A09170B" wp14:editId="269682EA">
                <wp:simplePos x="0" y="0"/>
                <wp:positionH relativeFrom="page">
                  <wp:posOffset>0</wp:posOffset>
                </wp:positionH>
                <wp:positionV relativeFrom="paragraph">
                  <wp:posOffset>2640330</wp:posOffset>
                </wp:positionV>
                <wp:extent cx="7753350" cy="744220"/>
                <wp:effectExtent l="0" t="0" r="19050" b="17780"/>
                <wp:wrapNone/>
                <wp:docPr id="1521372365"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34C133" id="Rectangle 11" o:spid="_x0000_s1026" style="position:absolute;margin-left:0;margin-top:207.9pt;width:610.5pt;height:58.6pt;z-index:251658275;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" fillcolor="#02527d" strokecolor="#09101d [484]" strokeweight="1pt">
                <w10:wrap anchorx="page"/>
              </v:rect>
            </w:pict>
          </mc:Fallback>
        </mc:AlternateContent>
      </w:r>
      <w:r w:rsidRPr="00AA6412">
        <w:rPr>
          <w:noProof/>
        </w:rPr>
        <mc:AlternateContent>
          <mc:Choice Requires="wps">
            <w:drawing>
              <wp:anchor distT="45720" distB="45720" distL="114300" distR="114300" simplePos="0" relativeHeight="251658276" behindDoc="0" locked="0" layoutInCell="1" allowOverlap="1" wp14:anchorId="4B84FAB8" wp14:editId="34CA9ADA">
                <wp:simplePos x="0" y="0"/>
                <wp:positionH relativeFrom="margin">
                  <wp:posOffset>0</wp:posOffset>
                </wp:positionH>
                <wp:positionV relativeFrom="paragraph">
                  <wp:posOffset>2750820</wp:posOffset>
                </wp:positionV>
                <wp:extent cx="6858000" cy="495300"/>
                <wp:effectExtent l="0" t="0" r="0" b="0"/>
                <wp:wrapSquare wrapText="bothSides"/>
                <wp:docPr id="855383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7BA0151F" w14:textId="6EA31128" w:rsidR="00F80EA3" w:rsidRPr="00552A64" w:rsidRDefault="00F80EA3" w:rsidP="00F80EA3">
                            <w:pPr>
                              <w:rPr>
                                <w:rFonts w:ascii="Arial" w:hAnsi="Arial" w:cs="Arial"/>
                                <w:b/>
                                <w:bCs/>
                                <w:color w:val="FFFFFF" w:themeColor="background1"/>
                                <w:sz w:val="56"/>
                                <w:szCs w:val="56"/>
                              </w:rPr>
                            </w:pPr>
                            <w:r>
                              <w:rPr>
                                <w:rFonts w:ascii="Arial" w:hAnsi="Arial" w:cs="Arial"/>
                                <w:b/>
                                <w:bCs/>
                                <w:color w:val="FFFFFF" w:themeColor="background1"/>
                                <w:sz w:val="56"/>
                                <w:szCs w:val="56"/>
                              </w:rPr>
                              <w:t>Communication Access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4FAB8" id="_x0000_s1035" type="#_x0000_t202" style="position:absolute;margin-left:0;margin-top:216.6pt;width:540pt;height:39pt;z-index:2516582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UhEQIAAP0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" fillcolor="#02527d" stroked="f">
                <v:textbox>
                  <w:txbxContent>
                    <w:p w14:paraId="7BA0151F" w14:textId="6EA31128" w:rsidR="00F80EA3" w:rsidRPr="00552A64" w:rsidRDefault="00F80EA3" w:rsidP="00F80EA3">
                      <w:pPr>
                        <w:rPr>
                          <w:rFonts w:ascii="Arial" w:hAnsi="Arial" w:cs="Arial"/>
                          <w:b/>
                          <w:bCs/>
                          <w:color w:val="FFFFFF" w:themeColor="background1"/>
                          <w:sz w:val="56"/>
                          <w:szCs w:val="56"/>
                        </w:rPr>
                      </w:pPr>
                      <w:r>
                        <w:rPr>
                          <w:rFonts w:ascii="Arial" w:hAnsi="Arial" w:cs="Arial"/>
                          <w:b/>
                          <w:bCs/>
                          <w:color w:val="FFFFFF" w:themeColor="background1"/>
                          <w:sz w:val="56"/>
                          <w:szCs w:val="56"/>
                        </w:rPr>
                        <w:t>Communication Access Team</w:t>
                      </w:r>
                    </w:p>
                  </w:txbxContent>
                </v:textbox>
                <w10:wrap type="square" anchorx="margin"/>
              </v:shape>
            </w:pict>
          </mc:Fallback>
        </mc:AlternateContent>
      </w:r>
      <w:r w:rsidR="1D9C832D" w:rsidRPr="141E7ED9">
        <w:rPr>
          <w:rStyle w:val="normaltextrun"/>
          <w:rFonts w:ascii="Arial" w:eastAsia="Arial" w:hAnsi="Arial" w:cs="Arial"/>
          <w:color w:val="000000" w:themeColor="text1"/>
          <w:sz w:val="24"/>
          <w:szCs w:val="24"/>
        </w:rPr>
        <w:t xml:space="preserve"> </w:t>
      </w:r>
      <w:r w:rsidR="00F80EA3" w:rsidRPr="00F80EA3">
        <w:rPr>
          <w:rFonts w:ascii="Arial" w:eastAsia="Arial" w:hAnsi="Arial" w:cs="Arial"/>
          <w:b/>
          <w:bCs/>
          <w:noProof/>
          <w:sz w:val="28"/>
          <w:szCs w:val="28"/>
        </w:rPr>
        <w:drawing>
          <wp:anchor distT="0" distB="0" distL="114300" distR="114300" simplePos="0" relativeHeight="251658274" behindDoc="0" locked="0" layoutInCell="1" allowOverlap="1" wp14:anchorId="4973BFD1" wp14:editId="71281425">
            <wp:simplePos x="0" y="0"/>
            <wp:positionH relativeFrom="page">
              <wp:align>left</wp:align>
            </wp:positionH>
            <wp:positionV relativeFrom="page">
              <wp:posOffset>-635</wp:posOffset>
            </wp:positionV>
            <wp:extent cx="7867242" cy="3838575"/>
            <wp:effectExtent l="0" t="0" r="635" b="0"/>
            <wp:wrapSquare wrapText="bothSides"/>
            <wp:docPr id="1279945706" name="Picture 26" descr="Mayor Brandon Johnson speaks at a microphone while an interpreter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45706" name="Picture 26" descr="Mayor Brandon Johnson speaks at a microphone while an interpreter signs."/>
                    <pic:cNvPicPr>
                      <a:picLocks noChangeAspect="1" noChangeArrowheads="1"/>
                    </pic:cNvPicPr>
                  </pic:nvPicPr>
                  <pic:blipFill rotWithShape="1">
                    <a:blip r:embed="rId25">
                      <a:extLst>
                        <a:ext uri="{28A0092B-C50C-407E-A947-70E740481C1C}">
                          <a14:useLocalDpi xmlns:a14="http://schemas.microsoft.com/office/drawing/2010/main" val="0"/>
                        </a:ext>
                      </a:extLst>
                    </a:blip>
                    <a:srcRect l="246" t="2771" r="-246" b="23867"/>
                    <a:stretch/>
                  </pic:blipFill>
                  <pic:spPr bwMode="auto">
                    <a:xfrm>
                      <a:off x="0" y="0"/>
                      <a:ext cx="7867242" cy="3838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0938A3" w14:textId="45DFEEF2" w:rsidR="00482A5E" w:rsidRPr="00733B50" w:rsidRDefault="00482A5E" w:rsidP="6ABE8C47">
      <w:pPr>
        <w:pStyle w:val="Heading2"/>
        <w:rPr>
          <w:rFonts w:ascii="Arial" w:eastAsia="Arial" w:hAnsi="Arial" w:cs="Arial"/>
          <w:b/>
          <w:bCs/>
          <w:color w:val="auto"/>
          <w:sz w:val="28"/>
          <w:szCs w:val="28"/>
        </w:rPr>
      </w:pPr>
      <w:r w:rsidRPr="6ABE8C47">
        <w:rPr>
          <w:rFonts w:ascii="Arial" w:eastAsia="Arial" w:hAnsi="Arial" w:cs="Arial"/>
          <w:b/>
          <w:bCs/>
          <w:sz w:val="28"/>
          <w:szCs w:val="28"/>
        </w:rPr>
        <w:t>What is the Communication Access Team (CAT)?</w:t>
      </w:r>
      <w:r w:rsidR="000E2BDE" w:rsidRPr="000E2BDE">
        <w:rPr>
          <w:noProof/>
        </w:rPr>
        <w:t xml:space="preserve"> </w:t>
      </w:r>
    </w:p>
    <w:p w14:paraId="33DD1D3B" w14:textId="66CB3726" w:rsidR="001F7273" w:rsidRDefault="001F7273" w:rsidP="4FC331F6">
      <w:pPr>
        <w:rPr>
          <w:rFonts w:ascii="Arial" w:eastAsia="Arial" w:hAnsi="Arial" w:cs="Arial"/>
          <w:sz w:val="24"/>
          <w:szCs w:val="24"/>
        </w:rPr>
      </w:pPr>
      <w:r w:rsidRPr="73CF2DA3">
        <w:rPr>
          <w:rFonts w:ascii="Arial" w:eastAsia="Arial" w:hAnsi="Arial" w:cs="Arial"/>
          <w:sz w:val="24"/>
          <w:szCs w:val="24"/>
        </w:rPr>
        <w:t xml:space="preserve">The Communication Access Team (CAT) </w:t>
      </w:r>
      <w:r w:rsidR="4CC93420" w:rsidRPr="73CF2DA3">
        <w:rPr>
          <w:rFonts w:ascii="Arial" w:eastAsia="Arial" w:hAnsi="Arial" w:cs="Arial"/>
          <w:sz w:val="24"/>
          <w:szCs w:val="24"/>
        </w:rPr>
        <w:t>is a team of</w:t>
      </w:r>
      <w:r w:rsidRPr="73CF2DA3">
        <w:rPr>
          <w:rFonts w:ascii="Arial" w:eastAsia="Arial" w:hAnsi="Arial" w:cs="Arial"/>
          <w:sz w:val="24"/>
          <w:szCs w:val="24"/>
        </w:rPr>
        <w:t xml:space="preserve"> four</w:t>
      </w:r>
      <w:r w:rsidR="010838F2" w:rsidRPr="73CF2DA3">
        <w:rPr>
          <w:rFonts w:ascii="Arial" w:eastAsia="Arial" w:hAnsi="Arial" w:cs="Arial"/>
          <w:sz w:val="24"/>
          <w:szCs w:val="24"/>
        </w:rPr>
        <w:t>,</w:t>
      </w:r>
      <w:r w:rsidRPr="73CF2DA3">
        <w:rPr>
          <w:rFonts w:ascii="Arial" w:eastAsia="Arial" w:hAnsi="Arial" w:cs="Arial"/>
          <w:sz w:val="24"/>
          <w:szCs w:val="24"/>
        </w:rPr>
        <w:t xml:space="preserve"> full-time </w:t>
      </w:r>
      <w:r w:rsidR="0529B859" w:rsidRPr="73CF2DA3">
        <w:rPr>
          <w:rFonts w:ascii="Arial" w:eastAsia="Arial" w:hAnsi="Arial" w:cs="Arial"/>
          <w:sz w:val="24"/>
          <w:szCs w:val="24"/>
        </w:rPr>
        <w:t xml:space="preserve">staff </w:t>
      </w:r>
      <w:r w:rsidRPr="73CF2DA3">
        <w:rPr>
          <w:rFonts w:ascii="Arial" w:eastAsia="Arial" w:hAnsi="Arial" w:cs="Arial"/>
          <w:sz w:val="24"/>
          <w:szCs w:val="24"/>
        </w:rPr>
        <w:t xml:space="preserve">American Sign Language (ASL) interpreters who </w:t>
      </w:r>
      <w:r w:rsidR="7C08D01E" w:rsidRPr="73CF2DA3">
        <w:rPr>
          <w:rFonts w:ascii="Arial" w:eastAsia="Arial" w:hAnsi="Arial" w:cs="Arial"/>
          <w:sz w:val="24"/>
          <w:szCs w:val="24"/>
        </w:rPr>
        <w:t>are licensed and certified</w:t>
      </w:r>
      <w:r w:rsidR="67E2CD62" w:rsidRPr="73CF2DA3">
        <w:rPr>
          <w:rFonts w:ascii="Arial" w:eastAsia="Arial" w:hAnsi="Arial" w:cs="Arial"/>
          <w:sz w:val="24"/>
          <w:szCs w:val="24"/>
        </w:rPr>
        <w:t xml:space="preserve"> in Illinois</w:t>
      </w:r>
      <w:r w:rsidR="7C08D01E" w:rsidRPr="73CF2DA3">
        <w:rPr>
          <w:rFonts w:ascii="Arial" w:eastAsia="Arial" w:hAnsi="Arial" w:cs="Arial"/>
          <w:sz w:val="24"/>
          <w:szCs w:val="24"/>
        </w:rPr>
        <w:t xml:space="preserve">. Our team </w:t>
      </w:r>
      <w:r w:rsidRPr="73CF2DA3">
        <w:rPr>
          <w:rFonts w:ascii="Arial" w:eastAsia="Arial" w:hAnsi="Arial" w:cs="Arial"/>
          <w:sz w:val="24"/>
          <w:szCs w:val="24"/>
        </w:rPr>
        <w:t>provide</w:t>
      </w:r>
      <w:r w:rsidR="473A31FA" w:rsidRPr="73CF2DA3">
        <w:rPr>
          <w:rFonts w:ascii="Arial" w:eastAsia="Arial" w:hAnsi="Arial" w:cs="Arial"/>
          <w:sz w:val="24"/>
          <w:szCs w:val="24"/>
        </w:rPr>
        <w:t xml:space="preserve">s communication </w:t>
      </w:r>
      <w:r w:rsidR="33B3D4C7" w:rsidRPr="73CF2DA3">
        <w:rPr>
          <w:rFonts w:ascii="Arial" w:eastAsia="Arial" w:hAnsi="Arial" w:cs="Arial"/>
          <w:sz w:val="24"/>
          <w:szCs w:val="24"/>
        </w:rPr>
        <w:t xml:space="preserve">access </w:t>
      </w:r>
      <w:r w:rsidR="473A31FA" w:rsidRPr="73CF2DA3">
        <w:rPr>
          <w:rFonts w:ascii="Arial" w:eastAsia="Arial" w:hAnsi="Arial" w:cs="Arial"/>
          <w:sz w:val="24"/>
          <w:szCs w:val="24"/>
        </w:rPr>
        <w:t>f</w:t>
      </w:r>
      <w:r w:rsidRPr="73CF2DA3">
        <w:rPr>
          <w:rFonts w:ascii="Arial" w:eastAsia="Arial" w:hAnsi="Arial" w:cs="Arial"/>
          <w:sz w:val="24"/>
          <w:szCs w:val="24"/>
        </w:rPr>
        <w:t>or both deaf/hard-of-hearing and hearing individuals fo</w:t>
      </w:r>
      <w:r w:rsidR="31184F34" w:rsidRPr="73CF2DA3">
        <w:rPr>
          <w:rFonts w:ascii="Arial" w:eastAsia="Arial" w:hAnsi="Arial" w:cs="Arial"/>
          <w:sz w:val="24"/>
          <w:szCs w:val="24"/>
        </w:rPr>
        <w:t xml:space="preserve">r </w:t>
      </w:r>
      <w:r w:rsidR="4BBC46C5" w:rsidRPr="73CF2DA3">
        <w:rPr>
          <w:rFonts w:ascii="Arial" w:eastAsia="Arial" w:hAnsi="Arial" w:cs="Arial"/>
          <w:sz w:val="24"/>
          <w:szCs w:val="24"/>
        </w:rPr>
        <w:t>City of Chicago events</w:t>
      </w:r>
      <w:r w:rsidRPr="73CF2DA3">
        <w:rPr>
          <w:rFonts w:ascii="Arial" w:eastAsia="Arial" w:hAnsi="Arial" w:cs="Arial"/>
          <w:sz w:val="24"/>
          <w:szCs w:val="24"/>
        </w:rPr>
        <w:t>.</w:t>
      </w:r>
    </w:p>
    <w:p w14:paraId="6C988CB9" w14:textId="4CE6DE9A" w:rsidR="00482A5E" w:rsidRPr="00733B50" w:rsidRDefault="00482A5E" w:rsidP="6ABE8C47">
      <w:pPr>
        <w:pStyle w:val="Heading2"/>
        <w:rPr>
          <w:rFonts w:ascii="Arial" w:eastAsia="Arial" w:hAnsi="Arial" w:cs="Arial"/>
          <w:b/>
          <w:bCs/>
          <w:sz w:val="28"/>
          <w:szCs w:val="28"/>
        </w:rPr>
      </w:pPr>
      <w:r w:rsidRPr="6ABE8C47">
        <w:rPr>
          <w:rFonts w:ascii="Arial" w:eastAsia="Arial" w:hAnsi="Arial" w:cs="Arial"/>
          <w:b/>
          <w:bCs/>
          <w:sz w:val="28"/>
          <w:szCs w:val="28"/>
        </w:rPr>
        <w:t xml:space="preserve">Who does </w:t>
      </w:r>
      <w:r w:rsidR="001F7273" w:rsidRPr="6ABE8C47">
        <w:rPr>
          <w:rFonts w:ascii="Arial" w:eastAsia="Arial" w:hAnsi="Arial" w:cs="Arial"/>
          <w:b/>
          <w:bCs/>
          <w:sz w:val="28"/>
          <w:szCs w:val="28"/>
        </w:rPr>
        <w:t>CAT</w:t>
      </w:r>
      <w:r w:rsidRPr="6ABE8C47">
        <w:rPr>
          <w:rFonts w:ascii="Arial" w:eastAsia="Arial" w:hAnsi="Arial" w:cs="Arial"/>
          <w:b/>
          <w:bCs/>
          <w:sz w:val="28"/>
          <w:szCs w:val="28"/>
        </w:rPr>
        <w:t xml:space="preserve"> serve?</w:t>
      </w:r>
    </w:p>
    <w:p w14:paraId="335B88BF" w14:textId="743543A5" w:rsidR="00482A5E" w:rsidRPr="00733B50" w:rsidRDefault="6F79F6B3" w:rsidP="6ABE8C47">
      <w:pPr>
        <w:pStyle w:val="ListParagraph"/>
        <w:numPr>
          <w:ilvl w:val="0"/>
          <w:numId w:val="9"/>
        </w:numPr>
        <w:rPr>
          <w:rStyle w:val="normaltextrun"/>
          <w:rFonts w:ascii="Arial" w:eastAsia="Arial" w:hAnsi="Arial" w:cs="Arial"/>
          <w:color w:val="000000" w:themeColor="text1"/>
          <w:sz w:val="24"/>
          <w:szCs w:val="24"/>
        </w:rPr>
      </w:pPr>
      <w:r w:rsidRPr="6ABE8C47">
        <w:rPr>
          <w:rStyle w:val="normaltextrun"/>
          <w:rFonts w:ascii="Arial" w:eastAsia="Arial" w:hAnsi="Arial" w:cs="Arial"/>
          <w:color w:val="000000"/>
          <w:sz w:val="24"/>
          <w:szCs w:val="24"/>
          <w:shd w:val="clear" w:color="auto" w:fill="FFFFFF"/>
        </w:rPr>
        <w:t>I</w:t>
      </w:r>
      <w:r w:rsidR="001F7273" w:rsidRPr="6ABE8C47">
        <w:rPr>
          <w:rStyle w:val="normaltextrun"/>
          <w:rFonts w:ascii="Arial" w:eastAsia="Arial" w:hAnsi="Arial" w:cs="Arial"/>
          <w:color w:val="000000"/>
          <w:sz w:val="24"/>
          <w:szCs w:val="24"/>
          <w:shd w:val="clear" w:color="auto" w:fill="FFFFFF"/>
        </w:rPr>
        <w:t xml:space="preserve">ndividuals who are deaf/hard of hearing and request an </w:t>
      </w:r>
      <w:r w:rsidR="39BCEDB6" w:rsidRPr="6ABE8C47">
        <w:rPr>
          <w:rStyle w:val="normaltextrun"/>
          <w:rFonts w:ascii="Arial" w:eastAsia="Arial" w:hAnsi="Arial" w:cs="Arial"/>
          <w:color w:val="000000"/>
          <w:sz w:val="24"/>
          <w:szCs w:val="24"/>
          <w:shd w:val="clear" w:color="auto" w:fill="FFFFFF"/>
        </w:rPr>
        <w:t xml:space="preserve">ASL </w:t>
      </w:r>
      <w:r w:rsidR="001F7273" w:rsidRPr="6ABE8C47">
        <w:rPr>
          <w:rStyle w:val="normaltextrun"/>
          <w:rFonts w:ascii="Arial" w:eastAsia="Arial" w:hAnsi="Arial" w:cs="Arial"/>
          <w:color w:val="000000"/>
          <w:sz w:val="24"/>
          <w:szCs w:val="24"/>
          <w:shd w:val="clear" w:color="auto" w:fill="FFFFFF"/>
        </w:rPr>
        <w:t xml:space="preserve">interpreter </w:t>
      </w:r>
      <w:r w:rsidR="272D632A" w:rsidRPr="6ABE8C47">
        <w:rPr>
          <w:rStyle w:val="normaltextrun"/>
          <w:rFonts w:ascii="Arial" w:eastAsia="Arial" w:hAnsi="Arial" w:cs="Arial"/>
          <w:color w:val="000000"/>
          <w:sz w:val="24"/>
          <w:szCs w:val="24"/>
          <w:shd w:val="clear" w:color="auto" w:fill="FFFFFF"/>
        </w:rPr>
        <w:t>for C</w:t>
      </w:r>
      <w:r w:rsidR="001F7273" w:rsidRPr="6ABE8C47">
        <w:rPr>
          <w:rStyle w:val="normaltextrun"/>
          <w:rFonts w:ascii="Arial" w:eastAsia="Arial" w:hAnsi="Arial" w:cs="Arial"/>
          <w:color w:val="000000"/>
          <w:sz w:val="24"/>
          <w:szCs w:val="24"/>
          <w:shd w:val="clear" w:color="auto" w:fill="FFFFFF"/>
        </w:rPr>
        <w:t xml:space="preserve">ity </w:t>
      </w:r>
      <w:r w:rsidR="428F5457" w:rsidRPr="6ABE8C47">
        <w:rPr>
          <w:rStyle w:val="normaltextrun"/>
          <w:rFonts w:ascii="Arial" w:eastAsia="Arial" w:hAnsi="Arial" w:cs="Arial"/>
          <w:color w:val="000000"/>
          <w:sz w:val="24"/>
          <w:szCs w:val="24"/>
          <w:shd w:val="clear" w:color="auto" w:fill="FFFFFF"/>
        </w:rPr>
        <w:t>events, services, and programs</w:t>
      </w:r>
    </w:p>
    <w:p w14:paraId="2468102B" w14:textId="2C42EE37" w:rsidR="00482A5E" w:rsidRPr="00EB0375" w:rsidRDefault="003B6DE8" w:rsidP="6ABE8C47">
      <w:pPr>
        <w:pStyle w:val="Heading2"/>
        <w:rPr>
          <w:rFonts w:ascii="Arial" w:eastAsia="Arial" w:hAnsi="Arial" w:cs="Arial"/>
          <w:b/>
          <w:bCs/>
          <w:sz w:val="28"/>
          <w:szCs w:val="28"/>
        </w:rPr>
      </w:pPr>
      <w:r w:rsidRPr="6ABE8C47">
        <w:rPr>
          <w:rFonts w:ascii="Arial" w:eastAsia="Arial" w:hAnsi="Arial" w:cs="Arial"/>
          <w:b/>
          <w:bCs/>
          <w:sz w:val="28"/>
          <w:szCs w:val="28"/>
        </w:rPr>
        <w:t>2024 Impact</w:t>
      </w:r>
    </w:p>
    <w:p w14:paraId="4740FB8A" w14:textId="17B2D83A" w:rsidR="00482A5E" w:rsidRDefault="7FA98451" w:rsidP="6ABE8C47">
      <w:pPr>
        <w:rPr>
          <w:rStyle w:val="eop"/>
          <w:rFonts w:ascii="Arial" w:eastAsia="Arial" w:hAnsi="Arial" w:cs="Arial"/>
          <w:color w:val="000000" w:themeColor="text1"/>
          <w:sz w:val="24"/>
          <w:szCs w:val="24"/>
        </w:rPr>
      </w:pPr>
      <w:r w:rsidRPr="73CF2DA3">
        <w:rPr>
          <w:rFonts w:ascii="Arial" w:eastAsia="Arial" w:hAnsi="Arial" w:cs="Arial"/>
          <w:sz w:val="24"/>
          <w:szCs w:val="24"/>
        </w:rPr>
        <w:t>Our team</w:t>
      </w:r>
      <w:r w:rsidR="003B6DE8" w:rsidRPr="73CF2DA3">
        <w:rPr>
          <w:rFonts w:ascii="Arial" w:eastAsia="Arial" w:hAnsi="Arial" w:cs="Arial"/>
          <w:sz w:val="24"/>
          <w:szCs w:val="24"/>
        </w:rPr>
        <w:t xml:space="preserve"> provided 1,</w:t>
      </w:r>
      <w:r w:rsidR="701B8C0F" w:rsidRPr="73CF2DA3">
        <w:rPr>
          <w:rFonts w:ascii="Arial" w:eastAsia="Arial" w:hAnsi="Arial" w:cs="Arial"/>
          <w:sz w:val="24"/>
          <w:szCs w:val="24"/>
        </w:rPr>
        <w:t xml:space="preserve">989 </w:t>
      </w:r>
      <w:r w:rsidR="003B6DE8" w:rsidRPr="73CF2DA3">
        <w:rPr>
          <w:rFonts w:ascii="Arial" w:eastAsia="Arial" w:hAnsi="Arial" w:cs="Arial"/>
          <w:sz w:val="24"/>
          <w:szCs w:val="24"/>
        </w:rPr>
        <w:t>hour</w:t>
      </w:r>
      <w:r w:rsidR="45FB6336" w:rsidRPr="73CF2DA3">
        <w:rPr>
          <w:rFonts w:ascii="Arial" w:eastAsia="Arial" w:hAnsi="Arial" w:cs="Arial"/>
          <w:sz w:val="24"/>
          <w:szCs w:val="24"/>
        </w:rPr>
        <w:t>s</w:t>
      </w:r>
      <w:r w:rsidR="003B6DE8" w:rsidRPr="73CF2DA3">
        <w:rPr>
          <w:rFonts w:ascii="Arial" w:eastAsia="Arial" w:hAnsi="Arial" w:cs="Arial"/>
          <w:sz w:val="24"/>
          <w:szCs w:val="24"/>
        </w:rPr>
        <w:t xml:space="preserve"> of American Sign Language interpretation in 2024</w:t>
      </w:r>
      <w:r w:rsidR="67725A97" w:rsidRPr="73CF2DA3">
        <w:rPr>
          <w:rFonts w:ascii="Arial" w:eastAsia="Arial" w:hAnsi="Arial" w:cs="Arial"/>
          <w:sz w:val="24"/>
          <w:szCs w:val="24"/>
        </w:rPr>
        <w:t xml:space="preserve"> to both City of Chicago employees and the public</w:t>
      </w:r>
      <w:r w:rsidR="003B6DE8" w:rsidRPr="73CF2DA3">
        <w:rPr>
          <w:rFonts w:ascii="Arial" w:eastAsia="Arial" w:hAnsi="Arial" w:cs="Arial"/>
          <w:sz w:val="24"/>
          <w:szCs w:val="24"/>
        </w:rPr>
        <w:t xml:space="preserve">. </w:t>
      </w:r>
    </w:p>
    <w:p w14:paraId="64DE1E47" w14:textId="5FDFF362" w:rsidR="003B6DE8" w:rsidRPr="003B6DE8" w:rsidRDefault="007C56FE" w:rsidP="6ABE8C47">
      <w:pPr>
        <w:pStyle w:val="Heading2"/>
        <w:rPr>
          <w:rFonts w:ascii="Arial" w:eastAsia="Arial" w:hAnsi="Arial" w:cs="Arial"/>
          <w:b/>
          <w:bCs/>
          <w:sz w:val="28"/>
          <w:szCs w:val="28"/>
        </w:rPr>
      </w:pPr>
      <w:r>
        <w:rPr>
          <w:rFonts w:ascii="Arial" w:eastAsia="Arial" w:hAnsi="Arial" w:cs="Arial"/>
          <w:b/>
          <w:bCs/>
          <w:sz w:val="28"/>
          <w:szCs w:val="28"/>
        </w:rPr>
        <w:t>From Our Community…</w:t>
      </w:r>
    </w:p>
    <w:p w14:paraId="5AB7C0DF" w14:textId="1411D0E1" w:rsidR="003B6DE8" w:rsidRPr="003B6DE8" w:rsidRDefault="003B6DE8" w:rsidP="6ABE8C47">
      <w:pPr>
        <w:rPr>
          <w:rStyle w:val="normaltextrun"/>
          <w:rFonts w:ascii="Arial" w:eastAsia="Arial" w:hAnsi="Arial" w:cs="Arial"/>
          <w:color w:val="000000" w:themeColor="text1"/>
          <w:sz w:val="24"/>
          <w:szCs w:val="24"/>
        </w:rPr>
      </w:pPr>
      <w:r w:rsidRPr="4FC331F6">
        <w:rPr>
          <w:rFonts w:ascii="Arial" w:eastAsia="Arial" w:hAnsi="Arial" w:cs="Arial"/>
          <w:sz w:val="24"/>
          <w:szCs w:val="24"/>
        </w:rPr>
        <w:t xml:space="preserve">One </w:t>
      </w:r>
      <w:r w:rsidR="314D55BB" w:rsidRPr="4FC331F6">
        <w:rPr>
          <w:rFonts w:ascii="Arial" w:eastAsia="Arial" w:hAnsi="Arial" w:cs="Arial"/>
          <w:sz w:val="24"/>
          <w:szCs w:val="24"/>
        </w:rPr>
        <w:t xml:space="preserve">City resident </w:t>
      </w:r>
      <w:r w:rsidR="133DA296" w:rsidRPr="4FC331F6">
        <w:rPr>
          <w:rFonts w:ascii="Arial" w:eastAsia="Arial" w:hAnsi="Arial" w:cs="Arial"/>
          <w:sz w:val="24"/>
          <w:szCs w:val="24"/>
        </w:rPr>
        <w:t xml:space="preserve">reported that she </w:t>
      </w:r>
      <w:r w:rsidR="25C4699F" w:rsidRPr="4FC331F6">
        <w:rPr>
          <w:rFonts w:ascii="Arial" w:eastAsia="Arial" w:hAnsi="Arial" w:cs="Arial"/>
          <w:sz w:val="24"/>
          <w:szCs w:val="24"/>
        </w:rPr>
        <w:t>went</w:t>
      </w:r>
      <w:r w:rsidRPr="4FC331F6">
        <w:rPr>
          <w:rFonts w:ascii="Arial" w:eastAsia="Arial" w:hAnsi="Arial" w:cs="Arial"/>
          <w:sz w:val="24"/>
          <w:szCs w:val="24"/>
        </w:rPr>
        <w:t xml:space="preserve"> to countless </w:t>
      </w:r>
      <w:r w:rsidR="111ECE83" w:rsidRPr="4FC331F6">
        <w:rPr>
          <w:rFonts w:ascii="Arial" w:eastAsia="Arial" w:hAnsi="Arial" w:cs="Arial"/>
          <w:sz w:val="24"/>
          <w:szCs w:val="24"/>
        </w:rPr>
        <w:t xml:space="preserve">town hall </w:t>
      </w:r>
      <w:r w:rsidRPr="4FC331F6">
        <w:rPr>
          <w:rFonts w:ascii="Arial" w:eastAsia="Arial" w:hAnsi="Arial" w:cs="Arial"/>
          <w:sz w:val="24"/>
          <w:szCs w:val="24"/>
        </w:rPr>
        <w:t>meetings struggling to find interpreters, getting low quality service</w:t>
      </w:r>
      <w:r w:rsidR="7B360FB3" w:rsidRPr="4FC331F6">
        <w:rPr>
          <w:rFonts w:ascii="Arial" w:eastAsia="Arial" w:hAnsi="Arial" w:cs="Arial"/>
          <w:sz w:val="24"/>
          <w:szCs w:val="24"/>
        </w:rPr>
        <w:t xml:space="preserve">, </w:t>
      </w:r>
      <w:r w:rsidRPr="4FC331F6">
        <w:rPr>
          <w:rFonts w:ascii="Arial" w:eastAsia="Arial" w:hAnsi="Arial" w:cs="Arial"/>
          <w:sz w:val="24"/>
          <w:szCs w:val="24"/>
        </w:rPr>
        <w:t>and miss</w:t>
      </w:r>
      <w:r w:rsidR="7FCA97F0" w:rsidRPr="4FC331F6">
        <w:rPr>
          <w:rFonts w:ascii="Arial" w:eastAsia="Arial" w:hAnsi="Arial" w:cs="Arial"/>
          <w:sz w:val="24"/>
          <w:szCs w:val="24"/>
        </w:rPr>
        <w:t>ing</w:t>
      </w:r>
      <w:r w:rsidRPr="4FC331F6">
        <w:rPr>
          <w:rFonts w:ascii="Arial" w:eastAsia="Arial" w:hAnsi="Arial" w:cs="Arial"/>
          <w:sz w:val="24"/>
          <w:szCs w:val="24"/>
        </w:rPr>
        <w:t xml:space="preserve"> a lot of information. </w:t>
      </w:r>
      <w:r w:rsidR="642CFB8A" w:rsidRPr="4FC331F6">
        <w:rPr>
          <w:rFonts w:ascii="Arial" w:eastAsia="Arial" w:hAnsi="Arial" w:cs="Arial"/>
          <w:sz w:val="24"/>
          <w:szCs w:val="24"/>
        </w:rPr>
        <w:t xml:space="preserve">She requested MOPD interpreters through her Alderperson. </w:t>
      </w:r>
      <w:r w:rsidR="6F7EF452" w:rsidRPr="4FC331F6">
        <w:rPr>
          <w:rFonts w:ascii="Arial" w:eastAsia="Arial" w:hAnsi="Arial" w:cs="Arial"/>
          <w:sz w:val="24"/>
          <w:szCs w:val="24"/>
        </w:rPr>
        <w:t>MOPD provided ASL interpreters, and she</w:t>
      </w:r>
      <w:r w:rsidR="0FC09377" w:rsidRPr="4FC331F6">
        <w:rPr>
          <w:rFonts w:ascii="Arial" w:eastAsia="Arial" w:hAnsi="Arial" w:cs="Arial"/>
          <w:sz w:val="24"/>
          <w:szCs w:val="24"/>
        </w:rPr>
        <w:t xml:space="preserve"> report</w:t>
      </w:r>
      <w:r w:rsidR="1528BE3D" w:rsidRPr="4FC331F6">
        <w:rPr>
          <w:rFonts w:ascii="Arial" w:eastAsia="Arial" w:hAnsi="Arial" w:cs="Arial"/>
          <w:sz w:val="24"/>
          <w:szCs w:val="24"/>
        </w:rPr>
        <w:t>ed</w:t>
      </w:r>
      <w:r w:rsidR="0FC09377" w:rsidRPr="4FC331F6">
        <w:rPr>
          <w:rFonts w:ascii="Arial" w:eastAsia="Arial" w:hAnsi="Arial" w:cs="Arial"/>
          <w:sz w:val="24"/>
          <w:szCs w:val="24"/>
        </w:rPr>
        <w:t xml:space="preserve"> i</w:t>
      </w:r>
      <w:r w:rsidRPr="4FC331F6">
        <w:rPr>
          <w:rFonts w:ascii="Arial" w:eastAsia="Arial" w:hAnsi="Arial" w:cs="Arial"/>
          <w:sz w:val="24"/>
          <w:szCs w:val="24"/>
        </w:rPr>
        <w:t xml:space="preserve">t was the first time she had been able to fully participate in </w:t>
      </w:r>
      <w:r w:rsidR="39EE2079" w:rsidRPr="4FC331F6">
        <w:rPr>
          <w:rFonts w:ascii="Arial" w:eastAsia="Arial" w:hAnsi="Arial" w:cs="Arial"/>
          <w:sz w:val="24"/>
          <w:szCs w:val="24"/>
        </w:rPr>
        <w:t xml:space="preserve">a town hall </w:t>
      </w:r>
      <w:r w:rsidRPr="4FC331F6">
        <w:rPr>
          <w:rFonts w:ascii="Arial" w:eastAsia="Arial" w:hAnsi="Arial" w:cs="Arial"/>
          <w:sz w:val="24"/>
          <w:szCs w:val="24"/>
        </w:rPr>
        <w:t>and understand the information being shared. She hugged both interpreters</w:t>
      </w:r>
      <w:r w:rsidR="6D1CDD99" w:rsidRPr="4FC331F6">
        <w:rPr>
          <w:rFonts w:ascii="Arial" w:eastAsia="Arial" w:hAnsi="Arial" w:cs="Arial"/>
          <w:sz w:val="24"/>
          <w:szCs w:val="24"/>
        </w:rPr>
        <w:t xml:space="preserve">, </w:t>
      </w:r>
      <w:r w:rsidRPr="4FC331F6">
        <w:rPr>
          <w:rFonts w:ascii="Arial" w:eastAsia="Arial" w:hAnsi="Arial" w:cs="Arial"/>
          <w:sz w:val="24"/>
          <w:szCs w:val="24"/>
        </w:rPr>
        <w:t>thanked us profusely</w:t>
      </w:r>
      <w:r w:rsidR="6EE7A01D" w:rsidRPr="4FC331F6">
        <w:rPr>
          <w:rFonts w:ascii="Arial" w:eastAsia="Arial" w:hAnsi="Arial" w:cs="Arial"/>
          <w:sz w:val="24"/>
          <w:szCs w:val="24"/>
        </w:rPr>
        <w:t>,</w:t>
      </w:r>
      <w:r w:rsidRPr="4FC331F6">
        <w:rPr>
          <w:rFonts w:ascii="Arial" w:eastAsia="Arial" w:hAnsi="Arial" w:cs="Arial"/>
          <w:sz w:val="24"/>
          <w:szCs w:val="24"/>
        </w:rPr>
        <w:t xml:space="preserve"> and asked how she could get MOPD Interpreters back for every meeting because it was such a positive experience. </w:t>
      </w:r>
    </w:p>
    <w:p w14:paraId="7DEA9C8B" w14:textId="27988751" w:rsidR="141E7ED9" w:rsidRDefault="141E7ED9">
      <w:r>
        <w:br w:type="page"/>
      </w:r>
    </w:p>
    <w:p w14:paraId="1D1B3295" w14:textId="5D485042" w:rsidR="00E32DF6" w:rsidRPr="00281052" w:rsidRDefault="0E2FC000" w:rsidP="00281052">
      <w:pPr>
        <w:pStyle w:val="Heading1"/>
        <w:rPr>
          <w:rFonts w:ascii="Arial" w:eastAsia="Arial" w:hAnsi="Arial" w:cs="Arial"/>
          <w:b/>
          <w:bCs/>
          <w:sz w:val="44"/>
          <w:szCs w:val="44"/>
        </w:rPr>
        <w:sectPr w:rsidR="00E32DF6" w:rsidRPr="00281052" w:rsidSect="008023AB">
          <w:type w:val="continuous"/>
          <w:pgSz w:w="12240" w:h="15840"/>
          <w:pgMar w:top="720" w:right="720" w:bottom="720" w:left="720" w:header="720" w:footer="720" w:gutter="0"/>
          <w:cols w:space="720"/>
          <w:docGrid w:linePitch="360"/>
        </w:sectPr>
      </w:pPr>
      <w:bookmarkStart w:id="5" w:name="_Toc1571365854"/>
      <w:r w:rsidRPr="4FC331F6">
        <w:rPr>
          <w:rFonts w:ascii="Arial" w:eastAsia="Arial" w:hAnsi="Arial" w:cs="Arial"/>
          <w:b/>
          <w:bCs/>
          <w:sz w:val="44"/>
          <w:szCs w:val="44"/>
        </w:rPr>
        <w:lastRenderedPageBreak/>
        <w:t>New Initiatives</w:t>
      </w:r>
      <w:bookmarkEnd w:id="5"/>
      <w:r w:rsidR="00281052">
        <w:rPr>
          <w:rFonts w:ascii="Arial" w:eastAsia="Arial" w:hAnsi="Arial" w:cs="Arial"/>
          <w:b/>
          <w:bCs/>
          <w:sz w:val="44"/>
          <w:szCs w:val="44"/>
        </w:rPr>
        <w:t xml:space="preserve"> in 2024</w:t>
      </w:r>
    </w:p>
    <w:p w14:paraId="758B995C" w14:textId="3C82689C" w:rsidR="13713105" w:rsidRDefault="13713105" w:rsidP="4FC331F6">
      <w:pPr>
        <w:pStyle w:val="Heading2"/>
      </w:pPr>
      <w:r w:rsidRPr="4FC331F6">
        <w:rPr>
          <w:rFonts w:ascii="Arial" w:eastAsia="Arial" w:hAnsi="Arial" w:cs="Arial"/>
          <w:b/>
          <w:bCs/>
          <w:sz w:val="28"/>
          <w:szCs w:val="28"/>
        </w:rPr>
        <w:t>Diverse Learners Fund</w:t>
      </w:r>
    </w:p>
    <w:p w14:paraId="64852BFF" w14:textId="39F7EFA9" w:rsidR="003B6DE8" w:rsidRDefault="77C86A9D" w:rsidP="6ABE8C47">
      <w:pPr>
        <w:rPr>
          <w:rStyle w:val="normaltextrun"/>
          <w:rFonts w:ascii="Arial" w:eastAsia="Arial" w:hAnsi="Arial" w:cs="Arial"/>
          <w:color w:val="000000" w:themeColor="text1"/>
          <w:sz w:val="24"/>
          <w:szCs w:val="24"/>
        </w:rPr>
      </w:pPr>
      <w:r w:rsidRPr="4FC331F6">
        <w:rPr>
          <w:rStyle w:val="normaltextrun"/>
          <w:rFonts w:ascii="Arial" w:eastAsia="Arial" w:hAnsi="Arial" w:cs="Arial"/>
          <w:color w:val="000000" w:themeColor="text1"/>
          <w:sz w:val="24"/>
          <w:szCs w:val="24"/>
        </w:rPr>
        <w:t xml:space="preserve">We </w:t>
      </w:r>
      <w:r w:rsidR="0E2FC000" w:rsidRPr="4FC331F6">
        <w:rPr>
          <w:rStyle w:val="normaltextrun"/>
          <w:rFonts w:ascii="Arial" w:eastAsia="Arial" w:hAnsi="Arial" w:cs="Arial"/>
          <w:color w:val="000000" w:themeColor="text1"/>
          <w:sz w:val="24"/>
          <w:szCs w:val="24"/>
        </w:rPr>
        <w:t xml:space="preserve">partnered with Ada S. McKinley </w:t>
      </w:r>
      <w:r w:rsidR="298F90BE" w:rsidRPr="4FC331F6">
        <w:rPr>
          <w:rStyle w:val="normaltextrun"/>
          <w:rFonts w:ascii="Arial" w:eastAsia="Arial" w:hAnsi="Arial" w:cs="Arial"/>
          <w:color w:val="000000" w:themeColor="text1"/>
          <w:sz w:val="24"/>
          <w:szCs w:val="24"/>
        </w:rPr>
        <w:t xml:space="preserve">Community Services </w:t>
      </w:r>
      <w:r w:rsidR="0E2FC000" w:rsidRPr="4FC331F6">
        <w:rPr>
          <w:rStyle w:val="normaltextrun"/>
          <w:rFonts w:ascii="Arial" w:eastAsia="Arial" w:hAnsi="Arial" w:cs="Arial"/>
          <w:color w:val="000000" w:themeColor="text1"/>
          <w:sz w:val="24"/>
          <w:szCs w:val="24"/>
        </w:rPr>
        <w:t xml:space="preserve">to award over 5 million dollars in cash payments to </w:t>
      </w:r>
      <w:r w:rsidR="2DF7C65A" w:rsidRPr="4FC331F6">
        <w:rPr>
          <w:rStyle w:val="normaltextrun"/>
          <w:rFonts w:ascii="Arial" w:eastAsia="Arial" w:hAnsi="Arial" w:cs="Arial"/>
          <w:color w:val="000000" w:themeColor="text1"/>
          <w:sz w:val="24"/>
          <w:szCs w:val="24"/>
        </w:rPr>
        <w:t>8,000</w:t>
      </w:r>
      <w:r w:rsidR="0E2FC000" w:rsidRPr="4FC331F6">
        <w:rPr>
          <w:rStyle w:val="normaltextrun"/>
          <w:rFonts w:ascii="Arial" w:eastAsia="Arial" w:hAnsi="Arial" w:cs="Arial"/>
          <w:color w:val="000000" w:themeColor="text1"/>
          <w:sz w:val="24"/>
          <w:szCs w:val="24"/>
        </w:rPr>
        <w:t xml:space="preserve"> students</w:t>
      </w:r>
      <w:r w:rsidR="0D3B2AE6" w:rsidRPr="4FC331F6">
        <w:rPr>
          <w:rStyle w:val="normaltextrun"/>
          <w:rFonts w:ascii="Arial" w:eastAsia="Arial" w:hAnsi="Arial" w:cs="Arial"/>
          <w:color w:val="000000" w:themeColor="text1"/>
          <w:sz w:val="24"/>
          <w:szCs w:val="24"/>
        </w:rPr>
        <w:t xml:space="preserve"> with disabilities.</w:t>
      </w:r>
      <w:r w:rsidR="00B95AF7">
        <w:rPr>
          <w:rStyle w:val="normaltextrun"/>
          <w:rFonts w:ascii="Arial" w:eastAsia="Arial" w:hAnsi="Arial" w:cs="Arial"/>
          <w:color w:val="000000" w:themeColor="text1"/>
          <w:sz w:val="24"/>
          <w:szCs w:val="24"/>
        </w:rPr>
        <w:t xml:space="preserve"> These $500 </w:t>
      </w:r>
      <w:r w:rsidR="00275A75">
        <w:rPr>
          <w:rStyle w:val="normaltextrun"/>
          <w:rFonts w:ascii="Arial" w:eastAsia="Arial" w:hAnsi="Arial" w:cs="Arial"/>
          <w:color w:val="000000" w:themeColor="text1"/>
          <w:sz w:val="24"/>
          <w:szCs w:val="24"/>
        </w:rPr>
        <w:t xml:space="preserve">cash </w:t>
      </w:r>
      <w:r w:rsidR="00B95AF7">
        <w:rPr>
          <w:rStyle w:val="normaltextrun"/>
          <w:rFonts w:ascii="Arial" w:eastAsia="Arial" w:hAnsi="Arial" w:cs="Arial"/>
          <w:color w:val="000000" w:themeColor="text1"/>
          <w:sz w:val="24"/>
          <w:szCs w:val="24"/>
        </w:rPr>
        <w:t xml:space="preserve">payments supported </w:t>
      </w:r>
      <w:r w:rsidR="00275A75">
        <w:rPr>
          <w:rStyle w:val="normaltextrun"/>
          <w:rFonts w:ascii="Arial" w:eastAsia="Arial" w:hAnsi="Arial" w:cs="Arial"/>
          <w:color w:val="000000" w:themeColor="text1"/>
          <w:sz w:val="24"/>
          <w:szCs w:val="24"/>
        </w:rPr>
        <w:t xml:space="preserve">our </w:t>
      </w:r>
      <w:r w:rsidR="00B95AF7">
        <w:rPr>
          <w:rStyle w:val="normaltextrun"/>
          <w:rFonts w:ascii="Arial" w:eastAsia="Arial" w:hAnsi="Arial" w:cs="Arial"/>
          <w:color w:val="000000" w:themeColor="text1"/>
          <w:sz w:val="24"/>
          <w:szCs w:val="24"/>
        </w:rPr>
        <w:t>students</w:t>
      </w:r>
      <w:r w:rsidR="00275A75">
        <w:rPr>
          <w:rStyle w:val="normaltextrun"/>
          <w:rFonts w:ascii="Arial" w:eastAsia="Arial" w:hAnsi="Arial" w:cs="Arial"/>
          <w:color w:val="000000" w:themeColor="text1"/>
          <w:sz w:val="24"/>
          <w:szCs w:val="24"/>
        </w:rPr>
        <w:t xml:space="preserve"> with disabilities</w:t>
      </w:r>
      <w:r w:rsidR="00B95AF7">
        <w:rPr>
          <w:rStyle w:val="normaltextrun"/>
          <w:rFonts w:ascii="Arial" w:eastAsia="Arial" w:hAnsi="Arial" w:cs="Arial"/>
          <w:color w:val="000000" w:themeColor="text1"/>
          <w:sz w:val="24"/>
          <w:szCs w:val="24"/>
        </w:rPr>
        <w:t xml:space="preserve"> and their families with educational costs</w:t>
      </w:r>
      <w:r w:rsidR="00AF5466">
        <w:rPr>
          <w:rStyle w:val="normaltextrun"/>
          <w:rFonts w:ascii="Arial" w:eastAsia="Arial" w:hAnsi="Arial" w:cs="Arial"/>
          <w:color w:val="000000" w:themeColor="text1"/>
          <w:sz w:val="24"/>
          <w:szCs w:val="24"/>
        </w:rPr>
        <w:t xml:space="preserve"> to help </w:t>
      </w:r>
      <w:r w:rsidR="00275A75">
        <w:rPr>
          <w:rStyle w:val="normaltextrun"/>
          <w:rFonts w:ascii="Arial" w:eastAsia="Arial" w:hAnsi="Arial" w:cs="Arial"/>
          <w:color w:val="000000" w:themeColor="text1"/>
          <w:sz w:val="24"/>
          <w:szCs w:val="24"/>
        </w:rPr>
        <w:t>with</w:t>
      </w:r>
      <w:r w:rsidR="00AF5466">
        <w:rPr>
          <w:rStyle w:val="normaltextrun"/>
          <w:rFonts w:ascii="Arial" w:eastAsia="Arial" w:hAnsi="Arial" w:cs="Arial"/>
          <w:color w:val="000000" w:themeColor="text1"/>
          <w:sz w:val="24"/>
          <w:szCs w:val="24"/>
        </w:rPr>
        <w:t xml:space="preserve"> the impacts of COVID. </w:t>
      </w:r>
    </w:p>
    <w:p w14:paraId="772289D4" w14:textId="27882D86" w:rsidR="003D3A7E" w:rsidRPr="003B6DE8" w:rsidRDefault="003D3A7E" w:rsidP="007E437E">
      <w:pPr>
        <w:rPr>
          <w:rStyle w:val="normaltextrun"/>
          <w:rFonts w:ascii="Arial" w:eastAsia="Arial" w:hAnsi="Arial" w:cs="Arial"/>
          <w:color w:val="000000" w:themeColor="text1"/>
          <w:sz w:val="24"/>
          <w:szCs w:val="24"/>
        </w:rPr>
      </w:pPr>
      <w:r>
        <w:rPr>
          <w:rStyle w:val="normaltextrun"/>
          <w:rFonts w:ascii="Arial" w:eastAsia="Arial" w:hAnsi="Arial" w:cs="Arial"/>
          <w:noProof/>
          <w:color w:val="000000" w:themeColor="text1"/>
          <w:sz w:val="24"/>
          <w:szCs w:val="24"/>
        </w:rPr>
        <w:drawing>
          <wp:inline distT="0" distB="0" distL="0" distR="0" wp14:anchorId="68B7A2CA" wp14:editId="1CC0162C">
            <wp:extent cx="3095350" cy="2063062"/>
            <wp:effectExtent l="0" t="0" r="0" b="0"/>
            <wp:docPr id="761384128" name="Picture 22" descr="Mayor Brandon Johnson and Commissioner Rachel Arfa smile with an adult male and two young gir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84128" name="Picture 22" descr="Mayor Brandon Johnson and Commissioner Rachel Arfa smile with an adult male and two young girls.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0020" cy="2092834"/>
                    </a:xfrm>
                    <a:prstGeom prst="rect">
                      <a:avLst/>
                    </a:prstGeom>
                    <a:noFill/>
                  </pic:spPr>
                </pic:pic>
              </a:graphicData>
            </a:graphic>
          </wp:inline>
        </w:drawing>
      </w:r>
    </w:p>
    <w:p w14:paraId="6A33C671" w14:textId="706E6AC8" w:rsidR="003B6DE8" w:rsidRPr="003B6DE8" w:rsidRDefault="0E2FC000" w:rsidP="6ABE8C47">
      <w:pPr>
        <w:pStyle w:val="Heading2"/>
        <w:rPr>
          <w:rFonts w:ascii="Arial" w:eastAsia="Arial" w:hAnsi="Arial" w:cs="Arial"/>
          <w:b/>
          <w:bCs/>
          <w:sz w:val="28"/>
          <w:szCs w:val="28"/>
        </w:rPr>
      </w:pPr>
      <w:bookmarkStart w:id="6" w:name="_Toc196402210"/>
      <w:r w:rsidRPr="6ABE8C47">
        <w:rPr>
          <w:rFonts w:ascii="Arial" w:eastAsia="Arial" w:hAnsi="Arial" w:cs="Arial"/>
          <w:b/>
          <w:bCs/>
          <w:sz w:val="28"/>
          <w:szCs w:val="28"/>
        </w:rPr>
        <w:t>Housing Locator</w:t>
      </w:r>
      <w:bookmarkEnd w:id="6"/>
      <w:r w:rsidRPr="6ABE8C47">
        <w:rPr>
          <w:rFonts w:ascii="Arial" w:eastAsia="Arial" w:hAnsi="Arial" w:cs="Arial"/>
          <w:b/>
          <w:bCs/>
          <w:sz w:val="28"/>
          <w:szCs w:val="28"/>
        </w:rPr>
        <w:t xml:space="preserve"> </w:t>
      </w:r>
    </w:p>
    <w:p w14:paraId="66E14332" w14:textId="18272113" w:rsidR="003B6DE8" w:rsidRPr="003B6DE8" w:rsidRDefault="0E2FC000" w:rsidP="6ABE8C47">
      <w:pPr>
        <w:rPr>
          <w:rStyle w:val="normaltextrun"/>
          <w:rFonts w:ascii="Arial" w:eastAsia="Arial" w:hAnsi="Arial" w:cs="Arial"/>
          <w:color w:val="000000" w:themeColor="text1"/>
          <w:sz w:val="24"/>
          <w:szCs w:val="24"/>
        </w:rPr>
      </w:pPr>
      <w:r w:rsidRPr="4FC331F6">
        <w:rPr>
          <w:rStyle w:val="normaltextrun"/>
          <w:rFonts w:ascii="Arial" w:eastAsia="Arial" w:hAnsi="Arial" w:cs="Arial"/>
          <w:color w:val="000000" w:themeColor="text1"/>
          <w:sz w:val="24"/>
          <w:szCs w:val="24"/>
        </w:rPr>
        <w:t xml:space="preserve">This year, </w:t>
      </w:r>
      <w:r w:rsidR="32A7B848" w:rsidRPr="4FC331F6">
        <w:rPr>
          <w:rStyle w:val="normaltextrun"/>
          <w:rFonts w:ascii="Arial" w:eastAsia="Arial" w:hAnsi="Arial" w:cs="Arial"/>
          <w:color w:val="000000" w:themeColor="text1"/>
          <w:sz w:val="24"/>
          <w:szCs w:val="24"/>
        </w:rPr>
        <w:t xml:space="preserve">we </w:t>
      </w:r>
      <w:r w:rsidRPr="4FC331F6">
        <w:rPr>
          <w:rStyle w:val="normaltextrun"/>
          <w:rFonts w:ascii="Arial" w:eastAsia="Arial" w:hAnsi="Arial" w:cs="Arial"/>
          <w:color w:val="000000" w:themeColor="text1"/>
          <w:sz w:val="24"/>
          <w:szCs w:val="24"/>
        </w:rPr>
        <w:t>launched a housing locator, which is an online resource to help Chicagoans find housing. Individuals seeking housing can filter for accessible housing options</w:t>
      </w:r>
      <w:r w:rsidR="63C08505" w:rsidRPr="4FC331F6">
        <w:rPr>
          <w:rStyle w:val="normaltextrun"/>
          <w:rFonts w:ascii="Arial" w:eastAsia="Arial" w:hAnsi="Arial" w:cs="Arial"/>
          <w:color w:val="000000" w:themeColor="text1"/>
          <w:sz w:val="24"/>
          <w:szCs w:val="24"/>
        </w:rPr>
        <w:t xml:space="preserve"> and their desired location</w:t>
      </w:r>
      <w:r w:rsidR="00643508">
        <w:rPr>
          <w:rStyle w:val="normaltextrun"/>
          <w:rFonts w:ascii="Arial" w:eastAsia="Arial" w:hAnsi="Arial" w:cs="Arial"/>
          <w:color w:val="000000" w:themeColor="text1"/>
          <w:sz w:val="24"/>
          <w:szCs w:val="24"/>
        </w:rPr>
        <w:t xml:space="preserve">. </w:t>
      </w:r>
      <w:hyperlink r:id="rId27" w:history="1">
        <w:r w:rsidR="00643508" w:rsidRPr="00A610CA">
          <w:rPr>
            <w:rStyle w:val="Hyperlink"/>
            <w:rFonts w:ascii="Arial" w:eastAsia="Arial" w:hAnsi="Arial" w:cs="Arial"/>
            <w:sz w:val="24"/>
            <w:szCs w:val="24"/>
          </w:rPr>
          <w:t>Check it out!</w:t>
        </w:r>
      </w:hyperlink>
    </w:p>
    <w:p w14:paraId="3DE104B1" w14:textId="1F4AD37F" w:rsidR="003B6DE8" w:rsidRPr="003B6DE8" w:rsidRDefault="0E2FC000" w:rsidP="6ABE8C47">
      <w:pPr>
        <w:pStyle w:val="Heading2"/>
        <w:rPr>
          <w:rFonts w:ascii="Arial" w:eastAsia="Arial" w:hAnsi="Arial" w:cs="Arial"/>
          <w:b/>
          <w:bCs/>
          <w:sz w:val="28"/>
          <w:szCs w:val="28"/>
        </w:rPr>
      </w:pPr>
      <w:bookmarkStart w:id="7" w:name="_Toc196402211"/>
      <w:r w:rsidRPr="6ABE8C47">
        <w:rPr>
          <w:rFonts w:ascii="Arial" w:eastAsia="Arial" w:hAnsi="Arial" w:cs="Arial"/>
          <w:b/>
          <w:bCs/>
          <w:sz w:val="28"/>
          <w:szCs w:val="28"/>
        </w:rPr>
        <w:t>Access Calendar</w:t>
      </w:r>
      <w:bookmarkEnd w:id="7"/>
      <w:r w:rsidRPr="6ABE8C47">
        <w:rPr>
          <w:rFonts w:ascii="Arial" w:eastAsia="Arial" w:hAnsi="Arial" w:cs="Arial"/>
          <w:b/>
          <w:bCs/>
          <w:sz w:val="28"/>
          <w:szCs w:val="28"/>
        </w:rPr>
        <w:t xml:space="preserve"> </w:t>
      </w:r>
    </w:p>
    <w:p w14:paraId="06B239F2" w14:textId="4E1177FD" w:rsidR="00E32DF6" w:rsidRPr="00281052" w:rsidRDefault="14BA659F" w:rsidP="141E7ED9">
      <w:pPr>
        <w:rPr>
          <w:rFonts w:ascii="Arial" w:eastAsia="Arial" w:hAnsi="Arial" w:cs="Arial"/>
          <w:color w:val="000000"/>
          <w:sz w:val="24"/>
          <w:szCs w:val="24"/>
          <w:shd w:val="clear" w:color="auto" w:fill="FFFFFF"/>
        </w:rPr>
      </w:pPr>
      <w:r w:rsidRPr="4FC331F6">
        <w:rPr>
          <w:rStyle w:val="normaltextrun"/>
          <w:rFonts w:ascii="Arial" w:eastAsia="Arial" w:hAnsi="Arial" w:cs="Arial"/>
          <w:color w:val="000000" w:themeColor="text1"/>
          <w:sz w:val="24"/>
          <w:szCs w:val="24"/>
        </w:rPr>
        <w:t xml:space="preserve">To connect our disability community with accessible events, </w:t>
      </w:r>
      <w:r w:rsidR="4494477B" w:rsidRPr="4FC331F6">
        <w:rPr>
          <w:rStyle w:val="normaltextrun"/>
          <w:rFonts w:ascii="Arial" w:eastAsia="Arial" w:hAnsi="Arial" w:cs="Arial"/>
          <w:color w:val="000000" w:themeColor="text1"/>
          <w:sz w:val="24"/>
          <w:szCs w:val="24"/>
        </w:rPr>
        <w:t xml:space="preserve">we </w:t>
      </w:r>
      <w:r w:rsidRPr="4FC331F6">
        <w:rPr>
          <w:rStyle w:val="normaltextrun"/>
          <w:rFonts w:ascii="Arial" w:eastAsia="Arial" w:hAnsi="Arial" w:cs="Arial"/>
          <w:color w:val="000000" w:themeColor="text1"/>
          <w:sz w:val="24"/>
          <w:szCs w:val="24"/>
        </w:rPr>
        <w:t xml:space="preserve">launched our first ever Access Calendar. Through our website, event hosts can submit their events and list the accessibility considerations that </w:t>
      </w:r>
      <w:r w:rsidR="36706CF5" w:rsidRPr="4FC331F6">
        <w:rPr>
          <w:rStyle w:val="normaltextrun"/>
          <w:rFonts w:ascii="Arial" w:eastAsia="Arial" w:hAnsi="Arial" w:cs="Arial"/>
          <w:color w:val="000000" w:themeColor="text1"/>
          <w:sz w:val="24"/>
          <w:szCs w:val="24"/>
        </w:rPr>
        <w:t xml:space="preserve">will be provided at the event. Members of the disability community can use this calendar to find </w:t>
      </w:r>
      <w:r w:rsidR="05AA4FA1" w:rsidRPr="4FC331F6">
        <w:rPr>
          <w:rStyle w:val="normaltextrun"/>
          <w:rFonts w:ascii="Arial" w:eastAsia="Arial" w:hAnsi="Arial" w:cs="Arial"/>
          <w:color w:val="000000" w:themeColor="text1"/>
          <w:sz w:val="24"/>
          <w:szCs w:val="24"/>
        </w:rPr>
        <w:t xml:space="preserve">accessible </w:t>
      </w:r>
      <w:r w:rsidR="36706CF5" w:rsidRPr="4FC331F6">
        <w:rPr>
          <w:rStyle w:val="normaltextrun"/>
          <w:rFonts w:ascii="Arial" w:eastAsia="Arial" w:hAnsi="Arial" w:cs="Arial"/>
          <w:color w:val="000000" w:themeColor="text1"/>
          <w:sz w:val="24"/>
          <w:szCs w:val="24"/>
        </w:rPr>
        <w:t xml:space="preserve">events </w:t>
      </w:r>
      <w:r w:rsidR="7FAD64A0" w:rsidRPr="4FC331F6">
        <w:rPr>
          <w:rStyle w:val="normaltextrun"/>
          <w:rFonts w:ascii="Arial" w:eastAsia="Arial" w:hAnsi="Arial" w:cs="Arial"/>
          <w:color w:val="000000" w:themeColor="text1"/>
          <w:sz w:val="24"/>
          <w:szCs w:val="24"/>
        </w:rPr>
        <w:t>happening around Chicago</w:t>
      </w:r>
      <w:r w:rsidR="05C79D89" w:rsidRPr="4FC331F6">
        <w:rPr>
          <w:rStyle w:val="normaltextrun"/>
          <w:rFonts w:ascii="Arial" w:eastAsia="Arial" w:hAnsi="Arial" w:cs="Arial"/>
          <w:color w:val="000000" w:themeColor="text1"/>
          <w:sz w:val="24"/>
          <w:szCs w:val="24"/>
        </w:rPr>
        <w:t>!</w:t>
      </w:r>
      <w:r w:rsidR="007E437E">
        <w:rPr>
          <w:rStyle w:val="normaltextrun"/>
          <w:rFonts w:ascii="Arial" w:eastAsia="Arial" w:hAnsi="Arial" w:cs="Arial"/>
          <w:color w:val="000000" w:themeColor="text1"/>
          <w:sz w:val="24"/>
          <w:szCs w:val="24"/>
        </w:rPr>
        <w:t xml:space="preserve"> </w:t>
      </w:r>
      <w:hyperlink r:id="rId28" w:history="1">
        <w:r w:rsidR="007E437E" w:rsidRPr="007E437E">
          <w:rPr>
            <w:rStyle w:val="Hyperlink"/>
            <w:rFonts w:ascii="Arial" w:eastAsia="Arial" w:hAnsi="Arial" w:cs="Arial"/>
            <w:sz w:val="24"/>
            <w:szCs w:val="24"/>
          </w:rPr>
          <w:t>Find an accessible event!</w:t>
        </w:r>
      </w:hyperlink>
    </w:p>
    <w:p w14:paraId="223ED109" w14:textId="77777777" w:rsidR="007E437E" w:rsidRDefault="007E437E" w:rsidP="007E437E">
      <w:pPr>
        <w:pStyle w:val="Heading1"/>
        <w:rPr>
          <w:rFonts w:ascii="Arial" w:eastAsia="Arial" w:hAnsi="Arial" w:cs="Arial"/>
          <w:b/>
          <w:bCs/>
          <w:sz w:val="44"/>
          <w:szCs w:val="44"/>
        </w:rPr>
        <w:sectPr w:rsidR="007E437E" w:rsidSect="007E437E">
          <w:type w:val="continuous"/>
          <w:pgSz w:w="12240" w:h="15840"/>
          <w:pgMar w:top="720" w:right="720" w:bottom="720" w:left="720" w:header="720" w:footer="720" w:gutter="0"/>
          <w:cols w:num="2" w:space="720"/>
          <w:docGrid w:linePitch="360"/>
        </w:sectPr>
      </w:pPr>
    </w:p>
    <w:p w14:paraId="37704A2F" w14:textId="227796F9" w:rsidR="007E437E" w:rsidRPr="007E437E" w:rsidRDefault="00281052" w:rsidP="007E437E">
      <w:pPr>
        <w:pStyle w:val="Heading1"/>
        <w:rPr>
          <w:rFonts w:ascii="Arial" w:eastAsia="Arial" w:hAnsi="Arial" w:cs="Arial"/>
          <w:b/>
          <w:bCs/>
          <w:sz w:val="44"/>
          <w:szCs w:val="44"/>
        </w:rPr>
        <w:sectPr w:rsidR="007E437E" w:rsidRPr="007E437E" w:rsidSect="007C56FE">
          <w:type w:val="continuous"/>
          <w:pgSz w:w="12240" w:h="15840"/>
          <w:pgMar w:top="720" w:right="720" w:bottom="720" w:left="720" w:header="720" w:footer="720" w:gutter="0"/>
          <w:cols w:space="720"/>
          <w:docGrid w:linePitch="360"/>
        </w:sectPr>
      </w:pPr>
      <w:r>
        <w:rPr>
          <w:rFonts w:ascii="Arial" w:eastAsia="Arial" w:hAnsi="Arial" w:cs="Arial"/>
          <w:b/>
          <w:bCs/>
          <w:sz w:val="44"/>
          <w:szCs w:val="44"/>
        </w:rPr>
        <w:t>Events</w:t>
      </w:r>
      <w:r w:rsidR="001355ED">
        <w:rPr>
          <w:rFonts w:ascii="Arial" w:eastAsia="Arial" w:hAnsi="Arial" w:cs="Arial"/>
          <w:b/>
          <w:bCs/>
          <w:sz w:val="44"/>
          <w:szCs w:val="44"/>
        </w:rPr>
        <w:t xml:space="preserve"> and Initiatives</w:t>
      </w:r>
      <w:r>
        <w:rPr>
          <w:rFonts w:ascii="Arial" w:eastAsia="Arial" w:hAnsi="Arial" w:cs="Arial"/>
          <w:b/>
          <w:bCs/>
          <w:sz w:val="44"/>
          <w:szCs w:val="44"/>
        </w:rPr>
        <w:t xml:space="preserve"> in 2024</w:t>
      </w:r>
    </w:p>
    <w:p w14:paraId="634A9855" w14:textId="362F876F" w:rsidR="007E437E" w:rsidRPr="007E437E" w:rsidRDefault="007E437E" w:rsidP="007E437E">
      <w:pPr>
        <w:rPr>
          <w:rFonts w:ascii="Arial" w:hAnsi="Arial" w:cs="Arial"/>
          <w:sz w:val="24"/>
          <w:szCs w:val="24"/>
        </w:rPr>
      </w:pPr>
      <w:r>
        <w:rPr>
          <w:rFonts w:ascii="Arial" w:hAnsi="Arial" w:cs="Arial"/>
          <w:sz w:val="24"/>
          <w:szCs w:val="24"/>
        </w:rPr>
        <w:t xml:space="preserve">We were busy in 2024! Check out our events from </w:t>
      </w:r>
      <w:r w:rsidR="00BA2218">
        <w:rPr>
          <w:rFonts w:ascii="Arial" w:hAnsi="Arial" w:cs="Arial"/>
          <w:sz w:val="24"/>
          <w:szCs w:val="24"/>
        </w:rPr>
        <w:t>this</w:t>
      </w:r>
      <w:r>
        <w:rPr>
          <w:rFonts w:ascii="Arial" w:hAnsi="Arial" w:cs="Arial"/>
          <w:sz w:val="24"/>
          <w:szCs w:val="24"/>
        </w:rPr>
        <w:t xml:space="preserve"> year and come see us at one of our future events! </w:t>
      </w:r>
    </w:p>
    <w:p w14:paraId="3EE8F262" w14:textId="77777777" w:rsidR="006C78C9" w:rsidRDefault="006C78C9" w:rsidP="00E26333">
      <w:pPr>
        <w:pStyle w:val="Heading2"/>
        <w:rPr>
          <w:rFonts w:ascii="Arial" w:hAnsi="Arial" w:cs="Arial"/>
          <w:b/>
          <w:bCs/>
          <w:sz w:val="28"/>
          <w:szCs w:val="28"/>
        </w:rPr>
        <w:sectPr w:rsidR="006C78C9" w:rsidSect="007C56FE">
          <w:type w:val="continuous"/>
          <w:pgSz w:w="12240" w:h="15840"/>
          <w:pgMar w:top="720" w:right="720" w:bottom="720" w:left="720" w:header="720" w:footer="720" w:gutter="0"/>
          <w:cols w:space="720"/>
          <w:docGrid w:linePitch="360"/>
        </w:sectPr>
      </w:pPr>
    </w:p>
    <w:p w14:paraId="4567B140" w14:textId="74BF2064" w:rsidR="00281052" w:rsidRDefault="00281052" w:rsidP="00E26333">
      <w:pPr>
        <w:pStyle w:val="Heading2"/>
        <w:rPr>
          <w:rFonts w:ascii="Arial" w:hAnsi="Arial" w:cs="Arial"/>
          <w:b/>
          <w:bCs/>
          <w:sz w:val="28"/>
          <w:szCs w:val="28"/>
        </w:rPr>
      </w:pPr>
      <w:r>
        <w:rPr>
          <w:rFonts w:ascii="Arial" w:hAnsi="Arial" w:cs="Arial"/>
          <w:b/>
          <w:bCs/>
          <w:sz w:val="28"/>
          <w:szCs w:val="28"/>
        </w:rPr>
        <w:t>Access Officers</w:t>
      </w:r>
    </w:p>
    <w:p w14:paraId="417EDE73" w14:textId="552EB3A9" w:rsidR="00281052" w:rsidRDefault="000471C6" w:rsidP="00281052">
      <w:pPr>
        <w:rPr>
          <w:rFonts w:ascii="Arial" w:hAnsi="Arial" w:cs="Arial"/>
          <w:sz w:val="24"/>
          <w:szCs w:val="24"/>
        </w:rPr>
      </w:pPr>
      <w:r w:rsidRPr="000471C6">
        <w:rPr>
          <w:rFonts w:ascii="Arial" w:hAnsi="Arial" w:cs="Arial"/>
          <w:sz w:val="24"/>
          <w:szCs w:val="24"/>
        </w:rPr>
        <w:t>The Access Off</w:t>
      </w:r>
      <w:r>
        <w:rPr>
          <w:rFonts w:ascii="Arial" w:hAnsi="Arial" w:cs="Arial"/>
          <w:sz w:val="24"/>
          <w:szCs w:val="24"/>
        </w:rPr>
        <w:t>icer Program is an MOPD initiative to partner with other City of Chicago Dep</w:t>
      </w:r>
      <w:r w:rsidR="002C6BB8">
        <w:rPr>
          <w:rFonts w:ascii="Arial" w:hAnsi="Arial" w:cs="Arial"/>
          <w:sz w:val="24"/>
          <w:szCs w:val="24"/>
        </w:rPr>
        <w:t>artments and Sister Agencies to increase accessibility and inclusion.</w:t>
      </w:r>
      <w:r w:rsidR="002100F1">
        <w:rPr>
          <w:rFonts w:ascii="Arial" w:hAnsi="Arial" w:cs="Arial"/>
          <w:sz w:val="24"/>
          <w:szCs w:val="24"/>
        </w:rPr>
        <w:t xml:space="preserve"> Access Officers kicked o</w:t>
      </w:r>
      <w:r w:rsidR="007E437E">
        <w:rPr>
          <w:rFonts w:ascii="Arial" w:hAnsi="Arial" w:cs="Arial"/>
          <w:sz w:val="24"/>
          <w:szCs w:val="24"/>
        </w:rPr>
        <w:t>f</w:t>
      </w:r>
      <w:r w:rsidR="002100F1">
        <w:rPr>
          <w:rFonts w:ascii="Arial" w:hAnsi="Arial" w:cs="Arial"/>
          <w:sz w:val="24"/>
          <w:szCs w:val="24"/>
        </w:rPr>
        <w:t>f</w:t>
      </w:r>
      <w:r w:rsidR="007E437E">
        <w:rPr>
          <w:rFonts w:ascii="Arial" w:hAnsi="Arial" w:cs="Arial"/>
          <w:sz w:val="24"/>
          <w:szCs w:val="24"/>
        </w:rPr>
        <w:t xml:space="preserve"> in</w:t>
      </w:r>
      <w:r w:rsidR="002100F1">
        <w:rPr>
          <w:rFonts w:ascii="Arial" w:hAnsi="Arial" w:cs="Arial"/>
          <w:sz w:val="24"/>
          <w:szCs w:val="24"/>
        </w:rPr>
        <w:t xml:space="preserve"> 2024 with a </w:t>
      </w:r>
      <w:r w:rsidR="00163454">
        <w:rPr>
          <w:rFonts w:ascii="Arial" w:hAnsi="Arial" w:cs="Arial"/>
          <w:sz w:val="24"/>
          <w:szCs w:val="24"/>
        </w:rPr>
        <w:t>round table discussion with Mayor Brandon Johnson.</w:t>
      </w:r>
    </w:p>
    <w:p w14:paraId="58B5A610" w14:textId="06A38AFD" w:rsidR="00163454" w:rsidRPr="000471C6" w:rsidRDefault="00163454" w:rsidP="00281052">
      <w:pPr>
        <w:rPr>
          <w:rFonts w:ascii="Arial" w:hAnsi="Arial" w:cs="Arial"/>
          <w:sz w:val="24"/>
          <w:szCs w:val="24"/>
        </w:rPr>
      </w:pPr>
      <w:r>
        <w:rPr>
          <w:noProof/>
        </w:rPr>
        <w:drawing>
          <wp:inline distT="0" distB="0" distL="0" distR="0" wp14:anchorId="4B17C801" wp14:editId="7361FE39">
            <wp:extent cx="3436080" cy="1981200"/>
            <wp:effectExtent l="0" t="0" r="0" b="0"/>
            <wp:docPr id="1425295782" name="Picture 25" descr="Chicago Access Officers gather in a fluorescent conference room for a photo with Mayor Brandon Johnson (center in a gray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icago Access Officers gather in a fluorescent conference room for a photo with Mayor Brandon Johnson (center in a gray sui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38764" cy="1982748"/>
                    </a:xfrm>
                    <a:prstGeom prst="rect">
                      <a:avLst/>
                    </a:prstGeom>
                    <a:noFill/>
                    <a:ln>
                      <a:noFill/>
                    </a:ln>
                  </pic:spPr>
                </pic:pic>
              </a:graphicData>
            </a:graphic>
          </wp:inline>
        </w:drawing>
      </w:r>
    </w:p>
    <w:p w14:paraId="76BAE41E" w14:textId="77777777" w:rsidR="003D1DFD" w:rsidRDefault="003D1DFD" w:rsidP="00E26333">
      <w:pPr>
        <w:pStyle w:val="Heading2"/>
        <w:rPr>
          <w:rFonts w:ascii="Arial" w:hAnsi="Arial" w:cs="Arial"/>
          <w:b/>
          <w:bCs/>
          <w:sz w:val="28"/>
          <w:szCs w:val="28"/>
        </w:rPr>
      </w:pPr>
      <w:r>
        <w:rPr>
          <w:noProof/>
        </w:rPr>
        <w:drawing>
          <wp:inline distT="0" distB="0" distL="0" distR="0" wp14:anchorId="6F6DB9E5" wp14:editId="7ACE50ED">
            <wp:extent cx="3200400" cy="1257300"/>
            <wp:effectExtent l="0" t="0" r="0" b="0"/>
            <wp:docPr id="1360424296" name="Picture 21" descr="Recipients of the 2023 Wheelchair Accessible Vehicle (WAV) Taxi Driver Awards gather at Central West Community Center with Commissioner Rachel Ar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ipients of the 2023 Wheelchair Accessible Vehicle (WAV) Taxi Driver Awards gather at Central West Community Center with Commissioner Rachel Arfa."/>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504" b="28550"/>
                    <a:stretch/>
                  </pic:blipFill>
                  <pic:spPr bwMode="auto">
                    <a:xfrm>
                      <a:off x="0" y="0"/>
                      <a:ext cx="3200400" cy="1257300"/>
                    </a:xfrm>
                    <a:prstGeom prst="rect">
                      <a:avLst/>
                    </a:prstGeom>
                    <a:noFill/>
                    <a:ln>
                      <a:noFill/>
                    </a:ln>
                    <a:extLst>
                      <a:ext uri="{53640926-AAD7-44D8-BBD7-CCE9431645EC}">
                        <a14:shadowObscured xmlns:a14="http://schemas.microsoft.com/office/drawing/2010/main"/>
                      </a:ext>
                    </a:extLst>
                  </pic:spPr>
                </pic:pic>
              </a:graphicData>
            </a:graphic>
          </wp:inline>
        </w:drawing>
      </w:r>
    </w:p>
    <w:p w14:paraId="6A6506B7" w14:textId="5AD34996" w:rsidR="002F0454" w:rsidRDefault="002F0454" w:rsidP="00E26333">
      <w:pPr>
        <w:pStyle w:val="Heading2"/>
        <w:rPr>
          <w:rFonts w:ascii="Arial" w:hAnsi="Arial" w:cs="Arial"/>
          <w:b/>
          <w:bCs/>
          <w:sz w:val="28"/>
          <w:szCs w:val="28"/>
        </w:rPr>
      </w:pPr>
      <w:r>
        <w:rPr>
          <w:rFonts w:ascii="Arial" w:hAnsi="Arial" w:cs="Arial"/>
          <w:b/>
          <w:bCs/>
          <w:sz w:val="28"/>
          <w:szCs w:val="28"/>
        </w:rPr>
        <w:t>Wheelchair Accessible Vehicle (WAV)</w:t>
      </w:r>
      <w:r w:rsidR="00EC7983">
        <w:rPr>
          <w:rFonts w:ascii="Arial" w:hAnsi="Arial" w:cs="Arial"/>
          <w:b/>
          <w:bCs/>
          <w:sz w:val="28"/>
          <w:szCs w:val="28"/>
        </w:rPr>
        <w:t xml:space="preserve"> Taxi Driver Award</w:t>
      </w:r>
    </w:p>
    <w:p w14:paraId="2116D701" w14:textId="6D390D3C" w:rsidR="00EC7983" w:rsidRDefault="006401B1" w:rsidP="00EC7983">
      <w:pPr>
        <w:rPr>
          <w:rFonts w:ascii="Arial" w:hAnsi="Arial" w:cs="Arial"/>
          <w:sz w:val="24"/>
          <w:szCs w:val="24"/>
        </w:rPr>
      </w:pPr>
      <w:r>
        <w:rPr>
          <w:rFonts w:ascii="Arial" w:hAnsi="Arial" w:cs="Arial"/>
          <w:sz w:val="24"/>
          <w:szCs w:val="24"/>
        </w:rPr>
        <w:t>Each year, we partner with the Dep</w:t>
      </w:r>
      <w:r w:rsidR="00D72060">
        <w:rPr>
          <w:rFonts w:ascii="Arial" w:hAnsi="Arial" w:cs="Arial"/>
          <w:sz w:val="24"/>
          <w:szCs w:val="24"/>
        </w:rPr>
        <w:t xml:space="preserve">artment of Business Affairs and Consumer Protection (BACP) </w:t>
      </w:r>
      <w:r w:rsidR="00BA2218">
        <w:rPr>
          <w:rFonts w:ascii="Arial" w:hAnsi="Arial" w:cs="Arial"/>
          <w:sz w:val="24"/>
          <w:szCs w:val="24"/>
        </w:rPr>
        <w:t xml:space="preserve">to award taxi drivers who demonstrate exemplary service towards people with disabilities. This year, we honored </w:t>
      </w:r>
      <w:r w:rsidR="002758A9" w:rsidRPr="002758A9">
        <w:rPr>
          <w:rFonts w:ascii="Arial" w:hAnsi="Arial" w:cs="Arial"/>
          <w:sz w:val="24"/>
          <w:szCs w:val="24"/>
        </w:rPr>
        <w:t xml:space="preserve">Godfrey U. </w:t>
      </w:r>
      <w:proofErr w:type="spellStart"/>
      <w:r w:rsidR="002758A9" w:rsidRPr="002758A9">
        <w:rPr>
          <w:rFonts w:ascii="Arial" w:hAnsi="Arial" w:cs="Arial"/>
          <w:sz w:val="24"/>
          <w:szCs w:val="24"/>
        </w:rPr>
        <w:t>Abangwu</w:t>
      </w:r>
      <w:proofErr w:type="spellEnd"/>
      <w:r w:rsidR="002758A9" w:rsidRPr="002758A9">
        <w:rPr>
          <w:rFonts w:ascii="Arial" w:hAnsi="Arial" w:cs="Arial"/>
          <w:sz w:val="24"/>
          <w:szCs w:val="24"/>
        </w:rPr>
        <w:t xml:space="preserve">, </w:t>
      </w:r>
      <w:proofErr w:type="spellStart"/>
      <w:r w:rsidR="002758A9" w:rsidRPr="002758A9">
        <w:rPr>
          <w:rFonts w:ascii="Arial" w:hAnsi="Arial" w:cs="Arial"/>
          <w:sz w:val="24"/>
          <w:szCs w:val="24"/>
        </w:rPr>
        <w:t>Olugbemiga</w:t>
      </w:r>
      <w:proofErr w:type="spellEnd"/>
      <w:r w:rsidR="002758A9" w:rsidRPr="002758A9">
        <w:rPr>
          <w:rFonts w:ascii="Arial" w:hAnsi="Arial" w:cs="Arial"/>
          <w:sz w:val="24"/>
          <w:szCs w:val="24"/>
        </w:rPr>
        <w:t xml:space="preserve"> </w:t>
      </w:r>
      <w:proofErr w:type="spellStart"/>
      <w:r w:rsidR="002758A9" w:rsidRPr="002758A9">
        <w:rPr>
          <w:rFonts w:ascii="Arial" w:hAnsi="Arial" w:cs="Arial"/>
          <w:sz w:val="24"/>
          <w:szCs w:val="24"/>
        </w:rPr>
        <w:t>Adejumoh</w:t>
      </w:r>
      <w:proofErr w:type="spellEnd"/>
      <w:r w:rsidR="002758A9" w:rsidRPr="002758A9">
        <w:rPr>
          <w:rFonts w:ascii="Arial" w:hAnsi="Arial" w:cs="Arial"/>
          <w:sz w:val="24"/>
          <w:szCs w:val="24"/>
        </w:rPr>
        <w:t xml:space="preserve">, Kingsley </w:t>
      </w:r>
      <w:proofErr w:type="spellStart"/>
      <w:r w:rsidR="002758A9" w:rsidRPr="002758A9">
        <w:rPr>
          <w:rFonts w:ascii="Arial" w:hAnsi="Arial" w:cs="Arial"/>
          <w:sz w:val="24"/>
          <w:szCs w:val="24"/>
        </w:rPr>
        <w:t>Agyarko</w:t>
      </w:r>
      <w:proofErr w:type="spellEnd"/>
      <w:r w:rsidR="002758A9" w:rsidRPr="002758A9">
        <w:rPr>
          <w:rFonts w:ascii="Arial" w:hAnsi="Arial" w:cs="Arial"/>
          <w:sz w:val="24"/>
          <w:szCs w:val="24"/>
        </w:rPr>
        <w:t xml:space="preserve">, Babacar Fall, Babatunde Ogundare, Julius Osunde, Yeboah B. Sefah, </w:t>
      </w:r>
      <w:r w:rsidR="00AE1FC1">
        <w:rPr>
          <w:rFonts w:ascii="Arial" w:hAnsi="Arial" w:cs="Arial"/>
          <w:sz w:val="24"/>
          <w:szCs w:val="24"/>
        </w:rPr>
        <w:t xml:space="preserve">and </w:t>
      </w:r>
      <w:r w:rsidR="002758A9" w:rsidRPr="002758A9">
        <w:rPr>
          <w:rFonts w:ascii="Arial" w:hAnsi="Arial" w:cs="Arial"/>
          <w:sz w:val="24"/>
          <w:szCs w:val="24"/>
        </w:rPr>
        <w:t>Nelson Ado Zungu.</w:t>
      </w:r>
      <w:r w:rsidR="002758A9">
        <w:rPr>
          <w:rFonts w:ascii="Arial" w:hAnsi="Arial" w:cs="Arial"/>
          <w:sz w:val="24"/>
          <w:szCs w:val="24"/>
        </w:rPr>
        <w:t xml:space="preserve"> Thank you for your service to our City!</w:t>
      </w:r>
    </w:p>
    <w:p w14:paraId="6E95E998" w14:textId="235C004F" w:rsidR="003D1DFD" w:rsidRPr="006401B1" w:rsidRDefault="003D1DFD" w:rsidP="00EC7983">
      <w:pPr>
        <w:rPr>
          <w:rFonts w:ascii="Arial" w:hAnsi="Arial" w:cs="Arial"/>
          <w:sz w:val="24"/>
          <w:szCs w:val="24"/>
        </w:rPr>
      </w:pPr>
    </w:p>
    <w:p w14:paraId="2212A9E6" w14:textId="353C6E6C" w:rsidR="516370FD" w:rsidRDefault="00E26333" w:rsidP="00E26333">
      <w:pPr>
        <w:pStyle w:val="Heading2"/>
        <w:rPr>
          <w:rFonts w:ascii="Arial" w:hAnsi="Arial" w:cs="Arial"/>
          <w:b/>
          <w:bCs/>
          <w:sz w:val="28"/>
          <w:szCs w:val="28"/>
        </w:rPr>
      </w:pPr>
      <w:r w:rsidRPr="00E26333">
        <w:rPr>
          <w:rFonts w:ascii="Arial" w:hAnsi="Arial" w:cs="Arial"/>
          <w:b/>
          <w:bCs/>
          <w:sz w:val="28"/>
          <w:szCs w:val="28"/>
        </w:rPr>
        <w:t>Civic Engagement</w:t>
      </w:r>
    </w:p>
    <w:p w14:paraId="78D746E7" w14:textId="20F88DE3" w:rsidR="00E26333" w:rsidRDefault="00B37570" w:rsidP="00E26333">
      <w:pPr>
        <w:rPr>
          <w:rStyle w:val="normaltextrun"/>
          <w:rFonts w:ascii="Arial" w:eastAsia="Arial" w:hAnsi="Arial" w:cs="Arial"/>
          <w:color w:val="000000" w:themeColor="text1"/>
          <w:sz w:val="24"/>
          <w:szCs w:val="24"/>
        </w:rPr>
      </w:pPr>
      <w:r>
        <w:rPr>
          <w:rStyle w:val="normaltextrun"/>
          <w:rFonts w:ascii="Arial" w:eastAsia="Arial" w:hAnsi="Arial" w:cs="Arial"/>
          <w:color w:val="000000" w:themeColor="text1"/>
          <w:sz w:val="24"/>
          <w:szCs w:val="24"/>
        </w:rPr>
        <w:t xml:space="preserve">MOPD Commissioner Rachel Arfa </w:t>
      </w:r>
      <w:r w:rsidR="007D5591">
        <w:rPr>
          <w:rStyle w:val="normaltextrun"/>
          <w:rFonts w:ascii="Arial" w:eastAsia="Arial" w:hAnsi="Arial" w:cs="Arial"/>
          <w:color w:val="000000" w:themeColor="text1"/>
          <w:sz w:val="24"/>
          <w:szCs w:val="24"/>
        </w:rPr>
        <w:t>engaged with youth to help them understand the</w:t>
      </w:r>
      <w:r w:rsidR="00973834">
        <w:rPr>
          <w:rStyle w:val="normaltextrun"/>
          <w:rFonts w:ascii="Arial" w:eastAsia="Arial" w:hAnsi="Arial" w:cs="Arial"/>
          <w:color w:val="000000" w:themeColor="text1"/>
          <w:sz w:val="24"/>
          <w:szCs w:val="24"/>
        </w:rPr>
        <w:t xml:space="preserve">ir </w:t>
      </w:r>
      <w:r w:rsidR="007D5591">
        <w:rPr>
          <w:rStyle w:val="normaltextrun"/>
          <w:rFonts w:ascii="Arial" w:eastAsia="Arial" w:hAnsi="Arial" w:cs="Arial"/>
          <w:color w:val="000000" w:themeColor="text1"/>
          <w:sz w:val="24"/>
          <w:szCs w:val="24"/>
        </w:rPr>
        <w:t>right to vote and why it matters.</w:t>
      </w:r>
      <w:r w:rsidR="00973834">
        <w:rPr>
          <w:rStyle w:val="normaltextrun"/>
          <w:rFonts w:ascii="Arial" w:eastAsia="Arial" w:hAnsi="Arial" w:cs="Arial"/>
          <w:color w:val="000000" w:themeColor="text1"/>
          <w:sz w:val="24"/>
          <w:szCs w:val="24"/>
        </w:rPr>
        <w:t xml:space="preserve"> </w:t>
      </w:r>
      <w:r w:rsidR="00D85B4F">
        <w:rPr>
          <w:rStyle w:val="normaltextrun"/>
          <w:rFonts w:ascii="Arial" w:eastAsia="Arial" w:hAnsi="Arial" w:cs="Arial"/>
          <w:color w:val="000000" w:themeColor="text1"/>
          <w:sz w:val="24"/>
          <w:szCs w:val="24"/>
        </w:rPr>
        <w:t xml:space="preserve">Young adults then went out to </w:t>
      </w:r>
      <w:r w:rsidR="00A944D7">
        <w:rPr>
          <w:rStyle w:val="normaltextrun"/>
          <w:rFonts w:ascii="Arial" w:eastAsia="Arial" w:hAnsi="Arial" w:cs="Arial"/>
          <w:color w:val="000000" w:themeColor="text1"/>
          <w:sz w:val="24"/>
          <w:szCs w:val="24"/>
        </w:rPr>
        <w:t>cast</w:t>
      </w:r>
      <w:r w:rsidR="00D85B4F">
        <w:rPr>
          <w:rStyle w:val="normaltextrun"/>
          <w:rFonts w:ascii="Arial" w:eastAsia="Arial" w:hAnsi="Arial" w:cs="Arial"/>
          <w:color w:val="000000" w:themeColor="text1"/>
          <w:sz w:val="24"/>
          <w:szCs w:val="24"/>
        </w:rPr>
        <w:t xml:space="preserve"> their votes after the event.</w:t>
      </w:r>
    </w:p>
    <w:p w14:paraId="2F3087DF" w14:textId="099DF30D" w:rsidR="002E3E6D" w:rsidRDefault="002E3E6D" w:rsidP="00E26333">
      <w:r>
        <w:rPr>
          <w:noProof/>
        </w:rPr>
        <w:drawing>
          <wp:inline distT="0" distB="0" distL="0" distR="0" wp14:anchorId="14243DAE" wp14:editId="0CA89C5B">
            <wp:extent cx="3457575" cy="2305050"/>
            <wp:effectExtent l="0" t="0" r="9525" b="0"/>
            <wp:docPr id="2053741352" name="Picture 24" descr="MOPD Commissioner Rachel Arfa (center, with curly hair) speaks to first time voters at the Chicago Cultur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PD Commissioner Rachel Arfa (center, with curly hair) speaks to first time voters at the Chicago Cultural Cente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0680" b="22654"/>
                    <a:stretch/>
                  </pic:blipFill>
                  <pic:spPr bwMode="auto">
                    <a:xfrm>
                      <a:off x="0" y="0"/>
                      <a:ext cx="3457889" cy="2305259"/>
                    </a:xfrm>
                    <a:prstGeom prst="rect">
                      <a:avLst/>
                    </a:prstGeom>
                    <a:noFill/>
                    <a:ln>
                      <a:noFill/>
                    </a:ln>
                    <a:extLst>
                      <a:ext uri="{53640926-AAD7-44D8-BBD7-CCE9431645EC}">
                        <a14:shadowObscured xmlns:a14="http://schemas.microsoft.com/office/drawing/2010/main"/>
                      </a:ext>
                    </a:extLst>
                  </pic:spPr>
                </pic:pic>
              </a:graphicData>
            </a:graphic>
          </wp:inline>
        </w:drawing>
      </w:r>
    </w:p>
    <w:p w14:paraId="0D6329CE" w14:textId="1F2D3DC0" w:rsidR="00EE3D6A" w:rsidRPr="000046AE" w:rsidRDefault="00EE3D6A" w:rsidP="000046AE">
      <w:pPr>
        <w:pStyle w:val="Heading2"/>
        <w:rPr>
          <w:rFonts w:ascii="Arial" w:hAnsi="Arial" w:cs="Arial"/>
          <w:b/>
          <w:bCs/>
          <w:sz w:val="28"/>
          <w:szCs w:val="28"/>
        </w:rPr>
      </w:pPr>
      <w:r w:rsidRPr="000046AE">
        <w:rPr>
          <w:rFonts w:ascii="Arial" w:hAnsi="Arial" w:cs="Arial"/>
          <w:b/>
          <w:bCs/>
          <w:sz w:val="28"/>
          <w:szCs w:val="28"/>
        </w:rPr>
        <w:t>Inclusive Summer Jobs</w:t>
      </w:r>
      <w:r w:rsidR="000046AE" w:rsidRPr="000046AE">
        <w:rPr>
          <w:rFonts w:ascii="Arial" w:hAnsi="Arial" w:cs="Arial"/>
          <w:b/>
          <w:bCs/>
          <w:sz w:val="28"/>
          <w:szCs w:val="28"/>
        </w:rPr>
        <w:t xml:space="preserve"> Expo</w:t>
      </w:r>
    </w:p>
    <w:p w14:paraId="08EEAB9A" w14:textId="440B130F" w:rsidR="000046AE" w:rsidRDefault="000046AE" w:rsidP="00E26333">
      <w:pPr>
        <w:rPr>
          <w:rFonts w:ascii="Arial" w:hAnsi="Arial" w:cs="Arial"/>
          <w:sz w:val="24"/>
          <w:szCs w:val="24"/>
        </w:rPr>
      </w:pPr>
      <w:r>
        <w:rPr>
          <w:rFonts w:ascii="Arial" w:hAnsi="Arial" w:cs="Arial"/>
          <w:sz w:val="24"/>
          <w:szCs w:val="24"/>
        </w:rPr>
        <w:t xml:space="preserve">We partnered with the Mayor’s Office and the Department of Family and Support Services (DFSS) to host youth and young adults with disabilities and connect them to summer jobs. Youth had the opportunity to apply to DFSS’s One Summer Chicago (OSC) internship opportunity with support from staff. </w:t>
      </w:r>
    </w:p>
    <w:p w14:paraId="22850095" w14:textId="4DCA5BAA" w:rsidR="00B8433A" w:rsidRPr="000046AE" w:rsidRDefault="00B8433A" w:rsidP="00E26333">
      <w:pPr>
        <w:rPr>
          <w:rFonts w:ascii="Arial" w:hAnsi="Arial" w:cs="Arial"/>
          <w:sz w:val="24"/>
          <w:szCs w:val="24"/>
        </w:rPr>
      </w:pPr>
      <w:r>
        <w:rPr>
          <w:noProof/>
        </w:rPr>
        <w:drawing>
          <wp:inline distT="0" distB="0" distL="0" distR="0" wp14:anchorId="2536C040" wp14:editId="58E5315E">
            <wp:extent cx="3454400" cy="1971675"/>
            <wp:effectExtent l="0" t="0" r="0" b="9525"/>
            <wp:docPr id="1588802107" name="Picture 23" descr="Summer job ready! Students applied for One Summer Chicago with help from DFSS at the Inclusive Summer Jobs 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mmer job ready! Students applied for One Summer Chicago with help from DFSS at the Inclusive Summer Jobs Expo."/>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3897"/>
                    <a:stretch/>
                  </pic:blipFill>
                  <pic:spPr bwMode="auto">
                    <a:xfrm>
                      <a:off x="0" y="0"/>
                      <a:ext cx="3456728" cy="1973004"/>
                    </a:xfrm>
                    <a:prstGeom prst="rect">
                      <a:avLst/>
                    </a:prstGeom>
                    <a:noFill/>
                    <a:ln>
                      <a:noFill/>
                    </a:ln>
                    <a:extLst>
                      <a:ext uri="{53640926-AAD7-44D8-BBD7-CCE9431645EC}">
                        <a14:shadowObscured xmlns:a14="http://schemas.microsoft.com/office/drawing/2010/main"/>
                      </a:ext>
                    </a:extLst>
                  </pic:spPr>
                </pic:pic>
              </a:graphicData>
            </a:graphic>
          </wp:inline>
        </w:drawing>
      </w:r>
    </w:p>
    <w:p w14:paraId="45B2D719" w14:textId="51527544" w:rsidR="00EE3D6A" w:rsidRPr="00837D64" w:rsidRDefault="00EE3D6A" w:rsidP="00837D64">
      <w:pPr>
        <w:pStyle w:val="Heading2"/>
        <w:rPr>
          <w:rFonts w:ascii="Arial" w:hAnsi="Arial" w:cs="Arial"/>
          <w:b/>
          <w:bCs/>
          <w:sz w:val="28"/>
          <w:szCs w:val="28"/>
        </w:rPr>
      </w:pPr>
      <w:r w:rsidRPr="00837D64">
        <w:rPr>
          <w:rFonts w:ascii="Arial" w:hAnsi="Arial" w:cs="Arial"/>
          <w:b/>
          <w:bCs/>
          <w:sz w:val="28"/>
          <w:szCs w:val="28"/>
        </w:rPr>
        <w:t>Global Accessibility Awareness Day</w:t>
      </w:r>
    </w:p>
    <w:p w14:paraId="2C5E3683" w14:textId="63981A92" w:rsidR="00837D64" w:rsidRDefault="007F2535" w:rsidP="00E26333">
      <w:pPr>
        <w:rPr>
          <w:rFonts w:ascii="Arial" w:hAnsi="Arial" w:cs="Arial"/>
          <w:sz w:val="24"/>
          <w:szCs w:val="24"/>
        </w:rPr>
      </w:pPr>
      <w:r>
        <w:rPr>
          <w:rFonts w:ascii="Arial" w:hAnsi="Arial" w:cs="Arial"/>
          <w:sz w:val="24"/>
          <w:szCs w:val="24"/>
        </w:rPr>
        <w:t xml:space="preserve">We </w:t>
      </w:r>
      <w:r w:rsidR="0092248F">
        <w:rPr>
          <w:rFonts w:ascii="Arial" w:hAnsi="Arial" w:cs="Arial"/>
          <w:sz w:val="24"/>
          <w:szCs w:val="24"/>
        </w:rPr>
        <w:t>were</w:t>
      </w:r>
      <w:r>
        <w:rPr>
          <w:rFonts w:ascii="Arial" w:hAnsi="Arial" w:cs="Arial"/>
          <w:sz w:val="24"/>
          <w:szCs w:val="24"/>
        </w:rPr>
        <w:t xml:space="preserve"> thankful to host a panel of digital accessibility experts including our City’s Chief Information Officer</w:t>
      </w:r>
      <w:r w:rsidR="00D61F56">
        <w:rPr>
          <w:rFonts w:ascii="Arial" w:hAnsi="Arial" w:cs="Arial"/>
          <w:sz w:val="24"/>
          <w:szCs w:val="24"/>
        </w:rPr>
        <w:t xml:space="preserve"> and</w:t>
      </w:r>
      <w:r>
        <w:rPr>
          <w:rFonts w:ascii="Arial" w:hAnsi="Arial" w:cs="Arial"/>
          <w:sz w:val="24"/>
          <w:szCs w:val="24"/>
        </w:rPr>
        <w:t xml:space="preserve"> employees from </w:t>
      </w:r>
      <w:proofErr w:type="spellStart"/>
      <w:r w:rsidR="0092248F">
        <w:rPr>
          <w:rFonts w:ascii="Arial" w:hAnsi="Arial" w:cs="Arial"/>
          <w:sz w:val="24"/>
          <w:szCs w:val="24"/>
        </w:rPr>
        <w:t>I</w:t>
      </w:r>
      <w:r>
        <w:rPr>
          <w:rFonts w:ascii="Arial" w:hAnsi="Arial" w:cs="Arial"/>
          <w:sz w:val="24"/>
          <w:szCs w:val="24"/>
        </w:rPr>
        <w:t>nfiniteach</w:t>
      </w:r>
      <w:proofErr w:type="spellEnd"/>
      <w:r>
        <w:rPr>
          <w:rFonts w:ascii="Arial" w:hAnsi="Arial" w:cs="Arial"/>
          <w:sz w:val="24"/>
          <w:szCs w:val="24"/>
        </w:rPr>
        <w:t xml:space="preserve"> and </w:t>
      </w:r>
      <w:r w:rsidR="00D61F56">
        <w:rPr>
          <w:rFonts w:ascii="Arial" w:hAnsi="Arial" w:cs="Arial"/>
          <w:sz w:val="24"/>
          <w:szCs w:val="24"/>
        </w:rPr>
        <w:t xml:space="preserve">the Chicago Lighthouse to discuss accessibility in </w:t>
      </w:r>
      <w:r w:rsidR="0092248F">
        <w:rPr>
          <w:rFonts w:ascii="Arial" w:hAnsi="Arial" w:cs="Arial"/>
          <w:sz w:val="24"/>
          <w:szCs w:val="24"/>
        </w:rPr>
        <w:t xml:space="preserve">digital </w:t>
      </w:r>
      <w:r w:rsidR="00D61F56">
        <w:rPr>
          <w:rFonts w:ascii="Arial" w:hAnsi="Arial" w:cs="Arial"/>
          <w:sz w:val="24"/>
          <w:szCs w:val="24"/>
        </w:rPr>
        <w:t xml:space="preserve">design. </w:t>
      </w:r>
    </w:p>
    <w:p w14:paraId="3A60A86D" w14:textId="5241C502" w:rsidR="00655429" w:rsidRDefault="00655429" w:rsidP="00E26333">
      <w:pPr>
        <w:rPr>
          <w:rFonts w:ascii="Arial" w:hAnsi="Arial" w:cs="Arial"/>
          <w:sz w:val="24"/>
          <w:szCs w:val="24"/>
        </w:rPr>
      </w:pPr>
      <w:r>
        <w:rPr>
          <w:rFonts w:ascii="Arial" w:hAnsi="Arial" w:cs="Arial"/>
          <w:noProof/>
          <w:sz w:val="24"/>
          <w:szCs w:val="24"/>
        </w:rPr>
        <w:drawing>
          <wp:inline distT="0" distB="0" distL="0" distR="0" wp14:anchorId="402FB70B" wp14:editId="4F4D7EF6">
            <wp:extent cx="3200400" cy="1781175"/>
            <wp:effectExtent l="0" t="0" r="0" b="9525"/>
            <wp:docPr id="205292011" name="Picture 28" descr="A panel of individuals at the Global Accessibility Awareness Day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2011" name="Picture 28" descr="A panel of individuals at the Global Accessibility Awareness Day event. "/>
                    <pic:cNvPicPr/>
                  </pic:nvPicPr>
                  <pic:blipFill rotWithShape="1">
                    <a:blip r:embed="rId33" cstate="print">
                      <a:extLst>
                        <a:ext uri="{28A0092B-C50C-407E-A947-70E740481C1C}">
                          <a14:useLocalDpi xmlns:a14="http://schemas.microsoft.com/office/drawing/2010/main" val="0"/>
                        </a:ext>
                      </a:extLst>
                    </a:blip>
                    <a:srcRect t="11161" b="5357"/>
                    <a:stretch/>
                  </pic:blipFill>
                  <pic:spPr bwMode="auto">
                    <a:xfrm>
                      <a:off x="0" y="0"/>
                      <a:ext cx="3200400" cy="1781175"/>
                    </a:xfrm>
                    <a:prstGeom prst="rect">
                      <a:avLst/>
                    </a:prstGeom>
                    <a:ln>
                      <a:noFill/>
                    </a:ln>
                    <a:extLst>
                      <a:ext uri="{53640926-AAD7-44D8-BBD7-CCE9431645EC}">
                        <a14:shadowObscured xmlns:a14="http://schemas.microsoft.com/office/drawing/2010/main"/>
                      </a:ext>
                    </a:extLst>
                  </pic:spPr>
                </pic:pic>
              </a:graphicData>
            </a:graphic>
          </wp:inline>
        </w:drawing>
      </w:r>
    </w:p>
    <w:p w14:paraId="31E93AEC" w14:textId="4228A567" w:rsidR="00EE3D6A" w:rsidRDefault="00EE3D6A" w:rsidP="00F62FC7">
      <w:pPr>
        <w:pStyle w:val="Heading2"/>
        <w:rPr>
          <w:rFonts w:ascii="Arial" w:hAnsi="Arial" w:cs="Arial"/>
          <w:b/>
          <w:bCs/>
          <w:sz w:val="28"/>
          <w:szCs w:val="28"/>
        </w:rPr>
      </w:pPr>
      <w:r w:rsidRPr="00F62FC7">
        <w:rPr>
          <w:rFonts w:ascii="Arial" w:hAnsi="Arial" w:cs="Arial"/>
          <w:b/>
          <w:bCs/>
          <w:sz w:val="28"/>
          <w:szCs w:val="28"/>
        </w:rPr>
        <w:t>Visual Fire Alarm Safety Event</w:t>
      </w:r>
    </w:p>
    <w:p w14:paraId="5FD64CC0" w14:textId="0B772FEE" w:rsidR="00F62FC7" w:rsidRDefault="003330C0" w:rsidP="00F62FC7">
      <w:pPr>
        <w:rPr>
          <w:rFonts w:ascii="Arial" w:hAnsi="Arial" w:cs="Arial"/>
          <w:sz w:val="24"/>
          <w:szCs w:val="24"/>
        </w:rPr>
      </w:pPr>
      <w:r>
        <w:rPr>
          <w:rFonts w:ascii="Arial" w:hAnsi="Arial" w:cs="Arial"/>
          <w:sz w:val="24"/>
          <w:szCs w:val="24"/>
        </w:rPr>
        <w:t xml:space="preserve">In collaboration with American Red Cross and the Chicago Hearing Society, MOPD hosted a visual fire alarm </w:t>
      </w:r>
      <w:r w:rsidR="00D017AB">
        <w:rPr>
          <w:rFonts w:ascii="Arial" w:hAnsi="Arial" w:cs="Arial"/>
          <w:sz w:val="24"/>
          <w:szCs w:val="24"/>
        </w:rPr>
        <w:t>safety</w:t>
      </w:r>
      <w:r>
        <w:rPr>
          <w:rFonts w:ascii="Arial" w:hAnsi="Arial" w:cs="Arial"/>
          <w:sz w:val="24"/>
          <w:szCs w:val="24"/>
        </w:rPr>
        <w:t xml:space="preserve"> event to educate individuals about adaptive fire safety and sign up for visual alarm instillation.</w:t>
      </w:r>
    </w:p>
    <w:p w14:paraId="6D2C900A" w14:textId="46A91A72" w:rsidR="00222693" w:rsidRPr="003330C0" w:rsidRDefault="009465EB" w:rsidP="00F62FC7">
      <w:pPr>
        <w:rPr>
          <w:rFonts w:ascii="Arial" w:hAnsi="Arial" w:cs="Arial"/>
          <w:sz w:val="24"/>
          <w:szCs w:val="24"/>
        </w:rPr>
      </w:pPr>
      <w:r>
        <w:rPr>
          <w:rFonts w:ascii="Arial" w:hAnsi="Arial" w:cs="Arial"/>
          <w:noProof/>
          <w:sz w:val="24"/>
          <w:szCs w:val="24"/>
        </w:rPr>
        <w:drawing>
          <wp:inline distT="0" distB="0" distL="0" distR="0" wp14:anchorId="60686094" wp14:editId="212C5A40">
            <wp:extent cx="3181327" cy="1790700"/>
            <wp:effectExtent l="0" t="0" r="635" b="0"/>
            <wp:docPr id="1258540225" name="Picture 26" descr="An individual holds up an information card to a group of individuals sitting and standing in the aud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40225" name="Picture 26" descr="An individual holds up an information card to a group of individuals sitting and standing in the audience"/>
                    <pic:cNvPicPr/>
                  </pic:nvPicPr>
                  <pic:blipFill rotWithShape="1">
                    <a:blip r:embed="rId34" cstate="print">
                      <a:extLst>
                        <a:ext uri="{28A0092B-C50C-407E-A947-70E740481C1C}">
                          <a14:useLocalDpi xmlns:a14="http://schemas.microsoft.com/office/drawing/2010/main" val="0"/>
                        </a:ext>
                      </a:extLst>
                    </a:blip>
                    <a:srcRect b="15468"/>
                    <a:stretch/>
                  </pic:blipFill>
                  <pic:spPr bwMode="auto">
                    <a:xfrm>
                      <a:off x="0" y="0"/>
                      <a:ext cx="3186645" cy="1793693"/>
                    </a:xfrm>
                    <a:prstGeom prst="rect">
                      <a:avLst/>
                    </a:prstGeom>
                    <a:ln>
                      <a:noFill/>
                    </a:ln>
                    <a:extLst>
                      <a:ext uri="{53640926-AAD7-44D8-BBD7-CCE9431645EC}">
                        <a14:shadowObscured xmlns:a14="http://schemas.microsoft.com/office/drawing/2010/main"/>
                      </a:ext>
                    </a:extLst>
                  </pic:spPr>
                </pic:pic>
              </a:graphicData>
            </a:graphic>
          </wp:inline>
        </w:drawing>
      </w:r>
    </w:p>
    <w:p w14:paraId="0612CF88" w14:textId="722ED9EC" w:rsidR="00C835FF" w:rsidRPr="00CF1284" w:rsidRDefault="00C835FF" w:rsidP="00CF1284">
      <w:pPr>
        <w:pStyle w:val="Heading2"/>
        <w:rPr>
          <w:rFonts w:ascii="Arial" w:hAnsi="Arial" w:cs="Arial"/>
          <w:b/>
          <w:bCs/>
          <w:sz w:val="28"/>
          <w:szCs w:val="28"/>
        </w:rPr>
      </w:pPr>
      <w:r w:rsidRPr="00CF1284">
        <w:rPr>
          <w:rFonts w:ascii="Arial" w:hAnsi="Arial" w:cs="Arial"/>
          <w:b/>
          <w:bCs/>
          <w:sz w:val="28"/>
          <w:szCs w:val="28"/>
        </w:rPr>
        <w:t>Mansoor K</w:t>
      </w:r>
      <w:r w:rsidR="00EA1115">
        <w:rPr>
          <w:rFonts w:ascii="Arial" w:hAnsi="Arial" w:cs="Arial"/>
          <w:b/>
          <w:bCs/>
          <w:sz w:val="28"/>
          <w:szCs w:val="28"/>
        </w:rPr>
        <w:t>ha</w:t>
      </w:r>
      <w:r w:rsidRPr="00CF1284">
        <w:rPr>
          <w:rFonts w:ascii="Arial" w:hAnsi="Arial" w:cs="Arial"/>
          <w:b/>
          <w:bCs/>
          <w:sz w:val="28"/>
          <w:szCs w:val="28"/>
        </w:rPr>
        <w:t xml:space="preserve">n </w:t>
      </w:r>
      <w:r w:rsidR="00DA6885" w:rsidRPr="00CF1284">
        <w:rPr>
          <w:rFonts w:ascii="Arial" w:hAnsi="Arial" w:cs="Arial"/>
          <w:b/>
          <w:bCs/>
          <w:sz w:val="28"/>
          <w:szCs w:val="28"/>
        </w:rPr>
        <w:t xml:space="preserve">Public Service </w:t>
      </w:r>
      <w:r w:rsidRPr="00CF1284">
        <w:rPr>
          <w:rFonts w:ascii="Arial" w:hAnsi="Arial" w:cs="Arial"/>
          <w:b/>
          <w:bCs/>
          <w:sz w:val="28"/>
          <w:szCs w:val="28"/>
        </w:rPr>
        <w:t xml:space="preserve">Award </w:t>
      </w:r>
    </w:p>
    <w:p w14:paraId="3C53B881" w14:textId="66FA4E16" w:rsidR="00DA6885" w:rsidRDefault="00A91382" w:rsidP="00E26333">
      <w:pPr>
        <w:rPr>
          <w:rFonts w:ascii="Arial" w:hAnsi="Arial" w:cs="Arial"/>
          <w:sz w:val="24"/>
          <w:szCs w:val="24"/>
        </w:rPr>
      </w:pPr>
      <w:r>
        <w:rPr>
          <w:rFonts w:ascii="Arial" w:hAnsi="Arial" w:cs="Arial"/>
          <w:sz w:val="24"/>
          <w:szCs w:val="24"/>
        </w:rPr>
        <w:t>The Mansoor K</w:t>
      </w:r>
      <w:r w:rsidR="00EA1115">
        <w:rPr>
          <w:rFonts w:ascii="Arial" w:hAnsi="Arial" w:cs="Arial"/>
          <w:sz w:val="24"/>
          <w:szCs w:val="24"/>
        </w:rPr>
        <w:t>ha</w:t>
      </w:r>
      <w:r>
        <w:rPr>
          <w:rFonts w:ascii="Arial" w:hAnsi="Arial" w:cs="Arial"/>
          <w:sz w:val="24"/>
          <w:szCs w:val="24"/>
        </w:rPr>
        <w:t xml:space="preserve">n Public Service Award is awarded </w:t>
      </w:r>
      <w:r w:rsidR="008E043B">
        <w:rPr>
          <w:rFonts w:ascii="Arial" w:hAnsi="Arial" w:cs="Arial"/>
          <w:sz w:val="24"/>
          <w:szCs w:val="24"/>
        </w:rPr>
        <w:t xml:space="preserve">annually </w:t>
      </w:r>
      <w:r>
        <w:rPr>
          <w:rFonts w:ascii="Arial" w:hAnsi="Arial" w:cs="Arial"/>
          <w:sz w:val="24"/>
          <w:szCs w:val="24"/>
        </w:rPr>
        <w:t xml:space="preserve">to an employee who exhibits kindness, humility, a willingness to help others, and dedication to public service. </w:t>
      </w:r>
      <w:r w:rsidR="00DA6885">
        <w:rPr>
          <w:rFonts w:ascii="Arial" w:hAnsi="Arial" w:cs="Arial"/>
          <w:sz w:val="24"/>
          <w:szCs w:val="24"/>
        </w:rPr>
        <w:t xml:space="preserve">Congratulations to our </w:t>
      </w:r>
      <w:r w:rsidR="009A2F8D">
        <w:rPr>
          <w:rFonts w:ascii="Arial" w:hAnsi="Arial" w:cs="Arial"/>
          <w:sz w:val="24"/>
          <w:szCs w:val="24"/>
        </w:rPr>
        <w:t>2024 recipient, Frida Morales. Frida is an accountant and devoted City employee who has been with MOPD for nearly 25 years.</w:t>
      </w:r>
      <w:r w:rsidR="008E043B">
        <w:rPr>
          <w:rFonts w:ascii="Arial" w:hAnsi="Arial" w:cs="Arial"/>
          <w:sz w:val="24"/>
          <w:szCs w:val="24"/>
        </w:rPr>
        <w:t xml:space="preserve"> She is an invaluable resource ready to help our team, pays close attention to detail, and explains city and financial processes in a kind way. </w:t>
      </w:r>
    </w:p>
    <w:p w14:paraId="74B53E65" w14:textId="120AF7E1" w:rsidR="00A274AE" w:rsidRPr="000046AE" w:rsidRDefault="00A274AE" w:rsidP="00E26333">
      <w:pPr>
        <w:rPr>
          <w:rFonts w:ascii="Arial" w:hAnsi="Arial" w:cs="Arial"/>
          <w:sz w:val="24"/>
          <w:szCs w:val="24"/>
        </w:rPr>
      </w:pPr>
      <w:r>
        <w:rPr>
          <w:noProof/>
        </w:rPr>
        <w:drawing>
          <wp:inline distT="0" distB="0" distL="0" distR="0" wp14:anchorId="682D6B7F" wp14:editId="4E5CEFF3">
            <wp:extent cx="3113973" cy="1114425"/>
            <wp:effectExtent l="0" t="0" r="0" b="0"/>
            <wp:docPr id="919671669" name="Picture 22" descr="MOPD staffers stand behind a table with a pink tablecloth and letters reading the name &quot;Frida&quot; in honor of Frida Morales, the 2024 Mansoor Khan Public Service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PD staffers stand behind a table with a pink tablecloth and letters reading the name &quot;Frida&quot; in honor of Frida Morales, the 2024 Mansoor Khan Public Service Awar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0428" b="25876"/>
                    <a:stretch/>
                  </pic:blipFill>
                  <pic:spPr bwMode="auto">
                    <a:xfrm>
                      <a:off x="0" y="0"/>
                      <a:ext cx="3142190" cy="1124523"/>
                    </a:xfrm>
                    <a:prstGeom prst="rect">
                      <a:avLst/>
                    </a:prstGeom>
                    <a:noFill/>
                    <a:ln>
                      <a:noFill/>
                    </a:ln>
                    <a:extLst>
                      <a:ext uri="{53640926-AAD7-44D8-BBD7-CCE9431645EC}">
                        <a14:shadowObscured xmlns:a14="http://schemas.microsoft.com/office/drawing/2010/main"/>
                      </a:ext>
                    </a:extLst>
                  </pic:spPr>
                </pic:pic>
              </a:graphicData>
            </a:graphic>
          </wp:inline>
        </w:drawing>
      </w:r>
    </w:p>
    <w:p w14:paraId="6852E4E8" w14:textId="77777777" w:rsidR="00B34127" w:rsidRPr="00B37A51" w:rsidRDefault="00B34127" w:rsidP="00B37A51">
      <w:pPr>
        <w:pStyle w:val="Heading2"/>
        <w:rPr>
          <w:rFonts w:ascii="Arial" w:hAnsi="Arial" w:cs="Arial"/>
          <w:b/>
          <w:bCs/>
          <w:sz w:val="28"/>
          <w:szCs w:val="28"/>
        </w:rPr>
      </w:pPr>
      <w:r w:rsidRPr="00B37A51">
        <w:rPr>
          <w:rFonts w:ascii="Arial" w:hAnsi="Arial" w:cs="Arial"/>
          <w:b/>
          <w:bCs/>
          <w:sz w:val="28"/>
          <w:szCs w:val="28"/>
        </w:rPr>
        <w:lastRenderedPageBreak/>
        <w:t>Uber/Lyft Service Animal Event</w:t>
      </w:r>
    </w:p>
    <w:p w14:paraId="48DB2BA7" w14:textId="327AB1D1" w:rsidR="00B34127" w:rsidRDefault="00073E15" w:rsidP="00E26333">
      <w:pPr>
        <w:rPr>
          <w:rFonts w:ascii="Arial" w:hAnsi="Arial" w:cs="Arial"/>
          <w:sz w:val="24"/>
          <w:szCs w:val="24"/>
        </w:rPr>
      </w:pPr>
      <w:r>
        <w:rPr>
          <w:rFonts w:ascii="Arial" w:hAnsi="Arial" w:cs="Arial"/>
          <w:sz w:val="24"/>
          <w:szCs w:val="24"/>
        </w:rPr>
        <w:t>We are grateful to Uber, Lyft, and BACP for prioritizing accessibility for service animal handlers! This event allowed</w:t>
      </w:r>
      <w:r w:rsidR="00C76E7A">
        <w:rPr>
          <w:rFonts w:ascii="Arial" w:hAnsi="Arial" w:cs="Arial"/>
          <w:sz w:val="24"/>
          <w:szCs w:val="24"/>
        </w:rPr>
        <w:t xml:space="preserve"> </w:t>
      </w:r>
      <w:r w:rsidR="0029103C">
        <w:rPr>
          <w:rFonts w:ascii="Arial" w:hAnsi="Arial" w:cs="Arial"/>
          <w:sz w:val="24"/>
          <w:szCs w:val="24"/>
        </w:rPr>
        <w:t>drivers and transportation services to meet with service animals and their handlers to</w:t>
      </w:r>
      <w:r w:rsidR="00FB0A0F">
        <w:rPr>
          <w:rFonts w:ascii="Arial" w:hAnsi="Arial" w:cs="Arial"/>
          <w:sz w:val="24"/>
          <w:szCs w:val="24"/>
        </w:rPr>
        <w:t xml:space="preserve"> learn about why accessible transportation is important. </w:t>
      </w:r>
    </w:p>
    <w:p w14:paraId="66A526BC" w14:textId="5B2094EB" w:rsidR="009465EB" w:rsidRDefault="00E957AA" w:rsidP="00E26333">
      <w:pPr>
        <w:rPr>
          <w:rFonts w:ascii="Arial" w:hAnsi="Arial" w:cs="Arial"/>
          <w:sz w:val="24"/>
          <w:szCs w:val="24"/>
        </w:rPr>
      </w:pPr>
      <w:r>
        <w:rPr>
          <w:rFonts w:ascii="Arial" w:hAnsi="Arial" w:cs="Arial"/>
          <w:noProof/>
          <w:sz w:val="24"/>
          <w:szCs w:val="24"/>
        </w:rPr>
        <w:drawing>
          <wp:inline distT="0" distB="0" distL="0" distR="0" wp14:anchorId="0BFDE300" wp14:editId="332F44B1">
            <wp:extent cx="3418205" cy="3886200"/>
            <wp:effectExtent l="0" t="0" r="0" b="0"/>
            <wp:docPr id="801736395" name="Picture 27" descr="An individual speaks to an audience while holding the leash of their tan service animal in their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36395" name="Picture 27" descr="An individual speaks to an audience while holding the leash of their tan service animal in their left hand"/>
                    <pic:cNvPicPr/>
                  </pic:nvPicPr>
                  <pic:blipFill rotWithShape="1">
                    <a:blip r:embed="rId36" cstate="print">
                      <a:extLst>
                        <a:ext uri="{28A0092B-C50C-407E-A947-70E740481C1C}">
                          <a14:useLocalDpi xmlns:a14="http://schemas.microsoft.com/office/drawing/2010/main" val="0"/>
                        </a:ext>
                      </a:extLst>
                    </a:blip>
                    <a:srcRect t="11214" b="14771"/>
                    <a:stretch/>
                  </pic:blipFill>
                  <pic:spPr bwMode="auto">
                    <a:xfrm>
                      <a:off x="0" y="0"/>
                      <a:ext cx="3446991" cy="3918927"/>
                    </a:xfrm>
                    <a:prstGeom prst="rect">
                      <a:avLst/>
                    </a:prstGeom>
                    <a:ln>
                      <a:noFill/>
                    </a:ln>
                    <a:extLst>
                      <a:ext uri="{53640926-AAD7-44D8-BBD7-CCE9431645EC}">
                        <a14:shadowObscured xmlns:a14="http://schemas.microsoft.com/office/drawing/2010/main"/>
                      </a:ext>
                    </a:extLst>
                  </pic:spPr>
                </pic:pic>
              </a:graphicData>
            </a:graphic>
          </wp:inline>
        </w:drawing>
      </w:r>
    </w:p>
    <w:p w14:paraId="5C2A4C57" w14:textId="38E29AA1" w:rsidR="002C51AB" w:rsidRDefault="002C51AB" w:rsidP="00602271">
      <w:pPr>
        <w:pStyle w:val="Heading2"/>
        <w:rPr>
          <w:rFonts w:ascii="Arial" w:hAnsi="Arial" w:cs="Arial"/>
          <w:b/>
          <w:bCs/>
          <w:sz w:val="28"/>
          <w:szCs w:val="28"/>
        </w:rPr>
      </w:pPr>
      <w:r w:rsidRPr="00602271">
        <w:rPr>
          <w:rFonts w:ascii="Arial" w:hAnsi="Arial" w:cs="Arial"/>
          <w:b/>
          <w:bCs/>
          <w:sz w:val="28"/>
          <w:szCs w:val="28"/>
        </w:rPr>
        <w:t>Person of the Year Award</w:t>
      </w:r>
    </w:p>
    <w:p w14:paraId="61C742A8" w14:textId="7F483005" w:rsidR="00602271" w:rsidRDefault="00C84952" w:rsidP="00602271">
      <w:pPr>
        <w:rPr>
          <w:rFonts w:ascii="Arial" w:hAnsi="Arial" w:cs="Arial"/>
          <w:sz w:val="24"/>
          <w:szCs w:val="24"/>
        </w:rPr>
      </w:pPr>
      <w:r>
        <w:rPr>
          <w:rFonts w:ascii="Arial" w:hAnsi="Arial" w:cs="Arial"/>
          <w:sz w:val="24"/>
          <w:szCs w:val="24"/>
        </w:rPr>
        <w:t>Devices 4 the Disabled</w:t>
      </w:r>
      <w:r w:rsidR="001D5EB3">
        <w:rPr>
          <w:rFonts w:ascii="Arial" w:hAnsi="Arial" w:cs="Arial"/>
          <w:sz w:val="24"/>
          <w:szCs w:val="24"/>
        </w:rPr>
        <w:t xml:space="preserve">, a Chicago organization that redistributes donated medical equipment to those in need, awarded Commissioner Rachel Arfa with the Person of the Year Award. </w:t>
      </w:r>
      <w:r w:rsidR="005B1E46">
        <w:rPr>
          <w:rFonts w:ascii="Arial" w:hAnsi="Arial" w:cs="Arial"/>
          <w:sz w:val="24"/>
          <w:szCs w:val="24"/>
        </w:rPr>
        <w:t>Mayor Brandon Johnson and Devices 4 the Disabled</w:t>
      </w:r>
      <w:r w:rsidR="00BF60E5">
        <w:rPr>
          <w:rFonts w:ascii="Arial" w:hAnsi="Arial" w:cs="Arial"/>
          <w:sz w:val="24"/>
          <w:szCs w:val="24"/>
        </w:rPr>
        <w:t>’s</w:t>
      </w:r>
      <w:r w:rsidR="005B1E46">
        <w:rPr>
          <w:rFonts w:ascii="Arial" w:hAnsi="Arial" w:cs="Arial"/>
          <w:sz w:val="24"/>
          <w:szCs w:val="24"/>
        </w:rPr>
        <w:t xml:space="preserve"> Bob Shea surprised Commissioner with the Award. </w:t>
      </w:r>
    </w:p>
    <w:p w14:paraId="3CCC8A4E" w14:textId="48FF5435" w:rsidR="00E957AA" w:rsidRPr="00602271" w:rsidRDefault="009B7AB8" w:rsidP="00602271">
      <w:pPr>
        <w:rPr>
          <w:rFonts w:ascii="Arial" w:hAnsi="Arial" w:cs="Arial"/>
          <w:sz w:val="24"/>
          <w:szCs w:val="24"/>
        </w:rPr>
      </w:pPr>
      <w:r>
        <w:rPr>
          <w:rFonts w:ascii="Arial" w:hAnsi="Arial" w:cs="Arial"/>
          <w:noProof/>
          <w:sz w:val="24"/>
          <w:szCs w:val="24"/>
        </w:rPr>
        <w:drawing>
          <wp:inline distT="0" distB="0" distL="0" distR="0" wp14:anchorId="064E44E8" wp14:editId="10A620AC">
            <wp:extent cx="3419061" cy="1638300"/>
            <wp:effectExtent l="0" t="0" r="0" b="0"/>
            <wp:docPr id="1909003836" name="Picture 30" descr="A group of MOPD staff and a survivor of gun violence and his family surround Mayor Brandon Johnson, Commissioner Arfa, and Bob Shea from Devices 4 Disabled. Commissioner Arfa holds an award for Person of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03836" name="Picture 30" descr="A group of MOPD staff and a survivor of gun violence and his family surround Mayor Brandon Johnson, Commissioner Arfa, and Bob Shea from Devices 4 Disabled. Commissioner Arfa holds an award for Person of the Year"/>
                    <pic:cNvPicPr/>
                  </pic:nvPicPr>
                  <pic:blipFill rotWithShape="1">
                    <a:blip r:embed="rId37" cstate="print">
                      <a:extLst>
                        <a:ext uri="{28A0092B-C50C-407E-A947-70E740481C1C}">
                          <a14:useLocalDpi xmlns:a14="http://schemas.microsoft.com/office/drawing/2010/main" val="0"/>
                        </a:ext>
                      </a:extLst>
                    </a:blip>
                    <a:srcRect t="12500" b="15625"/>
                    <a:stretch/>
                  </pic:blipFill>
                  <pic:spPr bwMode="auto">
                    <a:xfrm>
                      <a:off x="0" y="0"/>
                      <a:ext cx="3428156" cy="1642658"/>
                    </a:xfrm>
                    <a:prstGeom prst="rect">
                      <a:avLst/>
                    </a:prstGeom>
                    <a:ln>
                      <a:noFill/>
                    </a:ln>
                    <a:extLst>
                      <a:ext uri="{53640926-AAD7-44D8-BBD7-CCE9431645EC}">
                        <a14:shadowObscured xmlns:a14="http://schemas.microsoft.com/office/drawing/2010/main"/>
                      </a:ext>
                    </a:extLst>
                  </pic:spPr>
                </pic:pic>
              </a:graphicData>
            </a:graphic>
          </wp:inline>
        </w:drawing>
      </w:r>
    </w:p>
    <w:p w14:paraId="7A3B6A55" w14:textId="71752037" w:rsidR="00856DD1" w:rsidRPr="008752F9" w:rsidRDefault="00856DD1" w:rsidP="008752F9">
      <w:pPr>
        <w:pStyle w:val="Heading2"/>
        <w:rPr>
          <w:rFonts w:ascii="Arial" w:hAnsi="Arial" w:cs="Arial"/>
          <w:b/>
          <w:bCs/>
          <w:sz w:val="28"/>
          <w:szCs w:val="28"/>
        </w:rPr>
      </w:pPr>
      <w:r w:rsidRPr="008752F9">
        <w:rPr>
          <w:rFonts w:ascii="Arial" w:hAnsi="Arial" w:cs="Arial"/>
          <w:b/>
          <w:bCs/>
          <w:sz w:val="28"/>
          <w:szCs w:val="28"/>
        </w:rPr>
        <w:t>Ending Subminimum Wage</w:t>
      </w:r>
    </w:p>
    <w:p w14:paraId="11DAF136" w14:textId="453ABF2A" w:rsidR="008752F9" w:rsidRDefault="008752F9" w:rsidP="00E26333">
      <w:pPr>
        <w:rPr>
          <w:rFonts w:ascii="Arial" w:hAnsi="Arial" w:cs="Arial"/>
          <w:sz w:val="24"/>
          <w:szCs w:val="24"/>
        </w:rPr>
      </w:pPr>
      <w:r>
        <w:rPr>
          <w:rFonts w:ascii="Arial" w:hAnsi="Arial" w:cs="Arial"/>
          <w:sz w:val="24"/>
          <w:szCs w:val="24"/>
        </w:rPr>
        <w:t>As of July 1</w:t>
      </w:r>
      <w:r w:rsidRPr="008752F9">
        <w:rPr>
          <w:rFonts w:ascii="Arial" w:hAnsi="Arial" w:cs="Arial"/>
          <w:sz w:val="24"/>
          <w:szCs w:val="24"/>
          <w:vertAlign w:val="superscript"/>
        </w:rPr>
        <w:t>st</w:t>
      </w:r>
      <w:r>
        <w:rPr>
          <w:rFonts w:ascii="Arial" w:hAnsi="Arial" w:cs="Arial"/>
          <w:sz w:val="24"/>
          <w:szCs w:val="24"/>
        </w:rPr>
        <w:t xml:space="preserve">, Chicago ended the 14(c) subminimum wage for workers with disabilities. This was a U.S. Department of Labor program that allowed companies to pay disabilities less for the same work. Mayor Brandon Johnson and Commissioner Rachel Arfa held a roundtable discussion with disability advocates and business leaders to celebrate this important step for disability employment. </w:t>
      </w:r>
    </w:p>
    <w:p w14:paraId="495BA0EF" w14:textId="053C3AB4" w:rsidR="00193594" w:rsidRDefault="00193594" w:rsidP="00E26333">
      <w:pPr>
        <w:rPr>
          <w:rFonts w:ascii="Arial" w:hAnsi="Arial" w:cs="Arial"/>
          <w:sz w:val="24"/>
          <w:szCs w:val="24"/>
        </w:rPr>
      </w:pPr>
      <w:r>
        <w:rPr>
          <w:noProof/>
        </w:rPr>
        <w:drawing>
          <wp:inline distT="0" distB="0" distL="0" distR="0" wp14:anchorId="1C42735A" wp14:editId="7267289E">
            <wp:extent cx="3143250" cy="1754358"/>
            <wp:effectExtent l="0" t="0" r="0" b="0"/>
            <wp:docPr id="576951787" name="Picture 29" descr="Business leaders smile at Mayor Johnson at a roundtable discussion on disability employment in 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siness leaders smile at Mayor Johnson at a roundtable discussion on disability employment in Chicag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5417" cy="1755567"/>
                    </a:xfrm>
                    <a:prstGeom prst="rect">
                      <a:avLst/>
                    </a:prstGeom>
                    <a:noFill/>
                    <a:ln>
                      <a:noFill/>
                    </a:ln>
                  </pic:spPr>
                </pic:pic>
              </a:graphicData>
            </a:graphic>
          </wp:inline>
        </w:drawing>
      </w:r>
    </w:p>
    <w:p w14:paraId="56EDA187" w14:textId="5EEAE25E" w:rsidR="00863992" w:rsidRDefault="00863992" w:rsidP="00C24DC9">
      <w:pPr>
        <w:pStyle w:val="Heading2"/>
        <w:rPr>
          <w:rFonts w:ascii="Arial" w:hAnsi="Arial" w:cs="Arial"/>
          <w:b/>
          <w:bCs/>
          <w:sz w:val="28"/>
          <w:szCs w:val="28"/>
        </w:rPr>
      </w:pPr>
      <w:r w:rsidRPr="00C24DC9">
        <w:rPr>
          <w:rFonts w:ascii="Arial" w:hAnsi="Arial" w:cs="Arial"/>
          <w:b/>
          <w:bCs/>
          <w:sz w:val="28"/>
          <w:szCs w:val="28"/>
        </w:rPr>
        <w:t xml:space="preserve">July: Disability </w:t>
      </w:r>
      <w:r w:rsidR="008877F8">
        <w:rPr>
          <w:rFonts w:ascii="Arial" w:hAnsi="Arial" w:cs="Arial"/>
          <w:b/>
          <w:bCs/>
          <w:sz w:val="28"/>
          <w:szCs w:val="28"/>
        </w:rPr>
        <w:t>Pride</w:t>
      </w:r>
      <w:r w:rsidRPr="00C24DC9">
        <w:rPr>
          <w:rFonts w:ascii="Arial" w:hAnsi="Arial" w:cs="Arial"/>
          <w:b/>
          <w:bCs/>
          <w:sz w:val="28"/>
          <w:szCs w:val="28"/>
        </w:rPr>
        <w:t xml:space="preserve"> Month</w:t>
      </w:r>
    </w:p>
    <w:p w14:paraId="70D88D95" w14:textId="754958C0" w:rsidR="00C24DC9" w:rsidRDefault="00C24DC9" w:rsidP="00C24DC9">
      <w:pPr>
        <w:rPr>
          <w:rFonts w:ascii="Arial" w:hAnsi="Arial" w:cs="Arial"/>
          <w:sz w:val="24"/>
          <w:szCs w:val="24"/>
        </w:rPr>
      </w:pPr>
      <w:r>
        <w:rPr>
          <w:rFonts w:ascii="Arial" w:hAnsi="Arial" w:cs="Arial"/>
          <w:sz w:val="24"/>
          <w:szCs w:val="24"/>
        </w:rPr>
        <w:t xml:space="preserve">Every July, we celebrate Disability </w:t>
      </w:r>
      <w:r w:rsidR="008877F8">
        <w:rPr>
          <w:rFonts w:ascii="Arial" w:hAnsi="Arial" w:cs="Arial"/>
          <w:sz w:val="24"/>
          <w:szCs w:val="24"/>
        </w:rPr>
        <w:t>Pride Month with the Disability Pride Parade and the Anniversary of the Americans with Disabilities Act (ADA). This year was the 34</w:t>
      </w:r>
      <w:r w:rsidR="008877F8" w:rsidRPr="008877F8">
        <w:rPr>
          <w:rFonts w:ascii="Arial" w:hAnsi="Arial" w:cs="Arial"/>
          <w:sz w:val="24"/>
          <w:szCs w:val="24"/>
          <w:vertAlign w:val="superscript"/>
        </w:rPr>
        <w:t>th</w:t>
      </w:r>
      <w:r w:rsidR="008877F8">
        <w:rPr>
          <w:rFonts w:ascii="Arial" w:hAnsi="Arial" w:cs="Arial"/>
          <w:sz w:val="24"/>
          <w:szCs w:val="24"/>
        </w:rPr>
        <w:t xml:space="preserve"> Anniversary, which we celebrated with a</w:t>
      </w:r>
      <w:r w:rsidR="001541B1">
        <w:rPr>
          <w:rFonts w:ascii="Arial" w:hAnsi="Arial" w:cs="Arial"/>
          <w:sz w:val="24"/>
          <w:szCs w:val="24"/>
        </w:rPr>
        <w:t>n event at City Hall.</w:t>
      </w:r>
    </w:p>
    <w:p w14:paraId="28A6A372" w14:textId="4B4356C3" w:rsidR="009B7AB8" w:rsidRPr="00C24DC9" w:rsidRDefault="003F7FD8" w:rsidP="00C24DC9">
      <w:pPr>
        <w:rPr>
          <w:rFonts w:ascii="Arial" w:hAnsi="Arial" w:cs="Arial"/>
          <w:sz w:val="24"/>
          <w:szCs w:val="24"/>
        </w:rPr>
      </w:pPr>
      <w:r>
        <w:rPr>
          <w:rFonts w:ascii="Arial" w:hAnsi="Arial" w:cs="Arial"/>
          <w:noProof/>
          <w:sz w:val="24"/>
          <w:szCs w:val="24"/>
        </w:rPr>
        <w:drawing>
          <wp:inline distT="0" distB="0" distL="0" distR="0" wp14:anchorId="716464C2" wp14:editId="798E878B">
            <wp:extent cx="3162300" cy="1728344"/>
            <wp:effectExtent l="0" t="0" r="0" b="5715"/>
            <wp:docPr id="200723510" name="Picture 31" descr="A group of community members using mobility devices are in an audience cl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3510" name="Picture 31" descr="A group of community members using mobility devices are in an audience clapping."/>
                    <pic:cNvPicPr/>
                  </pic:nvPicPr>
                  <pic:blipFill rotWithShape="1">
                    <a:blip r:embed="rId39" cstate="print">
                      <a:extLst>
                        <a:ext uri="{28A0092B-C50C-407E-A947-70E740481C1C}">
                          <a14:useLocalDpi xmlns:a14="http://schemas.microsoft.com/office/drawing/2010/main" val="0"/>
                        </a:ext>
                      </a:extLst>
                    </a:blip>
                    <a:srcRect t="18018"/>
                    <a:stretch/>
                  </pic:blipFill>
                  <pic:spPr bwMode="auto">
                    <a:xfrm>
                      <a:off x="0" y="0"/>
                      <a:ext cx="3168936" cy="1731971"/>
                    </a:xfrm>
                    <a:prstGeom prst="rect">
                      <a:avLst/>
                    </a:prstGeom>
                    <a:ln>
                      <a:noFill/>
                    </a:ln>
                    <a:extLst>
                      <a:ext uri="{53640926-AAD7-44D8-BBD7-CCE9431645EC}">
                        <a14:shadowObscured xmlns:a14="http://schemas.microsoft.com/office/drawing/2010/main"/>
                      </a:ext>
                    </a:extLst>
                  </pic:spPr>
                </pic:pic>
              </a:graphicData>
            </a:graphic>
          </wp:inline>
        </w:drawing>
      </w:r>
    </w:p>
    <w:p w14:paraId="38C5A3E3" w14:textId="786D9BE7" w:rsidR="00E23D7D" w:rsidRPr="00D14A29" w:rsidRDefault="000F13B1" w:rsidP="00D14A29">
      <w:pPr>
        <w:pStyle w:val="Heading2"/>
        <w:rPr>
          <w:rFonts w:ascii="Arial" w:hAnsi="Arial" w:cs="Arial"/>
          <w:b/>
          <w:bCs/>
          <w:sz w:val="28"/>
          <w:szCs w:val="28"/>
        </w:rPr>
      </w:pPr>
      <w:r w:rsidRPr="00D14A29">
        <w:rPr>
          <w:rFonts w:ascii="Arial" w:hAnsi="Arial" w:cs="Arial"/>
          <w:b/>
          <w:bCs/>
          <w:sz w:val="28"/>
          <w:szCs w:val="28"/>
        </w:rPr>
        <w:t>Accessibility at the Democratic National Convention</w:t>
      </w:r>
    </w:p>
    <w:p w14:paraId="2CE1FDE8" w14:textId="0CD3C022" w:rsidR="000F13B1" w:rsidRPr="000046AE" w:rsidRDefault="000F13B1" w:rsidP="00E26333">
      <w:pPr>
        <w:rPr>
          <w:rFonts w:ascii="Arial" w:hAnsi="Arial" w:cs="Arial"/>
          <w:sz w:val="24"/>
          <w:szCs w:val="24"/>
        </w:rPr>
      </w:pPr>
      <w:r>
        <w:rPr>
          <w:rFonts w:ascii="Arial" w:hAnsi="Arial" w:cs="Arial"/>
          <w:sz w:val="24"/>
          <w:szCs w:val="24"/>
        </w:rPr>
        <w:t xml:space="preserve">MOPD partnered with the Democratic National Convention </w:t>
      </w:r>
      <w:r w:rsidR="002A1B9D">
        <w:rPr>
          <w:rFonts w:ascii="Arial" w:hAnsi="Arial" w:cs="Arial"/>
          <w:sz w:val="24"/>
          <w:szCs w:val="24"/>
        </w:rPr>
        <w:t>C</w:t>
      </w:r>
      <w:r>
        <w:rPr>
          <w:rFonts w:ascii="Arial" w:hAnsi="Arial" w:cs="Arial"/>
          <w:sz w:val="24"/>
          <w:szCs w:val="24"/>
        </w:rPr>
        <w:t>ommittee, a non-political organization, to help support accessibility</w:t>
      </w:r>
      <w:r w:rsidR="003F1F78">
        <w:rPr>
          <w:rFonts w:ascii="Arial" w:hAnsi="Arial" w:cs="Arial"/>
          <w:sz w:val="24"/>
          <w:szCs w:val="24"/>
        </w:rPr>
        <w:t xml:space="preserve"> </w:t>
      </w:r>
      <w:r>
        <w:rPr>
          <w:rFonts w:ascii="Arial" w:hAnsi="Arial" w:cs="Arial"/>
          <w:sz w:val="24"/>
          <w:szCs w:val="24"/>
        </w:rPr>
        <w:t>during the Democratic National Convention (DNC)</w:t>
      </w:r>
      <w:r w:rsidR="003F1F78">
        <w:rPr>
          <w:rFonts w:ascii="Arial" w:hAnsi="Arial" w:cs="Arial"/>
          <w:sz w:val="24"/>
          <w:szCs w:val="24"/>
        </w:rPr>
        <w:t xml:space="preserve">. </w:t>
      </w:r>
      <w:r w:rsidR="002A1B9D">
        <w:rPr>
          <w:rFonts w:ascii="Arial" w:hAnsi="Arial" w:cs="Arial"/>
          <w:sz w:val="24"/>
          <w:szCs w:val="24"/>
        </w:rPr>
        <w:t xml:space="preserve">We collaborated with Choose Chicago, the </w:t>
      </w:r>
      <w:r w:rsidR="007228B6">
        <w:rPr>
          <w:rFonts w:ascii="Arial" w:hAnsi="Arial" w:cs="Arial"/>
          <w:sz w:val="24"/>
          <w:szCs w:val="24"/>
        </w:rPr>
        <w:t xml:space="preserve">Illinois Hotel and Lodging Association, </w:t>
      </w:r>
      <w:r w:rsidR="00157FF1">
        <w:rPr>
          <w:rFonts w:ascii="Arial" w:hAnsi="Arial" w:cs="Arial"/>
          <w:sz w:val="24"/>
          <w:szCs w:val="24"/>
        </w:rPr>
        <w:t xml:space="preserve">and the Illinois Restaurant Association to provide </w:t>
      </w:r>
      <w:r w:rsidR="00157FF1">
        <w:rPr>
          <w:rFonts w:ascii="Arial" w:hAnsi="Arial" w:cs="Arial"/>
          <w:sz w:val="24"/>
          <w:szCs w:val="24"/>
        </w:rPr>
        <w:lastRenderedPageBreak/>
        <w:t xml:space="preserve">training on how to serve customers with disabilities as they </w:t>
      </w:r>
      <w:r w:rsidR="00D14A29">
        <w:rPr>
          <w:rFonts w:ascii="Arial" w:hAnsi="Arial" w:cs="Arial"/>
          <w:sz w:val="24"/>
          <w:szCs w:val="24"/>
        </w:rPr>
        <w:t>visit Chicago.</w:t>
      </w:r>
    </w:p>
    <w:p w14:paraId="3F95E9F5" w14:textId="7FA64D78" w:rsidR="001355ED" w:rsidRPr="00D14A29" w:rsidRDefault="001355ED" w:rsidP="00D14A29">
      <w:pPr>
        <w:pStyle w:val="Heading2"/>
        <w:rPr>
          <w:rFonts w:ascii="Arial" w:hAnsi="Arial" w:cs="Arial"/>
          <w:b/>
          <w:bCs/>
          <w:sz w:val="28"/>
          <w:szCs w:val="28"/>
        </w:rPr>
      </w:pPr>
      <w:r w:rsidRPr="00D14A29">
        <w:rPr>
          <w:rFonts w:ascii="Arial" w:hAnsi="Arial" w:cs="Arial"/>
          <w:b/>
          <w:bCs/>
          <w:sz w:val="28"/>
          <w:szCs w:val="28"/>
        </w:rPr>
        <w:t>MOPD Interns</w:t>
      </w:r>
    </w:p>
    <w:p w14:paraId="4914D1F3" w14:textId="73EA6745" w:rsidR="00EE3D6A" w:rsidRDefault="001355ED" w:rsidP="00E26333">
      <w:pPr>
        <w:rPr>
          <w:rFonts w:ascii="Arial" w:hAnsi="Arial" w:cs="Arial"/>
          <w:sz w:val="24"/>
          <w:szCs w:val="24"/>
        </w:rPr>
      </w:pPr>
      <w:r>
        <w:rPr>
          <w:rFonts w:ascii="Arial" w:hAnsi="Arial" w:cs="Arial"/>
          <w:sz w:val="24"/>
          <w:szCs w:val="24"/>
        </w:rPr>
        <w:t xml:space="preserve">Our summer interns were across our Disability Resource Unit, </w:t>
      </w:r>
      <w:proofErr w:type="spellStart"/>
      <w:r>
        <w:rPr>
          <w:rFonts w:ascii="Arial" w:hAnsi="Arial" w:cs="Arial"/>
          <w:sz w:val="24"/>
          <w:szCs w:val="24"/>
        </w:rPr>
        <w:t>HomeMod</w:t>
      </w:r>
      <w:proofErr w:type="spellEnd"/>
      <w:r>
        <w:rPr>
          <w:rFonts w:ascii="Arial" w:hAnsi="Arial" w:cs="Arial"/>
          <w:sz w:val="24"/>
          <w:szCs w:val="24"/>
        </w:rPr>
        <w:t xml:space="preserve"> Program, Accessibility Compliance Unit, Substance Use Prevention Program for the Deaf and Hard of Hearing, and Career Center. They explored City resources and contributed to accessibility in the City of Chicago. Thank you to Danielle, Sophie, </w:t>
      </w:r>
      <w:r w:rsidR="00BC7F30">
        <w:rPr>
          <w:rFonts w:ascii="Arial" w:hAnsi="Arial" w:cs="Arial"/>
          <w:sz w:val="24"/>
          <w:szCs w:val="24"/>
        </w:rPr>
        <w:t xml:space="preserve">Kaitlyn, Harrison, </w:t>
      </w:r>
      <w:r w:rsidR="001B2635">
        <w:rPr>
          <w:rFonts w:ascii="Arial" w:hAnsi="Arial" w:cs="Arial"/>
          <w:sz w:val="24"/>
          <w:szCs w:val="24"/>
        </w:rPr>
        <w:t>Andy, and Toni!</w:t>
      </w:r>
    </w:p>
    <w:p w14:paraId="332375B3" w14:textId="5BA84147" w:rsidR="003309FF" w:rsidRDefault="008C1B9C" w:rsidP="00E26333">
      <w:pPr>
        <w:rPr>
          <w:rFonts w:ascii="Arial" w:hAnsi="Arial" w:cs="Arial"/>
          <w:sz w:val="24"/>
          <w:szCs w:val="24"/>
        </w:rPr>
      </w:pPr>
      <w:r>
        <w:rPr>
          <w:rFonts w:ascii="Arial" w:hAnsi="Arial" w:cs="Arial"/>
          <w:noProof/>
          <w:sz w:val="24"/>
          <w:szCs w:val="24"/>
        </w:rPr>
        <w:drawing>
          <wp:inline distT="0" distB="0" distL="0" distR="0" wp14:anchorId="60DD1BAE" wp14:editId="2B6F2FCD">
            <wp:extent cx="3200400" cy="2657475"/>
            <wp:effectExtent l="0" t="0" r="0" b="9525"/>
            <wp:docPr id="1205908080" name="Picture 32" descr="Commissioner Arfa stands with 6 MOPD interns in front of the Office of the Ma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08080" name="Picture 32" descr="Commissioner Arfa stands with 6 MOPD interns in front of the Office of the Mayor."/>
                    <pic:cNvPicPr/>
                  </pic:nvPicPr>
                  <pic:blipFill rotWithShape="1">
                    <a:blip r:embed="rId40" cstate="print">
                      <a:extLst>
                        <a:ext uri="{28A0092B-C50C-407E-A947-70E740481C1C}">
                          <a14:useLocalDpi xmlns:a14="http://schemas.microsoft.com/office/drawing/2010/main" val="0"/>
                        </a:ext>
                      </a:extLst>
                    </a:blip>
                    <a:srcRect t="16964"/>
                    <a:stretch/>
                  </pic:blipFill>
                  <pic:spPr bwMode="auto">
                    <a:xfrm>
                      <a:off x="0" y="0"/>
                      <a:ext cx="3200400" cy="2657475"/>
                    </a:xfrm>
                    <a:prstGeom prst="rect">
                      <a:avLst/>
                    </a:prstGeom>
                    <a:ln>
                      <a:noFill/>
                    </a:ln>
                    <a:extLst>
                      <a:ext uri="{53640926-AAD7-44D8-BBD7-CCE9431645EC}">
                        <a14:shadowObscured xmlns:a14="http://schemas.microsoft.com/office/drawing/2010/main"/>
                      </a:ext>
                    </a:extLst>
                  </pic:spPr>
                </pic:pic>
              </a:graphicData>
            </a:graphic>
          </wp:inline>
        </w:drawing>
      </w:r>
    </w:p>
    <w:p w14:paraId="0D7AB61A" w14:textId="1045996E" w:rsidR="00F62860" w:rsidRPr="00794A46" w:rsidRDefault="00F62860" w:rsidP="00794A46">
      <w:pPr>
        <w:pStyle w:val="Heading2"/>
        <w:rPr>
          <w:rFonts w:ascii="Arial" w:hAnsi="Arial" w:cs="Arial"/>
          <w:b/>
          <w:bCs/>
          <w:sz w:val="28"/>
          <w:szCs w:val="28"/>
        </w:rPr>
      </w:pPr>
      <w:r w:rsidRPr="00794A46">
        <w:rPr>
          <w:rFonts w:ascii="Arial" w:hAnsi="Arial" w:cs="Arial"/>
          <w:b/>
          <w:bCs/>
          <w:sz w:val="28"/>
          <w:szCs w:val="28"/>
        </w:rPr>
        <w:t>Career Center Employer Networking Event</w:t>
      </w:r>
    </w:p>
    <w:p w14:paraId="1AC17D8D" w14:textId="013BC250" w:rsidR="00F62860" w:rsidRDefault="00990F16" w:rsidP="00E26333">
      <w:pPr>
        <w:rPr>
          <w:rFonts w:ascii="Arial" w:hAnsi="Arial" w:cs="Arial"/>
          <w:sz w:val="24"/>
          <w:szCs w:val="24"/>
        </w:rPr>
      </w:pPr>
      <w:r>
        <w:rPr>
          <w:rFonts w:ascii="Arial" w:hAnsi="Arial" w:cs="Arial"/>
          <w:sz w:val="24"/>
          <w:szCs w:val="24"/>
        </w:rPr>
        <w:t xml:space="preserve">Our job seekers and employer partners made connections at our event to mark National Disability Employment Awareness Month. Individuals were able to </w:t>
      </w:r>
      <w:r w:rsidR="00794A46">
        <w:rPr>
          <w:rFonts w:ascii="Arial" w:hAnsi="Arial" w:cs="Arial"/>
          <w:sz w:val="24"/>
          <w:szCs w:val="24"/>
        </w:rPr>
        <w:t>share their resumes and receive professional headshots.</w:t>
      </w:r>
    </w:p>
    <w:p w14:paraId="23B7CA5B" w14:textId="0058A9D4" w:rsidR="0092248F" w:rsidRPr="0092248F" w:rsidRDefault="0092248F" w:rsidP="0092248F">
      <w:pPr>
        <w:rPr>
          <w:rFonts w:ascii="Arial" w:hAnsi="Arial" w:cs="Arial"/>
          <w:sz w:val="24"/>
          <w:szCs w:val="24"/>
        </w:rPr>
      </w:pPr>
      <w:r>
        <w:rPr>
          <w:rFonts w:ascii="Arial" w:hAnsi="Arial" w:cs="Arial"/>
          <w:noProof/>
          <w:sz w:val="24"/>
          <w:szCs w:val="24"/>
        </w:rPr>
        <w:drawing>
          <wp:inline distT="0" distB="0" distL="0" distR="0" wp14:anchorId="5DD22FD3" wp14:editId="15400FBC">
            <wp:extent cx="3190875" cy="1857375"/>
            <wp:effectExtent l="0" t="0" r="9525" b="9525"/>
            <wp:docPr id="1437829672" name="Picture 25" descr="A crowded room of individuals interacting with resource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29672" name="Picture 25" descr="A crowded room of individuals interacting with resource tables"/>
                    <pic:cNvPicPr/>
                  </pic:nvPicPr>
                  <pic:blipFill rotWithShape="1">
                    <a:blip r:embed="rId41" cstate="print">
                      <a:extLst>
                        <a:ext uri="{28A0092B-C50C-407E-A947-70E740481C1C}">
                          <a14:useLocalDpi xmlns:a14="http://schemas.microsoft.com/office/drawing/2010/main" val="0"/>
                        </a:ext>
                      </a:extLst>
                    </a:blip>
                    <a:srcRect t="11641" b="1045"/>
                    <a:stretch/>
                  </pic:blipFill>
                  <pic:spPr bwMode="auto">
                    <a:xfrm>
                      <a:off x="0" y="0"/>
                      <a:ext cx="3190875" cy="1857375"/>
                    </a:xfrm>
                    <a:prstGeom prst="rect">
                      <a:avLst/>
                    </a:prstGeom>
                    <a:ln>
                      <a:noFill/>
                    </a:ln>
                    <a:extLst>
                      <a:ext uri="{53640926-AAD7-44D8-BBD7-CCE9431645EC}">
                        <a14:shadowObscured xmlns:a14="http://schemas.microsoft.com/office/drawing/2010/main"/>
                      </a:ext>
                    </a:extLst>
                  </pic:spPr>
                </pic:pic>
              </a:graphicData>
            </a:graphic>
          </wp:inline>
        </w:drawing>
      </w:r>
    </w:p>
    <w:p w14:paraId="02316FC2" w14:textId="53D81559" w:rsidR="00B37A51" w:rsidRPr="0033640E" w:rsidRDefault="00B37A51" w:rsidP="0033640E">
      <w:pPr>
        <w:pStyle w:val="Heading2"/>
        <w:rPr>
          <w:rFonts w:ascii="Arial" w:hAnsi="Arial" w:cs="Arial"/>
          <w:b/>
          <w:bCs/>
          <w:sz w:val="28"/>
          <w:szCs w:val="28"/>
        </w:rPr>
      </w:pPr>
      <w:r w:rsidRPr="0033640E">
        <w:rPr>
          <w:rFonts w:ascii="Arial" w:hAnsi="Arial" w:cs="Arial"/>
          <w:b/>
          <w:bCs/>
          <w:sz w:val="28"/>
          <w:szCs w:val="28"/>
        </w:rPr>
        <w:t>MOPD Podcast</w:t>
      </w:r>
    </w:p>
    <w:p w14:paraId="06566DF2" w14:textId="724117D5" w:rsidR="00B37A51" w:rsidRDefault="00787CAE" w:rsidP="00E26333">
      <w:pPr>
        <w:rPr>
          <w:rFonts w:ascii="Arial" w:hAnsi="Arial" w:cs="Arial"/>
          <w:sz w:val="24"/>
          <w:szCs w:val="24"/>
        </w:rPr>
      </w:pPr>
      <w:r>
        <w:rPr>
          <w:rFonts w:ascii="Arial" w:hAnsi="Arial" w:cs="Arial"/>
          <w:sz w:val="24"/>
          <w:szCs w:val="24"/>
        </w:rPr>
        <w:t xml:space="preserve">Check out co-hosts Lauren </w:t>
      </w:r>
      <w:proofErr w:type="spellStart"/>
      <w:r>
        <w:rPr>
          <w:rFonts w:ascii="Arial" w:hAnsi="Arial" w:cs="Arial"/>
          <w:sz w:val="24"/>
          <w:szCs w:val="24"/>
        </w:rPr>
        <w:t>Hooberman</w:t>
      </w:r>
      <w:proofErr w:type="spellEnd"/>
      <w:r>
        <w:rPr>
          <w:rFonts w:ascii="Arial" w:hAnsi="Arial" w:cs="Arial"/>
          <w:sz w:val="24"/>
          <w:szCs w:val="24"/>
        </w:rPr>
        <w:t xml:space="preserve"> and Christina </w:t>
      </w:r>
      <w:proofErr w:type="spellStart"/>
      <w:r>
        <w:rPr>
          <w:rFonts w:ascii="Arial" w:hAnsi="Arial" w:cs="Arial"/>
          <w:sz w:val="24"/>
          <w:szCs w:val="24"/>
        </w:rPr>
        <w:t>McGleam</w:t>
      </w:r>
      <w:proofErr w:type="spellEnd"/>
      <w:r w:rsidR="004933B6">
        <w:rPr>
          <w:rFonts w:ascii="Arial" w:hAnsi="Arial" w:cs="Arial"/>
          <w:sz w:val="24"/>
          <w:szCs w:val="24"/>
        </w:rPr>
        <w:t xml:space="preserve"> on our fully accessible podcast, All Access, on </w:t>
      </w:r>
      <w:hyperlink r:id="rId42" w:history="1">
        <w:proofErr w:type="spellStart"/>
        <w:r w:rsidR="004933B6" w:rsidRPr="001F79A0">
          <w:rPr>
            <w:rStyle w:val="Hyperlink"/>
            <w:rFonts w:ascii="Arial" w:hAnsi="Arial" w:cs="Arial"/>
            <w:sz w:val="24"/>
            <w:szCs w:val="24"/>
          </w:rPr>
          <w:t>Youtube</w:t>
        </w:r>
        <w:proofErr w:type="spellEnd"/>
      </w:hyperlink>
      <w:r w:rsidR="001F79A0">
        <w:rPr>
          <w:rFonts w:ascii="Arial" w:hAnsi="Arial" w:cs="Arial"/>
          <w:sz w:val="24"/>
          <w:szCs w:val="24"/>
        </w:rPr>
        <w:t xml:space="preserve">, </w:t>
      </w:r>
      <w:hyperlink r:id="rId43" w:history="1">
        <w:r w:rsidR="001F79A0" w:rsidRPr="00804CAB">
          <w:rPr>
            <w:rStyle w:val="Hyperlink"/>
            <w:rFonts w:ascii="Arial" w:hAnsi="Arial" w:cs="Arial"/>
            <w:sz w:val="24"/>
            <w:szCs w:val="24"/>
          </w:rPr>
          <w:t>our website</w:t>
        </w:r>
      </w:hyperlink>
      <w:r w:rsidR="001F79A0">
        <w:rPr>
          <w:rFonts w:ascii="Arial" w:hAnsi="Arial" w:cs="Arial"/>
          <w:sz w:val="24"/>
          <w:szCs w:val="24"/>
        </w:rPr>
        <w:t>,</w:t>
      </w:r>
      <w:r w:rsidR="004933B6">
        <w:rPr>
          <w:rFonts w:ascii="Arial" w:hAnsi="Arial" w:cs="Arial"/>
          <w:sz w:val="24"/>
          <w:szCs w:val="24"/>
        </w:rPr>
        <w:t xml:space="preserve"> or wherever you get your podcast</w:t>
      </w:r>
      <w:r w:rsidR="00804CAB">
        <w:rPr>
          <w:rFonts w:ascii="Arial" w:hAnsi="Arial" w:cs="Arial"/>
          <w:sz w:val="24"/>
          <w:szCs w:val="24"/>
        </w:rPr>
        <w:t>s</w:t>
      </w:r>
      <w:r w:rsidR="004933B6">
        <w:rPr>
          <w:rFonts w:ascii="Arial" w:hAnsi="Arial" w:cs="Arial"/>
          <w:sz w:val="24"/>
          <w:szCs w:val="24"/>
        </w:rPr>
        <w:t xml:space="preserve">. </w:t>
      </w:r>
    </w:p>
    <w:p w14:paraId="33DD19E8" w14:textId="27924552" w:rsidR="003E34FB" w:rsidRDefault="003E34FB" w:rsidP="0092248F">
      <w:pPr>
        <w:spacing w:before="40"/>
        <w:rPr>
          <w:rFonts w:ascii="Arial" w:hAnsi="Arial" w:cs="Arial"/>
          <w:sz w:val="24"/>
          <w:szCs w:val="24"/>
        </w:rPr>
      </w:pPr>
      <w:r>
        <w:rPr>
          <w:rFonts w:ascii="Arial" w:hAnsi="Arial" w:cs="Arial"/>
          <w:sz w:val="24"/>
          <w:szCs w:val="24"/>
        </w:rPr>
        <w:t xml:space="preserve">Episode 7: </w:t>
      </w:r>
      <w:r w:rsidR="00323567">
        <w:rPr>
          <w:rFonts w:ascii="Arial" w:hAnsi="Arial" w:cs="Arial"/>
          <w:sz w:val="24"/>
          <w:szCs w:val="24"/>
        </w:rPr>
        <w:t xml:space="preserve">Career </w:t>
      </w:r>
      <w:r w:rsidR="00FC4DA3">
        <w:rPr>
          <w:rFonts w:ascii="Arial" w:hAnsi="Arial" w:cs="Arial"/>
          <w:sz w:val="24"/>
          <w:szCs w:val="24"/>
        </w:rPr>
        <w:t>Center Connections</w:t>
      </w:r>
    </w:p>
    <w:p w14:paraId="37D77AF2" w14:textId="66063767" w:rsidR="00FC4DA3" w:rsidRDefault="00FC4DA3" w:rsidP="0092248F">
      <w:pPr>
        <w:spacing w:before="40"/>
        <w:rPr>
          <w:rFonts w:ascii="Arial" w:hAnsi="Arial" w:cs="Arial"/>
          <w:sz w:val="24"/>
          <w:szCs w:val="24"/>
        </w:rPr>
      </w:pPr>
      <w:r>
        <w:rPr>
          <w:rFonts w:ascii="Arial" w:hAnsi="Arial" w:cs="Arial"/>
          <w:sz w:val="24"/>
          <w:szCs w:val="24"/>
        </w:rPr>
        <w:t>Episode 8: Chicago Public Schools Leaders Speak Out</w:t>
      </w:r>
    </w:p>
    <w:p w14:paraId="66E80D83" w14:textId="270E5C54" w:rsidR="00FC4DA3" w:rsidRDefault="00FC4DA3" w:rsidP="0092248F">
      <w:pPr>
        <w:spacing w:before="40"/>
        <w:rPr>
          <w:rFonts w:ascii="Arial" w:hAnsi="Arial" w:cs="Arial"/>
          <w:sz w:val="24"/>
          <w:szCs w:val="24"/>
        </w:rPr>
      </w:pPr>
      <w:r>
        <w:rPr>
          <w:rFonts w:ascii="Arial" w:hAnsi="Arial" w:cs="Arial"/>
          <w:sz w:val="24"/>
          <w:szCs w:val="24"/>
        </w:rPr>
        <w:t>Episode 9: Occupational Therapy—A Health Profession and So Much More</w:t>
      </w:r>
    </w:p>
    <w:p w14:paraId="22192182" w14:textId="38F1808E" w:rsidR="00FC4DA3" w:rsidRDefault="00FC4DA3" w:rsidP="0092248F">
      <w:pPr>
        <w:spacing w:before="40"/>
        <w:rPr>
          <w:rFonts w:ascii="Arial" w:hAnsi="Arial" w:cs="Arial"/>
          <w:sz w:val="24"/>
          <w:szCs w:val="24"/>
        </w:rPr>
      </w:pPr>
      <w:r>
        <w:rPr>
          <w:rFonts w:ascii="Arial" w:hAnsi="Arial" w:cs="Arial"/>
          <w:sz w:val="24"/>
          <w:szCs w:val="24"/>
        </w:rPr>
        <w:t>Episode 10</w:t>
      </w:r>
      <w:r w:rsidR="00225BF7">
        <w:rPr>
          <w:rFonts w:ascii="Arial" w:hAnsi="Arial" w:cs="Arial"/>
          <w:sz w:val="24"/>
          <w:szCs w:val="24"/>
        </w:rPr>
        <w:t>: Mental Health Beyond Awareness</w:t>
      </w:r>
    </w:p>
    <w:p w14:paraId="08B4A234" w14:textId="0244940D" w:rsidR="00225BF7" w:rsidRDefault="00225BF7" w:rsidP="0092248F">
      <w:pPr>
        <w:spacing w:before="40"/>
        <w:rPr>
          <w:rFonts w:ascii="Arial" w:hAnsi="Arial" w:cs="Arial"/>
          <w:sz w:val="24"/>
          <w:szCs w:val="24"/>
        </w:rPr>
      </w:pPr>
      <w:r>
        <w:rPr>
          <w:rFonts w:ascii="Arial" w:hAnsi="Arial" w:cs="Arial"/>
          <w:sz w:val="24"/>
          <w:szCs w:val="24"/>
        </w:rPr>
        <w:t>Episode 11: In Our Summer Jobs Era</w:t>
      </w:r>
    </w:p>
    <w:p w14:paraId="717D3452" w14:textId="5ECAF548" w:rsidR="00225BF7" w:rsidRDefault="00225BF7" w:rsidP="0092248F">
      <w:pPr>
        <w:spacing w:before="40"/>
        <w:rPr>
          <w:rFonts w:ascii="Arial" w:hAnsi="Arial" w:cs="Arial"/>
          <w:sz w:val="24"/>
          <w:szCs w:val="24"/>
        </w:rPr>
      </w:pPr>
      <w:r>
        <w:rPr>
          <w:rFonts w:ascii="Arial" w:hAnsi="Arial" w:cs="Arial"/>
          <w:sz w:val="24"/>
          <w:szCs w:val="24"/>
        </w:rPr>
        <w:t>Episode 12: Celebrating the 34</w:t>
      </w:r>
      <w:r w:rsidRPr="00225BF7">
        <w:rPr>
          <w:rFonts w:ascii="Arial" w:hAnsi="Arial" w:cs="Arial"/>
          <w:sz w:val="24"/>
          <w:szCs w:val="24"/>
          <w:vertAlign w:val="superscript"/>
        </w:rPr>
        <w:t>th</w:t>
      </w:r>
      <w:r>
        <w:rPr>
          <w:rFonts w:ascii="Arial" w:hAnsi="Arial" w:cs="Arial"/>
          <w:sz w:val="24"/>
          <w:szCs w:val="24"/>
        </w:rPr>
        <w:t xml:space="preserve"> Anniversary of the Americans with Disabilities Act</w:t>
      </w:r>
    </w:p>
    <w:p w14:paraId="05DD294D" w14:textId="1CFF7640" w:rsidR="00225BF7" w:rsidRDefault="00225BF7" w:rsidP="0092248F">
      <w:pPr>
        <w:spacing w:before="40"/>
        <w:rPr>
          <w:rFonts w:ascii="Arial" w:hAnsi="Arial" w:cs="Arial"/>
          <w:sz w:val="24"/>
          <w:szCs w:val="24"/>
        </w:rPr>
      </w:pPr>
      <w:r>
        <w:rPr>
          <w:rFonts w:ascii="Arial" w:hAnsi="Arial" w:cs="Arial"/>
          <w:sz w:val="24"/>
          <w:szCs w:val="24"/>
        </w:rPr>
        <w:t>Episode 13: Making the 2024 DNC Accessible</w:t>
      </w:r>
    </w:p>
    <w:p w14:paraId="2ADDCE82" w14:textId="75B9B83A" w:rsidR="00225BF7" w:rsidRDefault="00225BF7" w:rsidP="0092248F">
      <w:pPr>
        <w:spacing w:before="40"/>
        <w:rPr>
          <w:rFonts w:ascii="Arial" w:hAnsi="Arial" w:cs="Arial"/>
          <w:sz w:val="24"/>
          <w:szCs w:val="24"/>
        </w:rPr>
      </w:pPr>
      <w:r>
        <w:rPr>
          <w:rFonts w:ascii="Arial" w:hAnsi="Arial" w:cs="Arial"/>
          <w:sz w:val="24"/>
          <w:szCs w:val="24"/>
        </w:rPr>
        <w:t>Episode 14: Meet the Communication Access Team</w:t>
      </w:r>
    </w:p>
    <w:p w14:paraId="7A5E9CD6" w14:textId="5FE0E319" w:rsidR="00225BF7" w:rsidRDefault="00225BF7" w:rsidP="0092248F">
      <w:pPr>
        <w:spacing w:before="40"/>
        <w:rPr>
          <w:rFonts w:ascii="Arial" w:hAnsi="Arial" w:cs="Arial"/>
          <w:sz w:val="24"/>
          <w:szCs w:val="24"/>
        </w:rPr>
      </w:pPr>
      <w:r>
        <w:rPr>
          <w:rFonts w:ascii="Arial" w:hAnsi="Arial" w:cs="Arial"/>
          <w:sz w:val="24"/>
          <w:szCs w:val="24"/>
        </w:rPr>
        <w:t xml:space="preserve">Episode 15: Recognizing the Humanity of Disability with Emily </w:t>
      </w:r>
      <w:proofErr w:type="spellStart"/>
      <w:r>
        <w:rPr>
          <w:rFonts w:ascii="Arial" w:hAnsi="Arial" w:cs="Arial"/>
          <w:sz w:val="24"/>
          <w:szCs w:val="24"/>
        </w:rPr>
        <w:t>Ladau</w:t>
      </w:r>
      <w:proofErr w:type="spellEnd"/>
    </w:p>
    <w:p w14:paraId="3B00204C" w14:textId="77777777" w:rsidR="00CA2937" w:rsidRDefault="00225BF7" w:rsidP="0092248F">
      <w:pPr>
        <w:spacing w:before="40"/>
        <w:rPr>
          <w:rFonts w:ascii="Arial" w:hAnsi="Arial" w:cs="Arial"/>
          <w:sz w:val="24"/>
          <w:szCs w:val="24"/>
        </w:rPr>
      </w:pPr>
      <w:r>
        <w:rPr>
          <w:rFonts w:ascii="Arial" w:hAnsi="Arial" w:cs="Arial"/>
          <w:sz w:val="24"/>
          <w:szCs w:val="24"/>
        </w:rPr>
        <w:t>Episode 16: What It’s Like to Win a Gold Medal with Paralympian Kendall Gretsch</w:t>
      </w:r>
    </w:p>
    <w:p w14:paraId="78031EDE" w14:textId="44A1E313" w:rsidR="00193AB7" w:rsidRDefault="00193AB7" w:rsidP="00E26333">
      <w:pPr>
        <w:rPr>
          <w:rFonts w:ascii="Arial" w:hAnsi="Arial" w:cs="Arial"/>
          <w:sz w:val="24"/>
          <w:szCs w:val="24"/>
        </w:rPr>
      </w:pPr>
      <w:r w:rsidRPr="00CB625B">
        <w:rPr>
          <w:rFonts w:ascii="Arial" w:hAnsi="Arial" w:cs="Arial"/>
          <w:noProof/>
          <w:sz w:val="24"/>
          <w:szCs w:val="24"/>
        </w:rPr>
        <w:drawing>
          <wp:anchor distT="0" distB="0" distL="114300" distR="114300" simplePos="0" relativeHeight="251659300" behindDoc="0" locked="0" layoutInCell="1" allowOverlap="1" wp14:anchorId="22005AA1" wp14:editId="314B6CD7">
            <wp:simplePos x="0" y="0"/>
            <wp:positionH relativeFrom="column">
              <wp:posOffset>38100</wp:posOffset>
            </wp:positionH>
            <wp:positionV relativeFrom="paragraph">
              <wp:posOffset>120015</wp:posOffset>
            </wp:positionV>
            <wp:extent cx="1343025" cy="1333500"/>
            <wp:effectExtent l="0" t="0" r="9525" b="0"/>
            <wp:wrapSquare wrapText="bothSides"/>
            <wp:docPr id="1188247375" name="Picture 34" descr="Qr code to MOPD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47375" name="Picture 34" descr="Qr code to MOPD Podcas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4302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99663" w14:textId="1534F859" w:rsidR="00CB625B" w:rsidRDefault="00CB625B" w:rsidP="00E26333">
      <w:pPr>
        <w:rPr>
          <w:rFonts w:ascii="Arial" w:hAnsi="Arial" w:cs="Arial"/>
          <w:sz w:val="24"/>
          <w:szCs w:val="24"/>
        </w:rPr>
      </w:pPr>
      <w:r>
        <w:rPr>
          <w:rFonts w:ascii="Arial" w:hAnsi="Arial" w:cs="Arial"/>
          <w:sz w:val="24"/>
          <w:szCs w:val="24"/>
        </w:rPr>
        <w:t>Scan the QR code to check out our podcast!</w:t>
      </w:r>
    </w:p>
    <w:p w14:paraId="2092FE70" w14:textId="77777777" w:rsidR="008658B0" w:rsidRDefault="008658B0" w:rsidP="00E26333">
      <w:pPr>
        <w:rPr>
          <w:rFonts w:ascii="Arial" w:hAnsi="Arial" w:cs="Arial"/>
          <w:sz w:val="24"/>
          <w:szCs w:val="24"/>
        </w:rPr>
      </w:pPr>
    </w:p>
    <w:p w14:paraId="65A013D9" w14:textId="58174BE5" w:rsidR="00927831" w:rsidRDefault="00927831" w:rsidP="007A1E72">
      <w:pPr>
        <w:rPr>
          <w:rFonts w:ascii="Arial" w:hAnsi="Arial" w:cs="Arial"/>
          <w:sz w:val="24"/>
          <w:szCs w:val="24"/>
        </w:rPr>
      </w:pPr>
    </w:p>
    <w:p w14:paraId="63B8909F" w14:textId="77777777" w:rsidR="0092248F" w:rsidRDefault="0092248F" w:rsidP="007A1E72">
      <w:pPr>
        <w:rPr>
          <w:rFonts w:ascii="Arial" w:hAnsi="Arial" w:cs="Arial"/>
          <w:sz w:val="24"/>
          <w:szCs w:val="24"/>
        </w:rPr>
      </w:pPr>
    </w:p>
    <w:p w14:paraId="68100699" w14:textId="5465E2CD" w:rsidR="0092248F" w:rsidRDefault="00B16717" w:rsidP="007A1E72">
      <w:pPr>
        <w:rPr>
          <w:rFonts w:ascii="Arial" w:hAnsi="Arial" w:cs="Arial"/>
          <w:sz w:val="24"/>
          <w:szCs w:val="24"/>
        </w:rPr>
      </w:pPr>
      <w:r>
        <w:rPr>
          <w:rFonts w:ascii="Arial" w:hAnsi="Arial" w:cs="Arial"/>
          <w:noProof/>
          <w:sz w:val="24"/>
          <w:szCs w:val="24"/>
        </w:rPr>
        <w:drawing>
          <wp:inline distT="0" distB="0" distL="0" distR="0" wp14:anchorId="7F956551" wp14:editId="3AF5F8B0">
            <wp:extent cx="3265388" cy="1676400"/>
            <wp:effectExtent l="0" t="0" r="0" b="0"/>
            <wp:docPr id="5618014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2877"/>
                    <a:stretch/>
                  </pic:blipFill>
                  <pic:spPr bwMode="auto">
                    <a:xfrm>
                      <a:off x="0" y="0"/>
                      <a:ext cx="3277063" cy="1682394"/>
                    </a:xfrm>
                    <a:prstGeom prst="rect">
                      <a:avLst/>
                    </a:prstGeom>
                    <a:noFill/>
                    <a:ln>
                      <a:noFill/>
                    </a:ln>
                    <a:extLst>
                      <a:ext uri="{53640926-AAD7-44D8-BBD7-CCE9431645EC}">
                        <a14:shadowObscured xmlns:a14="http://schemas.microsoft.com/office/drawing/2010/main"/>
                      </a:ext>
                    </a:extLst>
                  </pic:spPr>
                </pic:pic>
              </a:graphicData>
            </a:graphic>
          </wp:inline>
        </w:drawing>
      </w:r>
    </w:p>
    <w:p w14:paraId="2EFE2E8D" w14:textId="4962FD78" w:rsidR="00187C21" w:rsidRDefault="00187C21" w:rsidP="00E26333">
      <w:pPr>
        <w:rPr>
          <w:rFonts w:ascii="Arial" w:hAnsi="Arial" w:cs="Arial"/>
          <w:sz w:val="24"/>
          <w:szCs w:val="24"/>
        </w:rPr>
      </w:pPr>
    </w:p>
    <w:p w14:paraId="4F275877" w14:textId="77777777" w:rsidR="00187C21" w:rsidRDefault="00187C21" w:rsidP="00E26333">
      <w:pPr>
        <w:rPr>
          <w:rFonts w:ascii="Arial" w:hAnsi="Arial" w:cs="Arial"/>
          <w:sz w:val="24"/>
          <w:szCs w:val="24"/>
        </w:rPr>
        <w:sectPr w:rsidR="00187C21" w:rsidSect="006C78C9">
          <w:type w:val="continuous"/>
          <w:pgSz w:w="12240" w:h="15840"/>
          <w:pgMar w:top="720" w:right="720" w:bottom="720" w:left="720" w:header="720" w:footer="720" w:gutter="0"/>
          <w:cols w:num="2" w:space="720"/>
          <w:docGrid w:linePitch="360"/>
        </w:sectPr>
      </w:pPr>
    </w:p>
    <w:p w14:paraId="0C968D3E" w14:textId="7EE04CE3" w:rsidR="00187C21" w:rsidRDefault="0092248F" w:rsidP="00187C21">
      <w:pPr>
        <w:pStyle w:val="Heading1"/>
        <w:rPr>
          <w:rStyle w:val="eop"/>
          <w:rFonts w:ascii="Arial" w:hAnsi="Arial" w:cs="Arial"/>
          <w:b/>
          <w:bCs/>
        </w:rPr>
      </w:pPr>
      <w:r>
        <w:rPr>
          <w:noProof/>
        </w:rPr>
        <w:lastRenderedPageBreak/>
        <mc:AlternateContent>
          <mc:Choice Requires="wps">
            <w:drawing>
              <wp:anchor distT="0" distB="0" distL="114300" distR="114300" simplePos="0" relativeHeight="251663907" behindDoc="0" locked="0" layoutInCell="1" allowOverlap="1" wp14:anchorId="0D14C786" wp14:editId="69661AF8">
                <wp:simplePos x="0" y="0"/>
                <wp:positionH relativeFrom="page">
                  <wp:align>right</wp:align>
                </wp:positionH>
                <wp:positionV relativeFrom="paragraph">
                  <wp:posOffset>2416810</wp:posOffset>
                </wp:positionV>
                <wp:extent cx="7753350" cy="744220"/>
                <wp:effectExtent l="0" t="0" r="19050" b="17780"/>
                <wp:wrapNone/>
                <wp:docPr id="25050728" name="Rectangle 11"/>
                <wp:cNvGraphicFramePr/>
                <a:graphic xmlns:a="http://schemas.openxmlformats.org/drawingml/2006/main">
                  <a:graphicData uri="http://schemas.microsoft.com/office/word/2010/wordprocessingShape">
                    <wps:wsp>
                      <wps:cNvSpPr/>
                      <wps:spPr>
                        <a:xfrm>
                          <a:off x="0" y="0"/>
                          <a:ext cx="7753350" cy="744220"/>
                        </a:xfrm>
                        <a:prstGeom prst="rect">
                          <a:avLst/>
                        </a:prstGeom>
                        <a:solidFill>
                          <a:srgbClr val="02527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C27EB" id="Rectangle 11" o:spid="_x0000_s1026" style="position:absolute;margin-left:559.3pt;margin-top:190.3pt;width:610.5pt;height:58.6pt;z-index:25166390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" fillcolor="#02527d" strokecolor="#09101d [484]" strokeweight="1pt">
                <w10:wrap anchorx="page"/>
              </v:rect>
            </w:pict>
          </mc:Fallback>
        </mc:AlternateContent>
      </w:r>
      <w:r w:rsidRPr="00AA6412">
        <w:rPr>
          <w:noProof/>
        </w:rPr>
        <mc:AlternateContent>
          <mc:Choice Requires="wps">
            <w:drawing>
              <wp:anchor distT="45720" distB="45720" distL="114300" distR="114300" simplePos="0" relativeHeight="251664420" behindDoc="0" locked="0" layoutInCell="1" allowOverlap="1" wp14:anchorId="06280CA5" wp14:editId="00732E5C">
                <wp:simplePos x="0" y="0"/>
                <wp:positionH relativeFrom="margin">
                  <wp:align>right</wp:align>
                </wp:positionH>
                <wp:positionV relativeFrom="paragraph">
                  <wp:posOffset>2592705</wp:posOffset>
                </wp:positionV>
                <wp:extent cx="6858000" cy="495300"/>
                <wp:effectExtent l="0" t="0" r="0" b="0"/>
                <wp:wrapSquare wrapText="bothSides"/>
                <wp:docPr id="52811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95300"/>
                        </a:xfrm>
                        <a:prstGeom prst="rect">
                          <a:avLst/>
                        </a:prstGeom>
                        <a:solidFill>
                          <a:srgbClr val="02527D"/>
                        </a:solidFill>
                        <a:ln w="9525">
                          <a:noFill/>
                          <a:miter lim="800000"/>
                          <a:headEnd/>
                          <a:tailEnd/>
                        </a:ln>
                      </wps:spPr>
                      <wps:txbx>
                        <w:txbxContent>
                          <w:p w14:paraId="0363214A" w14:textId="231B02C4" w:rsidR="000E2BDE" w:rsidRPr="00552A64" w:rsidRDefault="00990F47" w:rsidP="000E2BDE">
                            <w:pPr>
                              <w:rPr>
                                <w:rFonts w:ascii="Arial" w:hAnsi="Arial" w:cs="Arial"/>
                                <w:b/>
                                <w:bCs/>
                                <w:color w:val="FFFFFF" w:themeColor="background1"/>
                                <w:sz w:val="56"/>
                                <w:szCs w:val="56"/>
                              </w:rPr>
                            </w:pPr>
                            <w:r>
                              <w:rPr>
                                <w:rFonts w:ascii="Arial" w:hAnsi="Arial" w:cs="Arial"/>
                                <w:b/>
                                <w:bCs/>
                                <w:color w:val="FFFFFF" w:themeColor="background1"/>
                                <w:sz w:val="56"/>
                                <w:szCs w:val="56"/>
                              </w:rPr>
                              <w:t>Get in Touch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80CA5" id="_x0000_s1036" type="#_x0000_t202" style="position:absolute;margin-left:488.8pt;margin-top:204.15pt;width:540pt;height:39pt;z-index:2516644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" fillcolor="#02527d" stroked="f">
                <v:textbox>
                  <w:txbxContent>
                    <w:p w14:paraId="0363214A" w14:textId="231B02C4" w:rsidR="000E2BDE" w:rsidRPr="00552A64" w:rsidRDefault="00990F47" w:rsidP="000E2BDE">
                      <w:pPr>
                        <w:rPr>
                          <w:rFonts w:ascii="Arial" w:hAnsi="Arial" w:cs="Arial"/>
                          <w:b/>
                          <w:bCs/>
                          <w:color w:val="FFFFFF" w:themeColor="background1"/>
                          <w:sz w:val="56"/>
                          <w:szCs w:val="56"/>
                        </w:rPr>
                      </w:pPr>
                      <w:r>
                        <w:rPr>
                          <w:rFonts w:ascii="Arial" w:hAnsi="Arial" w:cs="Arial"/>
                          <w:b/>
                          <w:bCs/>
                          <w:color w:val="FFFFFF" w:themeColor="background1"/>
                          <w:sz w:val="56"/>
                          <w:szCs w:val="56"/>
                        </w:rPr>
                        <w:t>Get in Touch</w:t>
                      </w:r>
                    </w:p>
                  </w:txbxContent>
                </v:textbox>
                <w10:wrap type="square" anchorx="margin"/>
              </v:shape>
            </w:pict>
          </mc:Fallback>
        </mc:AlternateContent>
      </w:r>
      <w:r>
        <w:rPr>
          <w:noProof/>
        </w:rPr>
        <w:drawing>
          <wp:anchor distT="0" distB="0" distL="114300" distR="114300" simplePos="0" relativeHeight="251661348" behindDoc="0" locked="0" layoutInCell="1" allowOverlap="1" wp14:anchorId="6C592232" wp14:editId="599CCBA7">
            <wp:simplePos x="0" y="0"/>
            <wp:positionH relativeFrom="page">
              <wp:align>right</wp:align>
            </wp:positionH>
            <wp:positionV relativeFrom="page">
              <wp:posOffset>-209550</wp:posOffset>
            </wp:positionV>
            <wp:extent cx="7771130" cy="3830320"/>
            <wp:effectExtent l="0" t="0" r="1270" b="0"/>
            <wp:wrapSquare wrapText="bothSides"/>
            <wp:docPr id="768638725" name="Picture 36" descr="Members of the Mayor's Office for People with Disabilities parade contingent pose underneath the El tracks in their black logo shirts before the Disability Pride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embers of the Mayor's Office for People with Disabilities parade contingent pose underneath the El tracks in their black logo shirts before the Disability Pride Parad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5" t="19125" r="245" b="6926"/>
                    <a:stretch/>
                  </pic:blipFill>
                  <pic:spPr bwMode="auto">
                    <a:xfrm>
                      <a:off x="0" y="0"/>
                      <a:ext cx="7771130" cy="3830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7C21">
        <w:rPr>
          <w:rStyle w:val="eop"/>
          <w:rFonts w:ascii="Arial" w:hAnsi="Arial" w:cs="Arial"/>
          <w:b/>
          <w:bCs/>
        </w:rPr>
        <w:t>Visit</w:t>
      </w:r>
      <w:r w:rsidR="00187C21" w:rsidRPr="009434CB">
        <w:rPr>
          <w:rStyle w:val="eop"/>
          <w:rFonts w:ascii="Arial" w:hAnsi="Arial" w:cs="Arial"/>
          <w:b/>
          <w:bCs/>
        </w:rPr>
        <w:t xml:space="preserve"> Us!</w:t>
      </w:r>
    </w:p>
    <w:p w14:paraId="06B52F6F" w14:textId="234AC942" w:rsidR="00187C21" w:rsidRDefault="00187C21" w:rsidP="00187C21">
      <w:pPr>
        <w:rPr>
          <w:rFonts w:ascii="Arial" w:hAnsi="Arial" w:cs="Arial"/>
          <w:sz w:val="24"/>
          <w:szCs w:val="24"/>
        </w:rPr>
      </w:pPr>
      <w:r>
        <w:rPr>
          <w:rFonts w:ascii="Arial" w:hAnsi="Arial" w:cs="Arial"/>
          <w:sz w:val="24"/>
          <w:szCs w:val="24"/>
        </w:rPr>
        <w:t>Stop by one of our two Chicago locations to connect with a Disability Resource Specialist: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87C21" w14:paraId="38E3C773" w14:textId="77777777" w:rsidTr="002F1EEB">
        <w:tc>
          <w:tcPr>
            <w:tcW w:w="5395" w:type="dxa"/>
            <w:vAlign w:val="center"/>
          </w:tcPr>
          <w:p w14:paraId="6FE979BB" w14:textId="4BB26A6F" w:rsidR="00187C21" w:rsidRDefault="00187C21" w:rsidP="002F1EEB">
            <w:pPr>
              <w:jc w:val="center"/>
              <w:rPr>
                <w:rFonts w:ascii="Arial" w:hAnsi="Arial" w:cs="Arial"/>
                <w:sz w:val="24"/>
                <w:szCs w:val="24"/>
              </w:rPr>
            </w:pPr>
            <w:r>
              <w:rPr>
                <w:rFonts w:ascii="Arial" w:hAnsi="Arial" w:cs="Arial"/>
                <w:sz w:val="24"/>
                <w:szCs w:val="24"/>
              </w:rPr>
              <w:t>City Hall, Room 104</w:t>
            </w:r>
          </w:p>
          <w:p w14:paraId="6AEFF4EA" w14:textId="261BCA63" w:rsidR="00187C21" w:rsidRDefault="00187C21" w:rsidP="002F1EEB">
            <w:pPr>
              <w:jc w:val="center"/>
              <w:rPr>
                <w:rFonts w:ascii="Arial" w:hAnsi="Arial" w:cs="Arial"/>
                <w:sz w:val="24"/>
                <w:szCs w:val="24"/>
              </w:rPr>
            </w:pPr>
            <w:r>
              <w:rPr>
                <w:rFonts w:ascii="Arial" w:hAnsi="Arial" w:cs="Arial"/>
                <w:sz w:val="24"/>
                <w:szCs w:val="24"/>
              </w:rPr>
              <w:t>121 N. LaSalle St.</w:t>
            </w:r>
          </w:p>
          <w:p w14:paraId="1293AA20" w14:textId="77777777" w:rsidR="00187C21" w:rsidRDefault="00187C21" w:rsidP="002F1EEB">
            <w:pPr>
              <w:jc w:val="center"/>
              <w:rPr>
                <w:rFonts w:ascii="Arial" w:hAnsi="Arial" w:cs="Arial"/>
                <w:sz w:val="24"/>
                <w:szCs w:val="24"/>
              </w:rPr>
            </w:pPr>
            <w:r>
              <w:rPr>
                <w:rFonts w:ascii="Arial" w:hAnsi="Arial" w:cs="Arial"/>
                <w:sz w:val="24"/>
                <w:szCs w:val="24"/>
              </w:rPr>
              <w:t>Chicago, IL 60602</w:t>
            </w:r>
          </w:p>
        </w:tc>
        <w:tc>
          <w:tcPr>
            <w:tcW w:w="5395" w:type="dxa"/>
            <w:vAlign w:val="center"/>
          </w:tcPr>
          <w:p w14:paraId="45F23D81" w14:textId="3A10C2CD" w:rsidR="00187C21" w:rsidRDefault="00187C21" w:rsidP="002F1EEB">
            <w:pPr>
              <w:jc w:val="center"/>
              <w:rPr>
                <w:rFonts w:ascii="Arial" w:hAnsi="Arial" w:cs="Arial"/>
                <w:sz w:val="24"/>
                <w:szCs w:val="24"/>
              </w:rPr>
            </w:pPr>
            <w:r>
              <w:rPr>
                <w:rFonts w:ascii="Arial" w:hAnsi="Arial" w:cs="Arial"/>
                <w:sz w:val="24"/>
                <w:szCs w:val="24"/>
              </w:rPr>
              <w:t>Central West Community Center</w:t>
            </w:r>
          </w:p>
          <w:p w14:paraId="792E5A52" w14:textId="77777777" w:rsidR="00187C21" w:rsidRDefault="00187C21" w:rsidP="002F1EEB">
            <w:pPr>
              <w:jc w:val="center"/>
              <w:rPr>
                <w:rFonts w:ascii="Arial" w:hAnsi="Arial" w:cs="Arial"/>
                <w:sz w:val="24"/>
                <w:szCs w:val="24"/>
              </w:rPr>
            </w:pPr>
            <w:r>
              <w:rPr>
                <w:rFonts w:ascii="Arial" w:hAnsi="Arial" w:cs="Arial"/>
                <w:sz w:val="24"/>
                <w:szCs w:val="24"/>
              </w:rPr>
              <w:t>2102 W. Ogden Ave.</w:t>
            </w:r>
          </w:p>
          <w:p w14:paraId="024C018A" w14:textId="77777777" w:rsidR="00187C21" w:rsidRDefault="00187C21" w:rsidP="002F1EEB">
            <w:pPr>
              <w:jc w:val="center"/>
              <w:rPr>
                <w:rFonts w:ascii="Arial" w:hAnsi="Arial" w:cs="Arial"/>
                <w:sz w:val="24"/>
                <w:szCs w:val="24"/>
              </w:rPr>
            </w:pPr>
            <w:r>
              <w:rPr>
                <w:rFonts w:ascii="Arial" w:hAnsi="Arial" w:cs="Arial"/>
                <w:sz w:val="24"/>
                <w:szCs w:val="24"/>
              </w:rPr>
              <w:t>Chicago, IL 60612</w:t>
            </w:r>
          </w:p>
        </w:tc>
      </w:tr>
    </w:tbl>
    <w:p w14:paraId="15676917" w14:textId="1D0DD9A2" w:rsidR="00187C21" w:rsidRPr="00806303" w:rsidRDefault="00187C21" w:rsidP="00187C21">
      <w:pPr>
        <w:rPr>
          <w:rFonts w:ascii="Arial" w:hAnsi="Arial" w:cs="Arial"/>
          <w:sz w:val="24"/>
          <w:szCs w:val="24"/>
        </w:rPr>
      </w:pPr>
    </w:p>
    <w:p w14:paraId="3B374776" w14:textId="1A4EC3C1" w:rsidR="00187C21" w:rsidRPr="009434CB" w:rsidRDefault="00187C21" w:rsidP="00187C21">
      <w:pPr>
        <w:pStyle w:val="Heading1"/>
        <w:rPr>
          <w:rStyle w:val="eop"/>
          <w:rFonts w:ascii="Arial" w:hAnsi="Arial" w:cs="Arial"/>
          <w:b/>
          <w:bCs/>
        </w:rPr>
      </w:pPr>
      <w:r>
        <w:rPr>
          <w:rStyle w:val="eop"/>
          <w:rFonts w:ascii="Arial" w:hAnsi="Arial" w:cs="Arial"/>
          <w:b/>
          <w:bCs/>
        </w:rPr>
        <w:t>Connect With Us</w:t>
      </w:r>
      <w:r w:rsidRPr="009434CB">
        <w:rPr>
          <w:rStyle w:val="eop"/>
          <w:rFonts w:ascii="Arial" w:hAnsi="Arial" w:cs="Arial"/>
          <w:b/>
          <w:bCs/>
        </w:rPr>
        <w:t>!</w:t>
      </w:r>
    </w:p>
    <w:p w14:paraId="52BD44DF" w14:textId="3E3BBFF6" w:rsidR="00187C21" w:rsidRPr="00506A73" w:rsidRDefault="00187C21" w:rsidP="00187C21">
      <w:pPr>
        <w:rPr>
          <w:rStyle w:val="eop"/>
          <w:rFonts w:ascii="Arial" w:hAnsi="Arial" w:cs="Arial"/>
          <w:sz w:val="24"/>
          <w:szCs w:val="24"/>
        </w:rPr>
        <w:sectPr w:rsidR="00187C21" w:rsidRPr="00506A73" w:rsidSect="00187C21">
          <w:type w:val="continuous"/>
          <w:pgSz w:w="12240" w:h="15840"/>
          <w:pgMar w:top="720" w:right="720" w:bottom="720" w:left="720" w:header="720" w:footer="720" w:gutter="0"/>
          <w:cols w:space="720"/>
          <w:docGrid w:linePitch="360"/>
        </w:sectPr>
      </w:pPr>
      <w:r>
        <w:rPr>
          <w:rFonts w:ascii="Arial" w:hAnsi="Arial" w:cs="Arial"/>
          <w:sz w:val="24"/>
          <w:szCs w:val="24"/>
        </w:rPr>
        <w:t>MOPD is active on social media, and we would love to interact with you! We post about all MOPD events and other accessible events on our social media channels. Find us on X or Instagram at @MOPDChicago or on Facebook or LinkedIn at “Mayor’s Office for People with Disabilities.”</w:t>
      </w:r>
    </w:p>
    <w:p w14:paraId="4207F208" w14:textId="577F34DE" w:rsidR="00187C21" w:rsidRDefault="00187C21" w:rsidP="00187C21">
      <w:pPr>
        <w:rPr>
          <w:rStyle w:val="eop"/>
          <w:rFonts w:ascii="Arial" w:hAnsi="Arial" w:cs="Arial"/>
          <w:color w:val="000000"/>
          <w:sz w:val="24"/>
          <w:szCs w:val="24"/>
          <w:shd w:val="clear" w:color="auto" w:fill="FFFFFF"/>
        </w:rPr>
      </w:pPr>
    </w:p>
    <w:p w14:paraId="45DD00A3" w14:textId="56D9DC2B" w:rsidR="00187C21" w:rsidRPr="005236F1" w:rsidRDefault="00187C21" w:rsidP="00187C21">
      <w:pPr>
        <w:pStyle w:val="Heading1"/>
        <w:rPr>
          <w:rStyle w:val="eop"/>
          <w:rFonts w:ascii="Arial" w:hAnsi="Arial" w:cs="Arial"/>
          <w:b/>
          <w:bCs/>
        </w:rPr>
      </w:pPr>
      <w:r>
        <w:rPr>
          <w:rStyle w:val="eop"/>
          <w:rFonts w:ascii="Arial" w:hAnsi="Arial" w:cs="Arial"/>
          <w:b/>
          <w:bCs/>
        </w:rPr>
        <w:t>Sign Up For Our Newsletter</w:t>
      </w:r>
      <w:r w:rsidRPr="005236F1">
        <w:rPr>
          <w:rStyle w:val="eop"/>
          <w:rFonts w:ascii="Arial" w:hAnsi="Arial" w:cs="Arial"/>
          <w:b/>
          <w:bCs/>
        </w:rPr>
        <w:t>!</w:t>
      </w:r>
    </w:p>
    <w:p w14:paraId="4A6E3DFD" w14:textId="77777777" w:rsidR="00187C21" w:rsidRDefault="00187C21" w:rsidP="00187C21">
      <w:pPr>
        <w:rPr>
          <w:rFonts w:ascii="Arial" w:hAnsi="Arial" w:cs="Arial"/>
          <w:sz w:val="24"/>
          <w:szCs w:val="24"/>
        </w:rPr>
        <w:sectPr w:rsidR="00187C21" w:rsidSect="00187C21">
          <w:type w:val="continuous"/>
          <w:pgSz w:w="12240" w:h="15840"/>
          <w:pgMar w:top="720" w:right="720" w:bottom="720" w:left="720" w:header="720" w:footer="720" w:gutter="0"/>
          <w:cols w:space="720"/>
          <w:docGrid w:linePitch="360"/>
        </w:sectPr>
      </w:pPr>
    </w:p>
    <w:p w14:paraId="024CE569" w14:textId="6152C065" w:rsidR="00187C21" w:rsidRDefault="00187C21" w:rsidP="00187C21">
      <w:pPr>
        <w:rPr>
          <w:rFonts w:ascii="Arial" w:hAnsi="Arial" w:cs="Arial"/>
          <w:sz w:val="24"/>
          <w:szCs w:val="24"/>
        </w:rPr>
      </w:pPr>
      <w:r>
        <w:rPr>
          <w:rFonts w:ascii="Arial" w:hAnsi="Arial" w:cs="Arial"/>
          <w:sz w:val="24"/>
          <w:szCs w:val="24"/>
        </w:rPr>
        <w:t>Get monthly updates about events and disability-related content through our MOPD Newsletter!</w:t>
      </w:r>
    </w:p>
    <w:p w14:paraId="15D76643" w14:textId="77777777" w:rsidR="00974FEA" w:rsidRDefault="00046202" w:rsidP="007A1E72">
      <w:pPr>
        <w:jc w:val="center"/>
        <w:rPr>
          <w:rFonts w:ascii="Arial" w:hAnsi="Arial" w:cs="Arial"/>
          <w:sz w:val="24"/>
          <w:szCs w:val="24"/>
        </w:rPr>
      </w:pPr>
      <w:r w:rsidRPr="00046202">
        <w:rPr>
          <w:rFonts w:ascii="Arial" w:hAnsi="Arial" w:cs="Arial"/>
          <w:noProof/>
          <w:sz w:val="24"/>
          <w:szCs w:val="24"/>
        </w:rPr>
        <w:drawing>
          <wp:inline distT="0" distB="0" distL="0" distR="0" wp14:anchorId="68C19696" wp14:editId="34883A8D">
            <wp:extent cx="1562100" cy="1562100"/>
            <wp:effectExtent l="0" t="0" r="0" b="0"/>
            <wp:docPr id="765768742" name="Picture 38" descr="Qr code for the MOPD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68742" name="Picture 38" descr="Qr code for the MOPD Newslett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14:paraId="195FBD4C" w14:textId="77777777" w:rsidR="00974FEA" w:rsidRDefault="00974FEA" w:rsidP="007A1E72">
      <w:pPr>
        <w:jc w:val="center"/>
        <w:rPr>
          <w:rFonts w:ascii="Arial" w:hAnsi="Arial" w:cs="Arial"/>
          <w:sz w:val="24"/>
          <w:szCs w:val="24"/>
        </w:rPr>
      </w:pPr>
    </w:p>
    <w:p w14:paraId="274A56FF" w14:textId="77777777" w:rsidR="00974FEA" w:rsidRDefault="00974FEA" w:rsidP="007A1E72">
      <w:pPr>
        <w:jc w:val="center"/>
        <w:rPr>
          <w:rFonts w:ascii="Arial" w:hAnsi="Arial" w:cs="Arial"/>
          <w:sz w:val="24"/>
          <w:szCs w:val="24"/>
        </w:rPr>
      </w:pPr>
    </w:p>
    <w:p w14:paraId="609D4615" w14:textId="5E8C49AD" w:rsidR="00187C21" w:rsidRPr="00D14A29" w:rsidRDefault="00A63E50" w:rsidP="007A1E72">
      <w:pPr>
        <w:jc w:val="center"/>
        <w:rPr>
          <w:rFonts w:ascii="Arial" w:hAnsi="Arial" w:cs="Arial"/>
          <w:sz w:val="24"/>
          <w:szCs w:val="24"/>
        </w:rPr>
      </w:pPr>
      <w:r>
        <w:rPr>
          <w:rFonts w:ascii="Arial" w:hAnsi="Arial" w:cs="Arial"/>
          <w:noProof/>
          <w:sz w:val="24"/>
          <w:szCs w:val="24"/>
        </w:rPr>
        <w:lastRenderedPageBreak/>
        <w:drawing>
          <wp:anchor distT="0" distB="0" distL="114300" distR="114300" simplePos="0" relativeHeight="251667492" behindDoc="0" locked="0" layoutInCell="1" allowOverlap="1" wp14:anchorId="1D20A169" wp14:editId="6685290F">
            <wp:simplePos x="0" y="0"/>
            <wp:positionH relativeFrom="page">
              <wp:align>right</wp:align>
            </wp:positionH>
            <wp:positionV relativeFrom="page">
              <wp:align>top</wp:align>
            </wp:positionV>
            <wp:extent cx="7753350" cy="10037445"/>
            <wp:effectExtent l="0" t="0" r="0" b="1905"/>
            <wp:wrapSquare wrapText="bothSides"/>
            <wp:docPr id="17598660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53350" cy="1003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202" w:rsidRPr="00046202">
        <w:rPr>
          <w:rFonts w:ascii="Arial" w:hAnsi="Arial" w:cs="Arial"/>
          <w:sz w:val="24"/>
          <w:szCs w:val="24"/>
        </w:rPr>
        <w:br/>
      </w:r>
      <w:r w:rsidR="00742523">
        <w:rPr>
          <w:rFonts w:ascii="Arial" w:hAnsi="Arial" w:cs="Arial"/>
          <w:noProof/>
          <w:sz w:val="24"/>
          <w:szCs w:val="24"/>
        </w:rPr>
        <w:lastRenderedPageBreak/>
        <w:drawing>
          <wp:anchor distT="0" distB="0" distL="114300" distR="114300" simplePos="0" relativeHeight="251666468" behindDoc="0" locked="0" layoutInCell="1" allowOverlap="1" wp14:anchorId="230944B4" wp14:editId="75C705E0">
            <wp:simplePos x="0" y="0"/>
            <wp:positionH relativeFrom="page">
              <wp:align>left</wp:align>
            </wp:positionH>
            <wp:positionV relativeFrom="page">
              <wp:align>top</wp:align>
            </wp:positionV>
            <wp:extent cx="7758430" cy="10043225"/>
            <wp:effectExtent l="0" t="0" r="0" b="0"/>
            <wp:wrapSquare wrapText="bothSides"/>
            <wp:docPr id="8384789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58430" cy="100432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87C21" w:rsidRPr="00D14A29" w:rsidSect="00187C21">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A22B84" w14:textId="77777777" w:rsidR="00D03578" w:rsidRDefault="00D03578">
      <w:pPr>
        <w:spacing w:after="0" w:line="240" w:lineRule="auto"/>
      </w:pPr>
      <w:r>
        <w:separator/>
      </w:r>
    </w:p>
  </w:endnote>
  <w:endnote w:type="continuationSeparator" w:id="0">
    <w:p w14:paraId="1F74013F" w14:textId="77777777" w:rsidR="00D03578" w:rsidRDefault="00D03578">
      <w:pPr>
        <w:spacing w:after="0" w:line="240" w:lineRule="auto"/>
      </w:pPr>
      <w:r>
        <w:continuationSeparator/>
      </w:r>
    </w:p>
  </w:endnote>
  <w:endnote w:type="continuationNotice" w:id="1">
    <w:p w14:paraId="560F87C0" w14:textId="77777777" w:rsidR="00D03578" w:rsidRDefault="00D035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7635305"/>
      <w:docPartObj>
        <w:docPartGallery w:val="Page Numbers (Bottom of Page)"/>
        <w:docPartUnique/>
      </w:docPartObj>
    </w:sdtPr>
    <w:sdtEndPr>
      <w:rPr>
        <w:noProof/>
      </w:rPr>
    </w:sdtEndPr>
    <w:sdtContent>
      <w:p w14:paraId="26A200F4" w14:textId="0802A72A" w:rsidR="001938F9" w:rsidRDefault="001938F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D05ACF" w14:textId="77777777" w:rsidR="00D135BC" w:rsidRDefault="00D135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F2556F" w14:textId="77777777" w:rsidR="00D03578" w:rsidRDefault="00D03578">
      <w:pPr>
        <w:spacing w:after="0" w:line="240" w:lineRule="auto"/>
      </w:pPr>
      <w:r>
        <w:separator/>
      </w:r>
    </w:p>
  </w:footnote>
  <w:footnote w:type="continuationSeparator" w:id="0">
    <w:p w14:paraId="5D050311" w14:textId="77777777" w:rsidR="00D03578" w:rsidRDefault="00D03578">
      <w:pPr>
        <w:spacing w:after="0" w:line="240" w:lineRule="auto"/>
      </w:pPr>
      <w:r>
        <w:continuationSeparator/>
      </w:r>
    </w:p>
  </w:footnote>
  <w:footnote w:type="continuationNotice" w:id="1">
    <w:p w14:paraId="3487D640" w14:textId="77777777" w:rsidR="00D03578" w:rsidRDefault="00D03578">
      <w:pPr>
        <w:spacing w:after="0" w:line="240" w:lineRule="auto"/>
      </w:pPr>
    </w:p>
  </w:footnote>
  <w:footnote w:id="2">
    <w:p w14:paraId="2C586765" w14:textId="5711673E" w:rsidR="4FC331F6" w:rsidRPr="00763395" w:rsidRDefault="4FC331F6" w:rsidP="00763395">
      <w:pPr>
        <w:pStyle w:val="xmsonormal"/>
        <w:shd w:val="clear" w:color="auto" w:fill="FFFFFF" w:themeFill="background1"/>
        <w:spacing w:before="0" w:beforeAutospacing="0" w:after="0" w:afterAutospacing="0"/>
        <w:rPr>
          <w:rFonts w:ascii="Arial" w:eastAsia="Arial" w:hAnsi="Arial" w:cs="Arial"/>
          <w:color w:val="242424"/>
        </w:rPr>
      </w:pPr>
      <w:r w:rsidRPr="4FC331F6">
        <w:rPr>
          <w:rStyle w:val="FootnoteReference"/>
        </w:rPr>
        <w:footnoteRef/>
      </w:r>
      <w:r>
        <w:t xml:space="preserve"> </w:t>
      </w:r>
      <w:r w:rsidR="00763395" w:rsidRPr="6ABE8C47">
        <w:rPr>
          <w:rStyle w:val="xui-provider"/>
          <w:rFonts w:ascii="Arial" w:eastAsia="Arial" w:hAnsi="Arial" w:cs="Arial"/>
          <w:color w:val="242424"/>
          <w:bdr w:val="none" w:sz="0" w:space="0" w:color="auto" w:frame="1"/>
        </w:rPr>
        <w:t>Chicago Department of Public Health. (2023). </w:t>
      </w:r>
      <w:r w:rsidR="00763395" w:rsidRPr="6ABE8C47">
        <w:rPr>
          <w:rStyle w:val="xui-provider"/>
          <w:rFonts w:ascii="Arial" w:eastAsia="Arial" w:hAnsi="Arial" w:cs="Arial"/>
          <w:i/>
          <w:iCs/>
          <w:color w:val="242424"/>
          <w:bdr w:val="none" w:sz="0" w:space="0" w:color="auto" w:frame="1"/>
        </w:rPr>
        <w:t>Healthy Chicago Survey 2023 Dataset. </w:t>
      </w:r>
      <w:hyperlink r:id="rId1" w:tgtFrame="_blank" w:history="1">
        <w:r w:rsidR="00763395" w:rsidRPr="6ABE8C47">
          <w:rPr>
            <w:rStyle w:val="normaltextrun"/>
            <w:rFonts w:ascii="Arial" w:eastAsia="Arial" w:hAnsi="Arial" w:cs="Arial"/>
            <w:color w:val="0563C1"/>
            <w:u w:val="single"/>
          </w:rPr>
          <w:t>https://www.chicago.gov/city/en/depts/cdph/supp_info/healthy-communities/healthy-chicago-survey.html</w:t>
        </w:r>
      </w:hyperlink>
      <w:r w:rsidR="00763395" w:rsidRPr="6ABE8C47">
        <w:rPr>
          <w:rStyle w:val="normaltextrun"/>
          <w:rFonts w:ascii="Arial" w:eastAsia="Arial" w:hAnsi="Arial" w:cs="Arial"/>
          <w:color w:val="242424"/>
        </w:rPr>
        <w:t> </w:t>
      </w:r>
    </w:p>
  </w:footnote>
  <w:footnote w:id="3">
    <w:p w14:paraId="335FD882" w14:textId="77777777" w:rsidR="00763395" w:rsidRDefault="4FC331F6" w:rsidP="00763395">
      <w:pPr>
        <w:pStyle w:val="xmsonormal"/>
        <w:shd w:val="clear" w:color="auto" w:fill="FFFFFF" w:themeFill="background1"/>
        <w:spacing w:before="0" w:beforeAutospacing="0" w:after="0" w:afterAutospacing="0"/>
        <w:rPr>
          <w:rStyle w:val="xui-provider"/>
          <w:rFonts w:ascii="Arial" w:eastAsia="Arial" w:hAnsi="Arial" w:cs="Arial"/>
          <w:color w:val="242424"/>
          <w:bdr w:val="none" w:sz="0" w:space="0" w:color="auto" w:frame="1"/>
        </w:rPr>
      </w:pPr>
      <w:r w:rsidRPr="4FC331F6">
        <w:rPr>
          <w:rStyle w:val="FootnoteReference"/>
        </w:rPr>
        <w:footnoteRef/>
      </w:r>
      <w:r>
        <w:t xml:space="preserve"> </w:t>
      </w:r>
      <w:r w:rsidR="00763395" w:rsidRPr="6ABE8C47">
        <w:rPr>
          <w:rStyle w:val="xui-provider"/>
          <w:rFonts w:ascii="Arial" w:eastAsia="Arial" w:hAnsi="Arial" w:cs="Arial"/>
          <w:color w:val="242424"/>
          <w:bdr w:val="none" w:sz="0" w:space="0" w:color="auto" w:frame="1"/>
        </w:rPr>
        <w:t xml:space="preserve">Center for Disease Control and Prevention (2023). </w:t>
      </w:r>
      <w:r w:rsidR="00763395" w:rsidRPr="6ABE8C47">
        <w:rPr>
          <w:rStyle w:val="xui-provider"/>
          <w:rFonts w:ascii="Arial" w:eastAsia="Arial" w:hAnsi="Arial" w:cs="Arial"/>
          <w:i/>
          <w:iCs/>
          <w:color w:val="242424"/>
          <w:bdr w:val="none" w:sz="0" w:space="0" w:color="auto" w:frame="1"/>
        </w:rPr>
        <w:t>Disability and Health Data System (DHDS)</w:t>
      </w:r>
      <w:r w:rsidR="00763395" w:rsidRPr="6ABE8C47">
        <w:rPr>
          <w:rStyle w:val="xui-provider"/>
          <w:rFonts w:ascii="Arial" w:eastAsia="Arial" w:hAnsi="Arial" w:cs="Arial"/>
          <w:color w:val="242424"/>
          <w:bdr w:val="none" w:sz="0" w:space="0" w:color="auto" w:frame="1"/>
        </w:rPr>
        <w:t xml:space="preserve"> </w:t>
      </w:r>
      <w:hyperlink r:id="rId2" w:history="1">
        <w:r w:rsidR="00763395" w:rsidRPr="6ABE8C47">
          <w:rPr>
            <w:rStyle w:val="Hyperlink"/>
            <w:rFonts w:ascii="Arial" w:eastAsia="Arial" w:hAnsi="Arial" w:cs="Arial"/>
            <w:color w:val="0562AF"/>
            <w:bdr w:val="none" w:sz="0" w:space="0" w:color="auto" w:frame="1"/>
          </w:rPr>
          <w:t>https://www.cdc.gov/ncbddd/disabilityandhealth/infographic-disability-impacts-all.html</w:t>
        </w:r>
      </w:hyperlink>
      <w:r w:rsidR="00763395" w:rsidRPr="6ABE8C47">
        <w:rPr>
          <w:rStyle w:val="xui-provider"/>
          <w:rFonts w:ascii="Arial" w:eastAsia="Arial" w:hAnsi="Arial" w:cs="Arial"/>
          <w:color w:val="242424"/>
          <w:bdr w:val="none" w:sz="0" w:space="0" w:color="auto" w:frame="1"/>
        </w:rPr>
        <w:t xml:space="preserve"> </w:t>
      </w:r>
    </w:p>
    <w:p w14:paraId="6E528E26" w14:textId="7F01C545" w:rsidR="4FC331F6" w:rsidRDefault="4FC331F6" w:rsidP="4FC331F6">
      <w:pPr>
        <w:pStyle w:val="FootnoteText"/>
        <w:rPr>
          <w:rFonts w:ascii="Arial" w:eastAsia="Arial" w:hAnsi="Arial" w:cs="Arial"/>
          <w:b/>
          <w:bC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2CA7A"/>
    <w:multiLevelType w:val="hybridMultilevel"/>
    <w:tmpl w:val="3E281106"/>
    <w:lvl w:ilvl="0" w:tplc="5FCCA55A">
      <w:start w:val="1"/>
      <w:numFmt w:val="bullet"/>
      <w:lvlText w:val=""/>
      <w:lvlJc w:val="left"/>
      <w:pPr>
        <w:ind w:left="720" w:hanging="360"/>
      </w:pPr>
      <w:rPr>
        <w:rFonts w:ascii="Symbol" w:hAnsi="Symbol" w:hint="default"/>
      </w:rPr>
    </w:lvl>
    <w:lvl w:ilvl="1" w:tplc="18246D02">
      <w:start w:val="1"/>
      <w:numFmt w:val="bullet"/>
      <w:lvlText w:val="o"/>
      <w:lvlJc w:val="left"/>
      <w:pPr>
        <w:ind w:left="1440" w:hanging="360"/>
      </w:pPr>
      <w:rPr>
        <w:rFonts w:ascii="Courier New" w:hAnsi="Courier New" w:hint="default"/>
      </w:rPr>
    </w:lvl>
    <w:lvl w:ilvl="2" w:tplc="42EA9E8C">
      <w:start w:val="1"/>
      <w:numFmt w:val="bullet"/>
      <w:lvlText w:val=""/>
      <w:lvlJc w:val="left"/>
      <w:pPr>
        <w:ind w:left="2160" w:hanging="360"/>
      </w:pPr>
      <w:rPr>
        <w:rFonts w:ascii="Wingdings" w:hAnsi="Wingdings" w:hint="default"/>
      </w:rPr>
    </w:lvl>
    <w:lvl w:ilvl="3" w:tplc="EBD4B43A">
      <w:start w:val="1"/>
      <w:numFmt w:val="bullet"/>
      <w:lvlText w:val=""/>
      <w:lvlJc w:val="left"/>
      <w:pPr>
        <w:ind w:left="2880" w:hanging="360"/>
      </w:pPr>
      <w:rPr>
        <w:rFonts w:ascii="Symbol" w:hAnsi="Symbol" w:hint="default"/>
      </w:rPr>
    </w:lvl>
    <w:lvl w:ilvl="4" w:tplc="C5CE0D7C">
      <w:start w:val="1"/>
      <w:numFmt w:val="bullet"/>
      <w:lvlText w:val="o"/>
      <w:lvlJc w:val="left"/>
      <w:pPr>
        <w:ind w:left="3600" w:hanging="360"/>
      </w:pPr>
      <w:rPr>
        <w:rFonts w:ascii="Courier New" w:hAnsi="Courier New" w:hint="default"/>
      </w:rPr>
    </w:lvl>
    <w:lvl w:ilvl="5" w:tplc="9DD802AC">
      <w:start w:val="1"/>
      <w:numFmt w:val="bullet"/>
      <w:lvlText w:val=""/>
      <w:lvlJc w:val="left"/>
      <w:pPr>
        <w:ind w:left="4320" w:hanging="360"/>
      </w:pPr>
      <w:rPr>
        <w:rFonts w:ascii="Wingdings" w:hAnsi="Wingdings" w:hint="default"/>
      </w:rPr>
    </w:lvl>
    <w:lvl w:ilvl="6" w:tplc="CCD2346E">
      <w:start w:val="1"/>
      <w:numFmt w:val="bullet"/>
      <w:lvlText w:val=""/>
      <w:lvlJc w:val="left"/>
      <w:pPr>
        <w:ind w:left="5040" w:hanging="360"/>
      </w:pPr>
      <w:rPr>
        <w:rFonts w:ascii="Symbol" w:hAnsi="Symbol" w:hint="default"/>
      </w:rPr>
    </w:lvl>
    <w:lvl w:ilvl="7" w:tplc="BFDA89F6">
      <w:start w:val="1"/>
      <w:numFmt w:val="bullet"/>
      <w:lvlText w:val="o"/>
      <w:lvlJc w:val="left"/>
      <w:pPr>
        <w:ind w:left="5760" w:hanging="360"/>
      </w:pPr>
      <w:rPr>
        <w:rFonts w:ascii="Courier New" w:hAnsi="Courier New" w:hint="default"/>
      </w:rPr>
    </w:lvl>
    <w:lvl w:ilvl="8" w:tplc="17824570">
      <w:start w:val="1"/>
      <w:numFmt w:val="bullet"/>
      <w:lvlText w:val=""/>
      <w:lvlJc w:val="left"/>
      <w:pPr>
        <w:ind w:left="6480" w:hanging="360"/>
      </w:pPr>
      <w:rPr>
        <w:rFonts w:ascii="Wingdings" w:hAnsi="Wingdings" w:hint="default"/>
      </w:rPr>
    </w:lvl>
  </w:abstractNum>
  <w:abstractNum w:abstractNumId="1" w15:restartNumberingAfterBreak="0">
    <w:nsid w:val="06186451"/>
    <w:multiLevelType w:val="hybridMultilevel"/>
    <w:tmpl w:val="A7F0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60992B"/>
    <w:multiLevelType w:val="hybridMultilevel"/>
    <w:tmpl w:val="BFC0C162"/>
    <w:lvl w:ilvl="0" w:tplc="7AE4DBAE">
      <w:start w:val="1"/>
      <w:numFmt w:val="bullet"/>
      <w:lvlText w:val=""/>
      <w:lvlJc w:val="left"/>
      <w:pPr>
        <w:ind w:left="720" w:hanging="360"/>
      </w:pPr>
      <w:rPr>
        <w:rFonts w:ascii="Symbol" w:hAnsi="Symbol" w:hint="default"/>
      </w:rPr>
    </w:lvl>
    <w:lvl w:ilvl="1" w:tplc="23D05208">
      <w:start w:val="1"/>
      <w:numFmt w:val="bullet"/>
      <w:lvlText w:val="o"/>
      <w:lvlJc w:val="left"/>
      <w:pPr>
        <w:ind w:left="1440" w:hanging="360"/>
      </w:pPr>
      <w:rPr>
        <w:rFonts w:ascii="Courier New" w:hAnsi="Courier New" w:hint="default"/>
      </w:rPr>
    </w:lvl>
    <w:lvl w:ilvl="2" w:tplc="83DAC9A8">
      <w:start w:val="1"/>
      <w:numFmt w:val="bullet"/>
      <w:lvlText w:val=""/>
      <w:lvlJc w:val="left"/>
      <w:pPr>
        <w:ind w:left="2160" w:hanging="360"/>
      </w:pPr>
      <w:rPr>
        <w:rFonts w:ascii="Wingdings" w:hAnsi="Wingdings" w:hint="default"/>
      </w:rPr>
    </w:lvl>
    <w:lvl w:ilvl="3" w:tplc="B94C3046">
      <w:start w:val="1"/>
      <w:numFmt w:val="bullet"/>
      <w:lvlText w:val=""/>
      <w:lvlJc w:val="left"/>
      <w:pPr>
        <w:ind w:left="2880" w:hanging="360"/>
      </w:pPr>
      <w:rPr>
        <w:rFonts w:ascii="Symbol" w:hAnsi="Symbol" w:hint="default"/>
      </w:rPr>
    </w:lvl>
    <w:lvl w:ilvl="4" w:tplc="57862FB6">
      <w:start w:val="1"/>
      <w:numFmt w:val="bullet"/>
      <w:lvlText w:val="o"/>
      <w:lvlJc w:val="left"/>
      <w:pPr>
        <w:ind w:left="3600" w:hanging="360"/>
      </w:pPr>
      <w:rPr>
        <w:rFonts w:ascii="Courier New" w:hAnsi="Courier New" w:hint="default"/>
      </w:rPr>
    </w:lvl>
    <w:lvl w:ilvl="5" w:tplc="CE92676C">
      <w:start w:val="1"/>
      <w:numFmt w:val="bullet"/>
      <w:lvlText w:val=""/>
      <w:lvlJc w:val="left"/>
      <w:pPr>
        <w:ind w:left="4320" w:hanging="360"/>
      </w:pPr>
      <w:rPr>
        <w:rFonts w:ascii="Wingdings" w:hAnsi="Wingdings" w:hint="default"/>
      </w:rPr>
    </w:lvl>
    <w:lvl w:ilvl="6" w:tplc="14B02A52">
      <w:start w:val="1"/>
      <w:numFmt w:val="bullet"/>
      <w:lvlText w:val=""/>
      <w:lvlJc w:val="left"/>
      <w:pPr>
        <w:ind w:left="5040" w:hanging="360"/>
      </w:pPr>
      <w:rPr>
        <w:rFonts w:ascii="Symbol" w:hAnsi="Symbol" w:hint="default"/>
      </w:rPr>
    </w:lvl>
    <w:lvl w:ilvl="7" w:tplc="0AAE1CFC">
      <w:start w:val="1"/>
      <w:numFmt w:val="bullet"/>
      <w:lvlText w:val="o"/>
      <w:lvlJc w:val="left"/>
      <w:pPr>
        <w:ind w:left="5760" w:hanging="360"/>
      </w:pPr>
      <w:rPr>
        <w:rFonts w:ascii="Courier New" w:hAnsi="Courier New" w:hint="default"/>
      </w:rPr>
    </w:lvl>
    <w:lvl w:ilvl="8" w:tplc="740EAA7A">
      <w:start w:val="1"/>
      <w:numFmt w:val="bullet"/>
      <w:lvlText w:val=""/>
      <w:lvlJc w:val="left"/>
      <w:pPr>
        <w:ind w:left="6480" w:hanging="360"/>
      </w:pPr>
      <w:rPr>
        <w:rFonts w:ascii="Wingdings" w:hAnsi="Wingdings" w:hint="default"/>
      </w:rPr>
    </w:lvl>
  </w:abstractNum>
  <w:abstractNum w:abstractNumId="3" w15:restartNumberingAfterBreak="0">
    <w:nsid w:val="0AB431F5"/>
    <w:multiLevelType w:val="hybridMultilevel"/>
    <w:tmpl w:val="14F2F0A2"/>
    <w:lvl w:ilvl="0" w:tplc="0CC66322">
      <w:start w:val="1"/>
      <w:numFmt w:val="bullet"/>
      <w:lvlText w:val=""/>
      <w:lvlJc w:val="left"/>
      <w:pPr>
        <w:ind w:left="720" w:hanging="360"/>
      </w:pPr>
      <w:rPr>
        <w:rFonts w:ascii="Symbol" w:hAnsi="Symbol" w:hint="default"/>
      </w:rPr>
    </w:lvl>
    <w:lvl w:ilvl="1" w:tplc="84680860">
      <w:start w:val="1"/>
      <w:numFmt w:val="bullet"/>
      <w:lvlText w:val="o"/>
      <w:lvlJc w:val="left"/>
      <w:pPr>
        <w:ind w:left="1440" w:hanging="360"/>
      </w:pPr>
      <w:rPr>
        <w:rFonts w:ascii="Courier New" w:hAnsi="Courier New" w:hint="default"/>
      </w:rPr>
    </w:lvl>
    <w:lvl w:ilvl="2" w:tplc="83CCC214">
      <w:start w:val="1"/>
      <w:numFmt w:val="bullet"/>
      <w:lvlText w:val=""/>
      <w:lvlJc w:val="left"/>
      <w:pPr>
        <w:ind w:left="2160" w:hanging="360"/>
      </w:pPr>
      <w:rPr>
        <w:rFonts w:ascii="Wingdings" w:hAnsi="Wingdings" w:hint="default"/>
      </w:rPr>
    </w:lvl>
    <w:lvl w:ilvl="3" w:tplc="09DA2E7A">
      <w:start w:val="1"/>
      <w:numFmt w:val="bullet"/>
      <w:lvlText w:val=""/>
      <w:lvlJc w:val="left"/>
      <w:pPr>
        <w:ind w:left="2880" w:hanging="360"/>
      </w:pPr>
      <w:rPr>
        <w:rFonts w:ascii="Symbol" w:hAnsi="Symbol" w:hint="default"/>
      </w:rPr>
    </w:lvl>
    <w:lvl w:ilvl="4" w:tplc="609CD6CA">
      <w:start w:val="1"/>
      <w:numFmt w:val="bullet"/>
      <w:lvlText w:val="o"/>
      <w:lvlJc w:val="left"/>
      <w:pPr>
        <w:ind w:left="3600" w:hanging="360"/>
      </w:pPr>
      <w:rPr>
        <w:rFonts w:ascii="Courier New" w:hAnsi="Courier New" w:hint="default"/>
      </w:rPr>
    </w:lvl>
    <w:lvl w:ilvl="5" w:tplc="B41AC270">
      <w:start w:val="1"/>
      <w:numFmt w:val="bullet"/>
      <w:lvlText w:val=""/>
      <w:lvlJc w:val="left"/>
      <w:pPr>
        <w:ind w:left="4320" w:hanging="360"/>
      </w:pPr>
      <w:rPr>
        <w:rFonts w:ascii="Wingdings" w:hAnsi="Wingdings" w:hint="default"/>
      </w:rPr>
    </w:lvl>
    <w:lvl w:ilvl="6" w:tplc="FE0CC684">
      <w:start w:val="1"/>
      <w:numFmt w:val="bullet"/>
      <w:lvlText w:val=""/>
      <w:lvlJc w:val="left"/>
      <w:pPr>
        <w:ind w:left="5040" w:hanging="360"/>
      </w:pPr>
      <w:rPr>
        <w:rFonts w:ascii="Symbol" w:hAnsi="Symbol" w:hint="default"/>
      </w:rPr>
    </w:lvl>
    <w:lvl w:ilvl="7" w:tplc="4072B432">
      <w:start w:val="1"/>
      <w:numFmt w:val="bullet"/>
      <w:lvlText w:val="o"/>
      <w:lvlJc w:val="left"/>
      <w:pPr>
        <w:ind w:left="5760" w:hanging="360"/>
      </w:pPr>
      <w:rPr>
        <w:rFonts w:ascii="Courier New" w:hAnsi="Courier New" w:hint="default"/>
      </w:rPr>
    </w:lvl>
    <w:lvl w:ilvl="8" w:tplc="5184B358">
      <w:start w:val="1"/>
      <w:numFmt w:val="bullet"/>
      <w:lvlText w:val=""/>
      <w:lvlJc w:val="left"/>
      <w:pPr>
        <w:ind w:left="6480" w:hanging="360"/>
      </w:pPr>
      <w:rPr>
        <w:rFonts w:ascii="Wingdings" w:hAnsi="Wingdings" w:hint="default"/>
      </w:rPr>
    </w:lvl>
  </w:abstractNum>
  <w:abstractNum w:abstractNumId="4" w15:restartNumberingAfterBreak="0">
    <w:nsid w:val="0C11145F"/>
    <w:multiLevelType w:val="hybridMultilevel"/>
    <w:tmpl w:val="454E3C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DA3978"/>
    <w:multiLevelType w:val="hybridMultilevel"/>
    <w:tmpl w:val="D864074C"/>
    <w:lvl w:ilvl="0" w:tplc="345E5510">
      <w:start w:val="1"/>
      <w:numFmt w:val="bullet"/>
      <w:lvlText w:val=""/>
      <w:lvlJc w:val="left"/>
      <w:pPr>
        <w:ind w:left="720" w:hanging="360"/>
      </w:pPr>
      <w:rPr>
        <w:rFonts w:ascii="Symbol" w:hAnsi="Symbol" w:hint="default"/>
      </w:rPr>
    </w:lvl>
    <w:lvl w:ilvl="1" w:tplc="C1320F8C">
      <w:start w:val="1"/>
      <w:numFmt w:val="bullet"/>
      <w:lvlText w:val="o"/>
      <w:lvlJc w:val="left"/>
      <w:pPr>
        <w:ind w:left="1440" w:hanging="360"/>
      </w:pPr>
      <w:rPr>
        <w:rFonts w:ascii="Courier New" w:hAnsi="Courier New" w:hint="default"/>
      </w:rPr>
    </w:lvl>
    <w:lvl w:ilvl="2" w:tplc="DE782740">
      <w:start w:val="1"/>
      <w:numFmt w:val="bullet"/>
      <w:lvlText w:val=""/>
      <w:lvlJc w:val="left"/>
      <w:pPr>
        <w:ind w:left="2160" w:hanging="360"/>
      </w:pPr>
      <w:rPr>
        <w:rFonts w:ascii="Wingdings" w:hAnsi="Wingdings" w:hint="default"/>
      </w:rPr>
    </w:lvl>
    <w:lvl w:ilvl="3" w:tplc="12C438EC">
      <w:start w:val="1"/>
      <w:numFmt w:val="bullet"/>
      <w:lvlText w:val=""/>
      <w:lvlJc w:val="left"/>
      <w:pPr>
        <w:ind w:left="2880" w:hanging="360"/>
      </w:pPr>
      <w:rPr>
        <w:rFonts w:ascii="Symbol" w:hAnsi="Symbol" w:hint="default"/>
      </w:rPr>
    </w:lvl>
    <w:lvl w:ilvl="4" w:tplc="0E1492A0">
      <w:start w:val="1"/>
      <w:numFmt w:val="bullet"/>
      <w:lvlText w:val="o"/>
      <w:lvlJc w:val="left"/>
      <w:pPr>
        <w:ind w:left="3600" w:hanging="360"/>
      </w:pPr>
      <w:rPr>
        <w:rFonts w:ascii="Courier New" w:hAnsi="Courier New" w:hint="default"/>
      </w:rPr>
    </w:lvl>
    <w:lvl w:ilvl="5" w:tplc="71A41EA2">
      <w:start w:val="1"/>
      <w:numFmt w:val="bullet"/>
      <w:lvlText w:val=""/>
      <w:lvlJc w:val="left"/>
      <w:pPr>
        <w:ind w:left="4320" w:hanging="360"/>
      </w:pPr>
      <w:rPr>
        <w:rFonts w:ascii="Wingdings" w:hAnsi="Wingdings" w:hint="default"/>
      </w:rPr>
    </w:lvl>
    <w:lvl w:ilvl="6" w:tplc="B0624ED8">
      <w:start w:val="1"/>
      <w:numFmt w:val="bullet"/>
      <w:lvlText w:val=""/>
      <w:lvlJc w:val="left"/>
      <w:pPr>
        <w:ind w:left="5040" w:hanging="360"/>
      </w:pPr>
      <w:rPr>
        <w:rFonts w:ascii="Symbol" w:hAnsi="Symbol" w:hint="default"/>
      </w:rPr>
    </w:lvl>
    <w:lvl w:ilvl="7" w:tplc="27CC32AA">
      <w:start w:val="1"/>
      <w:numFmt w:val="bullet"/>
      <w:lvlText w:val="o"/>
      <w:lvlJc w:val="left"/>
      <w:pPr>
        <w:ind w:left="5760" w:hanging="360"/>
      </w:pPr>
      <w:rPr>
        <w:rFonts w:ascii="Courier New" w:hAnsi="Courier New" w:hint="default"/>
      </w:rPr>
    </w:lvl>
    <w:lvl w:ilvl="8" w:tplc="04D4A7AC">
      <w:start w:val="1"/>
      <w:numFmt w:val="bullet"/>
      <w:lvlText w:val=""/>
      <w:lvlJc w:val="left"/>
      <w:pPr>
        <w:ind w:left="6480" w:hanging="360"/>
      </w:pPr>
      <w:rPr>
        <w:rFonts w:ascii="Wingdings" w:hAnsi="Wingdings" w:hint="default"/>
      </w:rPr>
    </w:lvl>
  </w:abstractNum>
  <w:abstractNum w:abstractNumId="6" w15:restartNumberingAfterBreak="0">
    <w:nsid w:val="112B4FD6"/>
    <w:multiLevelType w:val="hybridMultilevel"/>
    <w:tmpl w:val="14740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D8102D"/>
    <w:multiLevelType w:val="hybridMultilevel"/>
    <w:tmpl w:val="8856B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DDEF21"/>
    <w:multiLevelType w:val="hybridMultilevel"/>
    <w:tmpl w:val="1CB6D506"/>
    <w:lvl w:ilvl="0" w:tplc="ED9E5302">
      <w:start w:val="1"/>
      <w:numFmt w:val="bullet"/>
      <w:lvlText w:val="-"/>
      <w:lvlJc w:val="left"/>
      <w:pPr>
        <w:ind w:left="720" w:hanging="360"/>
      </w:pPr>
      <w:rPr>
        <w:rFonts w:ascii="Calibri" w:hAnsi="Calibri" w:hint="default"/>
      </w:rPr>
    </w:lvl>
    <w:lvl w:ilvl="1" w:tplc="C3262FD6">
      <w:start w:val="1"/>
      <w:numFmt w:val="bullet"/>
      <w:lvlText w:val="o"/>
      <w:lvlJc w:val="left"/>
      <w:pPr>
        <w:ind w:left="1440" w:hanging="360"/>
      </w:pPr>
      <w:rPr>
        <w:rFonts w:ascii="Courier New" w:hAnsi="Courier New" w:hint="default"/>
      </w:rPr>
    </w:lvl>
    <w:lvl w:ilvl="2" w:tplc="8A86D866">
      <w:start w:val="1"/>
      <w:numFmt w:val="bullet"/>
      <w:lvlText w:val=""/>
      <w:lvlJc w:val="left"/>
      <w:pPr>
        <w:ind w:left="2160" w:hanging="360"/>
      </w:pPr>
      <w:rPr>
        <w:rFonts w:ascii="Wingdings" w:hAnsi="Wingdings" w:hint="default"/>
      </w:rPr>
    </w:lvl>
    <w:lvl w:ilvl="3" w:tplc="78FE29AE">
      <w:start w:val="1"/>
      <w:numFmt w:val="bullet"/>
      <w:lvlText w:val=""/>
      <w:lvlJc w:val="left"/>
      <w:pPr>
        <w:ind w:left="2880" w:hanging="360"/>
      </w:pPr>
      <w:rPr>
        <w:rFonts w:ascii="Symbol" w:hAnsi="Symbol" w:hint="default"/>
      </w:rPr>
    </w:lvl>
    <w:lvl w:ilvl="4" w:tplc="5C9092BE">
      <w:start w:val="1"/>
      <w:numFmt w:val="bullet"/>
      <w:lvlText w:val="o"/>
      <w:lvlJc w:val="left"/>
      <w:pPr>
        <w:ind w:left="3600" w:hanging="360"/>
      </w:pPr>
      <w:rPr>
        <w:rFonts w:ascii="Courier New" w:hAnsi="Courier New" w:hint="default"/>
      </w:rPr>
    </w:lvl>
    <w:lvl w:ilvl="5" w:tplc="F4145D9E">
      <w:start w:val="1"/>
      <w:numFmt w:val="bullet"/>
      <w:lvlText w:val=""/>
      <w:lvlJc w:val="left"/>
      <w:pPr>
        <w:ind w:left="4320" w:hanging="360"/>
      </w:pPr>
      <w:rPr>
        <w:rFonts w:ascii="Wingdings" w:hAnsi="Wingdings" w:hint="default"/>
      </w:rPr>
    </w:lvl>
    <w:lvl w:ilvl="6" w:tplc="04E2D316">
      <w:start w:val="1"/>
      <w:numFmt w:val="bullet"/>
      <w:lvlText w:val=""/>
      <w:lvlJc w:val="left"/>
      <w:pPr>
        <w:ind w:left="5040" w:hanging="360"/>
      </w:pPr>
      <w:rPr>
        <w:rFonts w:ascii="Symbol" w:hAnsi="Symbol" w:hint="default"/>
      </w:rPr>
    </w:lvl>
    <w:lvl w:ilvl="7" w:tplc="8878E0D2">
      <w:start w:val="1"/>
      <w:numFmt w:val="bullet"/>
      <w:lvlText w:val="o"/>
      <w:lvlJc w:val="left"/>
      <w:pPr>
        <w:ind w:left="5760" w:hanging="360"/>
      </w:pPr>
      <w:rPr>
        <w:rFonts w:ascii="Courier New" w:hAnsi="Courier New" w:hint="default"/>
      </w:rPr>
    </w:lvl>
    <w:lvl w:ilvl="8" w:tplc="79EE341A">
      <w:start w:val="1"/>
      <w:numFmt w:val="bullet"/>
      <w:lvlText w:val=""/>
      <w:lvlJc w:val="left"/>
      <w:pPr>
        <w:ind w:left="6480" w:hanging="360"/>
      </w:pPr>
      <w:rPr>
        <w:rFonts w:ascii="Wingdings" w:hAnsi="Wingdings" w:hint="default"/>
      </w:rPr>
    </w:lvl>
  </w:abstractNum>
  <w:abstractNum w:abstractNumId="9" w15:restartNumberingAfterBreak="0">
    <w:nsid w:val="35328C56"/>
    <w:multiLevelType w:val="hybridMultilevel"/>
    <w:tmpl w:val="F33CD780"/>
    <w:lvl w:ilvl="0" w:tplc="CCBA8A54">
      <w:start w:val="1"/>
      <w:numFmt w:val="bullet"/>
      <w:lvlText w:val=""/>
      <w:lvlJc w:val="left"/>
      <w:pPr>
        <w:ind w:left="720" w:hanging="360"/>
      </w:pPr>
      <w:rPr>
        <w:rFonts w:ascii="Symbol" w:hAnsi="Symbol" w:hint="default"/>
      </w:rPr>
    </w:lvl>
    <w:lvl w:ilvl="1" w:tplc="1C1CBA36">
      <w:start w:val="1"/>
      <w:numFmt w:val="bullet"/>
      <w:lvlText w:val="o"/>
      <w:lvlJc w:val="left"/>
      <w:pPr>
        <w:ind w:left="1440" w:hanging="360"/>
      </w:pPr>
      <w:rPr>
        <w:rFonts w:ascii="Courier New" w:hAnsi="Courier New" w:hint="default"/>
      </w:rPr>
    </w:lvl>
    <w:lvl w:ilvl="2" w:tplc="4C2A694E">
      <w:start w:val="1"/>
      <w:numFmt w:val="bullet"/>
      <w:lvlText w:val=""/>
      <w:lvlJc w:val="left"/>
      <w:pPr>
        <w:ind w:left="2160" w:hanging="360"/>
      </w:pPr>
      <w:rPr>
        <w:rFonts w:ascii="Wingdings" w:hAnsi="Wingdings" w:hint="default"/>
      </w:rPr>
    </w:lvl>
    <w:lvl w:ilvl="3" w:tplc="6A70D346">
      <w:start w:val="1"/>
      <w:numFmt w:val="bullet"/>
      <w:lvlText w:val=""/>
      <w:lvlJc w:val="left"/>
      <w:pPr>
        <w:ind w:left="2880" w:hanging="360"/>
      </w:pPr>
      <w:rPr>
        <w:rFonts w:ascii="Symbol" w:hAnsi="Symbol" w:hint="default"/>
      </w:rPr>
    </w:lvl>
    <w:lvl w:ilvl="4" w:tplc="BCAA4FFE">
      <w:start w:val="1"/>
      <w:numFmt w:val="bullet"/>
      <w:lvlText w:val="o"/>
      <w:lvlJc w:val="left"/>
      <w:pPr>
        <w:ind w:left="3600" w:hanging="360"/>
      </w:pPr>
      <w:rPr>
        <w:rFonts w:ascii="Courier New" w:hAnsi="Courier New" w:hint="default"/>
      </w:rPr>
    </w:lvl>
    <w:lvl w:ilvl="5" w:tplc="3BF8EBAA">
      <w:start w:val="1"/>
      <w:numFmt w:val="bullet"/>
      <w:lvlText w:val=""/>
      <w:lvlJc w:val="left"/>
      <w:pPr>
        <w:ind w:left="4320" w:hanging="360"/>
      </w:pPr>
      <w:rPr>
        <w:rFonts w:ascii="Wingdings" w:hAnsi="Wingdings" w:hint="default"/>
      </w:rPr>
    </w:lvl>
    <w:lvl w:ilvl="6" w:tplc="924AC0CA">
      <w:start w:val="1"/>
      <w:numFmt w:val="bullet"/>
      <w:lvlText w:val=""/>
      <w:lvlJc w:val="left"/>
      <w:pPr>
        <w:ind w:left="5040" w:hanging="360"/>
      </w:pPr>
      <w:rPr>
        <w:rFonts w:ascii="Symbol" w:hAnsi="Symbol" w:hint="default"/>
      </w:rPr>
    </w:lvl>
    <w:lvl w:ilvl="7" w:tplc="BD02A250">
      <w:start w:val="1"/>
      <w:numFmt w:val="bullet"/>
      <w:lvlText w:val="o"/>
      <w:lvlJc w:val="left"/>
      <w:pPr>
        <w:ind w:left="5760" w:hanging="360"/>
      </w:pPr>
      <w:rPr>
        <w:rFonts w:ascii="Courier New" w:hAnsi="Courier New" w:hint="default"/>
      </w:rPr>
    </w:lvl>
    <w:lvl w:ilvl="8" w:tplc="7098E192">
      <w:start w:val="1"/>
      <w:numFmt w:val="bullet"/>
      <w:lvlText w:val=""/>
      <w:lvlJc w:val="left"/>
      <w:pPr>
        <w:ind w:left="6480" w:hanging="360"/>
      </w:pPr>
      <w:rPr>
        <w:rFonts w:ascii="Wingdings" w:hAnsi="Wingdings" w:hint="default"/>
      </w:rPr>
    </w:lvl>
  </w:abstractNum>
  <w:abstractNum w:abstractNumId="10" w15:restartNumberingAfterBreak="0">
    <w:nsid w:val="44105985"/>
    <w:multiLevelType w:val="hybridMultilevel"/>
    <w:tmpl w:val="37E24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CA7CE7"/>
    <w:multiLevelType w:val="hybridMultilevel"/>
    <w:tmpl w:val="6608C8FE"/>
    <w:lvl w:ilvl="0" w:tplc="6D38799A">
      <w:start w:val="1"/>
      <w:numFmt w:val="bullet"/>
      <w:lvlText w:val=""/>
      <w:lvlJc w:val="left"/>
      <w:pPr>
        <w:ind w:left="720" w:hanging="360"/>
      </w:pPr>
      <w:rPr>
        <w:rFonts w:ascii="Symbol" w:hAnsi="Symbol" w:hint="default"/>
      </w:rPr>
    </w:lvl>
    <w:lvl w:ilvl="1" w:tplc="973E90A0">
      <w:start w:val="1"/>
      <w:numFmt w:val="bullet"/>
      <w:lvlText w:val="o"/>
      <w:lvlJc w:val="left"/>
      <w:pPr>
        <w:ind w:left="1440" w:hanging="360"/>
      </w:pPr>
      <w:rPr>
        <w:rFonts w:ascii="Courier New" w:hAnsi="Courier New" w:hint="default"/>
      </w:rPr>
    </w:lvl>
    <w:lvl w:ilvl="2" w:tplc="BC663342">
      <w:start w:val="1"/>
      <w:numFmt w:val="bullet"/>
      <w:lvlText w:val=""/>
      <w:lvlJc w:val="left"/>
      <w:pPr>
        <w:ind w:left="2160" w:hanging="360"/>
      </w:pPr>
      <w:rPr>
        <w:rFonts w:ascii="Wingdings" w:hAnsi="Wingdings" w:hint="default"/>
      </w:rPr>
    </w:lvl>
    <w:lvl w:ilvl="3" w:tplc="C9BEF24C">
      <w:start w:val="1"/>
      <w:numFmt w:val="bullet"/>
      <w:lvlText w:val=""/>
      <w:lvlJc w:val="left"/>
      <w:pPr>
        <w:ind w:left="2880" w:hanging="360"/>
      </w:pPr>
      <w:rPr>
        <w:rFonts w:ascii="Symbol" w:hAnsi="Symbol" w:hint="default"/>
      </w:rPr>
    </w:lvl>
    <w:lvl w:ilvl="4" w:tplc="D3003222">
      <w:start w:val="1"/>
      <w:numFmt w:val="bullet"/>
      <w:lvlText w:val="o"/>
      <w:lvlJc w:val="left"/>
      <w:pPr>
        <w:ind w:left="3600" w:hanging="360"/>
      </w:pPr>
      <w:rPr>
        <w:rFonts w:ascii="Courier New" w:hAnsi="Courier New" w:hint="default"/>
      </w:rPr>
    </w:lvl>
    <w:lvl w:ilvl="5" w:tplc="C136F06E">
      <w:start w:val="1"/>
      <w:numFmt w:val="bullet"/>
      <w:lvlText w:val=""/>
      <w:lvlJc w:val="left"/>
      <w:pPr>
        <w:ind w:left="4320" w:hanging="360"/>
      </w:pPr>
      <w:rPr>
        <w:rFonts w:ascii="Wingdings" w:hAnsi="Wingdings" w:hint="default"/>
      </w:rPr>
    </w:lvl>
    <w:lvl w:ilvl="6" w:tplc="57DC06A2">
      <w:start w:val="1"/>
      <w:numFmt w:val="bullet"/>
      <w:lvlText w:val=""/>
      <w:lvlJc w:val="left"/>
      <w:pPr>
        <w:ind w:left="5040" w:hanging="360"/>
      </w:pPr>
      <w:rPr>
        <w:rFonts w:ascii="Symbol" w:hAnsi="Symbol" w:hint="default"/>
      </w:rPr>
    </w:lvl>
    <w:lvl w:ilvl="7" w:tplc="D4B83E0A">
      <w:start w:val="1"/>
      <w:numFmt w:val="bullet"/>
      <w:lvlText w:val="o"/>
      <w:lvlJc w:val="left"/>
      <w:pPr>
        <w:ind w:left="5760" w:hanging="360"/>
      </w:pPr>
      <w:rPr>
        <w:rFonts w:ascii="Courier New" w:hAnsi="Courier New" w:hint="default"/>
      </w:rPr>
    </w:lvl>
    <w:lvl w:ilvl="8" w:tplc="63D68ECE">
      <w:start w:val="1"/>
      <w:numFmt w:val="bullet"/>
      <w:lvlText w:val=""/>
      <w:lvlJc w:val="left"/>
      <w:pPr>
        <w:ind w:left="6480" w:hanging="360"/>
      </w:pPr>
      <w:rPr>
        <w:rFonts w:ascii="Wingdings" w:hAnsi="Wingdings" w:hint="default"/>
      </w:rPr>
    </w:lvl>
  </w:abstractNum>
  <w:abstractNum w:abstractNumId="12" w15:restartNumberingAfterBreak="0">
    <w:nsid w:val="48C20AB4"/>
    <w:multiLevelType w:val="hybridMultilevel"/>
    <w:tmpl w:val="A5C2A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7A3B8B"/>
    <w:multiLevelType w:val="hybridMultilevel"/>
    <w:tmpl w:val="86A85566"/>
    <w:lvl w:ilvl="0" w:tplc="91029A98">
      <w:start w:val="1"/>
      <w:numFmt w:val="bullet"/>
      <w:lvlText w:val=""/>
      <w:lvlJc w:val="left"/>
      <w:pPr>
        <w:ind w:left="720" w:hanging="360"/>
      </w:pPr>
      <w:rPr>
        <w:rFonts w:ascii="Symbol" w:hAnsi="Symbol" w:hint="default"/>
      </w:rPr>
    </w:lvl>
    <w:lvl w:ilvl="1" w:tplc="53FECEE2">
      <w:start w:val="1"/>
      <w:numFmt w:val="bullet"/>
      <w:lvlText w:val="o"/>
      <w:lvlJc w:val="left"/>
      <w:pPr>
        <w:ind w:left="1440" w:hanging="360"/>
      </w:pPr>
      <w:rPr>
        <w:rFonts w:ascii="Courier New" w:hAnsi="Courier New" w:hint="default"/>
      </w:rPr>
    </w:lvl>
    <w:lvl w:ilvl="2" w:tplc="6FF8DFC6">
      <w:start w:val="1"/>
      <w:numFmt w:val="bullet"/>
      <w:lvlText w:val=""/>
      <w:lvlJc w:val="left"/>
      <w:pPr>
        <w:ind w:left="2160" w:hanging="360"/>
      </w:pPr>
      <w:rPr>
        <w:rFonts w:ascii="Wingdings" w:hAnsi="Wingdings" w:hint="default"/>
      </w:rPr>
    </w:lvl>
    <w:lvl w:ilvl="3" w:tplc="4DFE6D34">
      <w:start w:val="1"/>
      <w:numFmt w:val="bullet"/>
      <w:lvlText w:val=""/>
      <w:lvlJc w:val="left"/>
      <w:pPr>
        <w:ind w:left="2880" w:hanging="360"/>
      </w:pPr>
      <w:rPr>
        <w:rFonts w:ascii="Symbol" w:hAnsi="Symbol" w:hint="default"/>
      </w:rPr>
    </w:lvl>
    <w:lvl w:ilvl="4" w:tplc="DA0ECC9C">
      <w:start w:val="1"/>
      <w:numFmt w:val="bullet"/>
      <w:lvlText w:val="o"/>
      <w:lvlJc w:val="left"/>
      <w:pPr>
        <w:ind w:left="3600" w:hanging="360"/>
      </w:pPr>
      <w:rPr>
        <w:rFonts w:ascii="Courier New" w:hAnsi="Courier New" w:hint="default"/>
      </w:rPr>
    </w:lvl>
    <w:lvl w:ilvl="5" w:tplc="F63E5856">
      <w:start w:val="1"/>
      <w:numFmt w:val="bullet"/>
      <w:lvlText w:val=""/>
      <w:lvlJc w:val="left"/>
      <w:pPr>
        <w:ind w:left="4320" w:hanging="360"/>
      </w:pPr>
      <w:rPr>
        <w:rFonts w:ascii="Wingdings" w:hAnsi="Wingdings" w:hint="default"/>
      </w:rPr>
    </w:lvl>
    <w:lvl w:ilvl="6" w:tplc="58A2C992">
      <w:start w:val="1"/>
      <w:numFmt w:val="bullet"/>
      <w:lvlText w:val=""/>
      <w:lvlJc w:val="left"/>
      <w:pPr>
        <w:ind w:left="5040" w:hanging="360"/>
      </w:pPr>
      <w:rPr>
        <w:rFonts w:ascii="Symbol" w:hAnsi="Symbol" w:hint="default"/>
      </w:rPr>
    </w:lvl>
    <w:lvl w:ilvl="7" w:tplc="8F5E8390">
      <w:start w:val="1"/>
      <w:numFmt w:val="bullet"/>
      <w:lvlText w:val="o"/>
      <w:lvlJc w:val="left"/>
      <w:pPr>
        <w:ind w:left="5760" w:hanging="360"/>
      </w:pPr>
      <w:rPr>
        <w:rFonts w:ascii="Courier New" w:hAnsi="Courier New" w:hint="default"/>
      </w:rPr>
    </w:lvl>
    <w:lvl w:ilvl="8" w:tplc="9110ADA0">
      <w:start w:val="1"/>
      <w:numFmt w:val="bullet"/>
      <w:lvlText w:val=""/>
      <w:lvlJc w:val="left"/>
      <w:pPr>
        <w:ind w:left="6480" w:hanging="360"/>
      </w:pPr>
      <w:rPr>
        <w:rFonts w:ascii="Wingdings" w:hAnsi="Wingdings" w:hint="default"/>
      </w:rPr>
    </w:lvl>
  </w:abstractNum>
  <w:abstractNum w:abstractNumId="14" w15:restartNumberingAfterBreak="0">
    <w:nsid w:val="4FD5906C"/>
    <w:multiLevelType w:val="hybridMultilevel"/>
    <w:tmpl w:val="E09A1258"/>
    <w:lvl w:ilvl="0" w:tplc="05C8366C">
      <w:start w:val="1"/>
      <w:numFmt w:val="bullet"/>
      <w:lvlText w:val=""/>
      <w:lvlJc w:val="left"/>
      <w:pPr>
        <w:ind w:left="720" w:hanging="360"/>
      </w:pPr>
      <w:rPr>
        <w:rFonts w:ascii="Symbol" w:hAnsi="Symbol" w:hint="default"/>
      </w:rPr>
    </w:lvl>
    <w:lvl w:ilvl="1" w:tplc="1D965510">
      <w:start w:val="1"/>
      <w:numFmt w:val="bullet"/>
      <w:lvlText w:val="o"/>
      <w:lvlJc w:val="left"/>
      <w:pPr>
        <w:ind w:left="1440" w:hanging="360"/>
      </w:pPr>
      <w:rPr>
        <w:rFonts w:ascii="Courier New" w:hAnsi="Courier New" w:hint="default"/>
      </w:rPr>
    </w:lvl>
    <w:lvl w:ilvl="2" w:tplc="C8E69354">
      <w:start w:val="1"/>
      <w:numFmt w:val="bullet"/>
      <w:lvlText w:val=""/>
      <w:lvlJc w:val="left"/>
      <w:pPr>
        <w:ind w:left="2160" w:hanging="360"/>
      </w:pPr>
      <w:rPr>
        <w:rFonts w:ascii="Wingdings" w:hAnsi="Wingdings" w:hint="default"/>
      </w:rPr>
    </w:lvl>
    <w:lvl w:ilvl="3" w:tplc="98E07886">
      <w:start w:val="1"/>
      <w:numFmt w:val="bullet"/>
      <w:lvlText w:val=""/>
      <w:lvlJc w:val="left"/>
      <w:pPr>
        <w:ind w:left="2880" w:hanging="360"/>
      </w:pPr>
      <w:rPr>
        <w:rFonts w:ascii="Symbol" w:hAnsi="Symbol" w:hint="default"/>
      </w:rPr>
    </w:lvl>
    <w:lvl w:ilvl="4" w:tplc="3A3218BC">
      <w:start w:val="1"/>
      <w:numFmt w:val="bullet"/>
      <w:lvlText w:val="o"/>
      <w:lvlJc w:val="left"/>
      <w:pPr>
        <w:ind w:left="3600" w:hanging="360"/>
      </w:pPr>
      <w:rPr>
        <w:rFonts w:ascii="Courier New" w:hAnsi="Courier New" w:hint="default"/>
      </w:rPr>
    </w:lvl>
    <w:lvl w:ilvl="5" w:tplc="2B5CBB44">
      <w:start w:val="1"/>
      <w:numFmt w:val="bullet"/>
      <w:lvlText w:val=""/>
      <w:lvlJc w:val="left"/>
      <w:pPr>
        <w:ind w:left="4320" w:hanging="360"/>
      </w:pPr>
      <w:rPr>
        <w:rFonts w:ascii="Wingdings" w:hAnsi="Wingdings" w:hint="default"/>
      </w:rPr>
    </w:lvl>
    <w:lvl w:ilvl="6" w:tplc="B246B19A">
      <w:start w:val="1"/>
      <w:numFmt w:val="bullet"/>
      <w:lvlText w:val=""/>
      <w:lvlJc w:val="left"/>
      <w:pPr>
        <w:ind w:left="5040" w:hanging="360"/>
      </w:pPr>
      <w:rPr>
        <w:rFonts w:ascii="Symbol" w:hAnsi="Symbol" w:hint="default"/>
      </w:rPr>
    </w:lvl>
    <w:lvl w:ilvl="7" w:tplc="E1262BF2">
      <w:start w:val="1"/>
      <w:numFmt w:val="bullet"/>
      <w:lvlText w:val="o"/>
      <w:lvlJc w:val="left"/>
      <w:pPr>
        <w:ind w:left="5760" w:hanging="360"/>
      </w:pPr>
      <w:rPr>
        <w:rFonts w:ascii="Courier New" w:hAnsi="Courier New" w:hint="default"/>
      </w:rPr>
    </w:lvl>
    <w:lvl w:ilvl="8" w:tplc="3682A54A">
      <w:start w:val="1"/>
      <w:numFmt w:val="bullet"/>
      <w:lvlText w:val=""/>
      <w:lvlJc w:val="left"/>
      <w:pPr>
        <w:ind w:left="6480" w:hanging="360"/>
      </w:pPr>
      <w:rPr>
        <w:rFonts w:ascii="Wingdings" w:hAnsi="Wingdings" w:hint="default"/>
      </w:rPr>
    </w:lvl>
  </w:abstractNum>
  <w:abstractNum w:abstractNumId="15" w15:restartNumberingAfterBreak="0">
    <w:nsid w:val="5A87BC28"/>
    <w:multiLevelType w:val="hybridMultilevel"/>
    <w:tmpl w:val="270654FE"/>
    <w:lvl w:ilvl="0" w:tplc="096E3006">
      <w:start w:val="1"/>
      <w:numFmt w:val="bullet"/>
      <w:lvlText w:val="-"/>
      <w:lvlJc w:val="left"/>
      <w:pPr>
        <w:ind w:left="720" w:hanging="360"/>
      </w:pPr>
      <w:rPr>
        <w:rFonts w:ascii="Calibri" w:hAnsi="Calibri" w:hint="default"/>
      </w:rPr>
    </w:lvl>
    <w:lvl w:ilvl="1" w:tplc="D03ADA20">
      <w:start w:val="1"/>
      <w:numFmt w:val="bullet"/>
      <w:lvlText w:val="o"/>
      <w:lvlJc w:val="left"/>
      <w:pPr>
        <w:ind w:left="1440" w:hanging="360"/>
      </w:pPr>
      <w:rPr>
        <w:rFonts w:ascii="Courier New" w:hAnsi="Courier New" w:hint="default"/>
      </w:rPr>
    </w:lvl>
    <w:lvl w:ilvl="2" w:tplc="B7860930">
      <w:start w:val="1"/>
      <w:numFmt w:val="bullet"/>
      <w:lvlText w:val=""/>
      <w:lvlJc w:val="left"/>
      <w:pPr>
        <w:ind w:left="2160" w:hanging="360"/>
      </w:pPr>
      <w:rPr>
        <w:rFonts w:ascii="Wingdings" w:hAnsi="Wingdings" w:hint="default"/>
      </w:rPr>
    </w:lvl>
    <w:lvl w:ilvl="3" w:tplc="E0C805AA">
      <w:start w:val="1"/>
      <w:numFmt w:val="bullet"/>
      <w:lvlText w:val=""/>
      <w:lvlJc w:val="left"/>
      <w:pPr>
        <w:ind w:left="2880" w:hanging="360"/>
      </w:pPr>
      <w:rPr>
        <w:rFonts w:ascii="Symbol" w:hAnsi="Symbol" w:hint="default"/>
      </w:rPr>
    </w:lvl>
    <w:lvl w:ilvl="4" w:tplc="C0B4518C">
      <w:start w:val="1"/>
      <w:numFmt w:val="bullet"/>
      <w:lvlText w:val="o"/>
      <w:lvlJc w:val="left"/>
      <w:pPr>
        <w:ind w:left="3600" w:hanging="360"/>
      </w:pPr>
      <w:rPr>
        <w:rFonts w:ascii="Courier New" w:hAnsi="Courier New" w:hint="default"/>
      </w:rPr>
    </w:lvl>
    <w:lvl w:ilvl="5" w:tplc="DD1E5944">
      <w:start w:val="1"/>
      <w:numFmt w:val="bullet"/>
      <w:lvlText w:val=""/>
      <w:lvlJc w:val="left"/>
      <w:pPr>
        <w:ind w:left="4320" w:hanging="360"/>
      </w:pPr>
      <w:rPr>
        <w:rFonts w:ascii="Wingdings" w:hAnsi="Wingdings" w:hint="default"/>
      </w:rPr>
    </w:lvl>
    <w:lvl w:ilvl="6" w:tplc="1AD4787C">
      <w:start w:val="1"/>
      <w:numFmt w:val="bullet"/>
      <w:lvlText w:val=""/>
      <w:lvlJc w:val="left"/>
      <w:pPr>
        <w:ind w:left="5040" w:hanging="360"/>
      </w:pPr>
      <w:rPr>
        <w:rFonts w:ascii="Symbol" w:hAnsi="Symbol" w:hint="default"/>
      </w:rPr>
    </w:lvl>
    <w:lvl w:ilvl="7" w:tplc="C8E0B2B2">
      <w:start w:val="1"/>
      <w:numFmt w:val="bullet"/>
      <w:lvlText w:val="o"/>
      <w:lvlJc w:val="left"/>
      <w:pPr>
        <w:ind w:left="5760" w:hanging="360"/>
      </w:pPr>
      <w:rPr>
        <w:rFonts w:ascii="Courier New" w:hAnsi="Courier New" w:hint="default"/>
      </w:rPr>
    </w:lvl>
    <w:lvl w:ilvl="8" w:tplc="D302856C">
      <w:start w:val="1"/>
      <w:numFmt w:val="bullet"/>
      <w:lvlText w:val=""/>
      <w:lvlJc w:val="left"/>
      <w:pPr>
        <w:ind w:left="6480" w:hanging="360"/>
      </w:pPr>
      <w:rPr>
        <w:rFonts w:ascii="Wingdings" w:hAnsi="Wingdings" w:hint="default"/>
      </w:rPr>
    </w:lvl>
  </w:abstractNum>
  <w:abstractNum w:abstractNumId="16" w15:restartNumberingAfterBreak="0">
    <w:nsid w:val="5AD1039C"/>
    <w:multiLevelType w:val="hybridMultilevel"/>
    <w:tmpl w:val="D45A0DBC"/>
    <w:lvl w:ilvl="0" w:tplc="5C907190">
      <w:start w:val="1"/>
      <w:numFmt w:val="bullet"/>
      <w:lvlText w:val=""/>
      <w:lvlJc w:val="left"/>
      <w:pPr>
        <w:ind w:left="720" w:hanging="360"/>
      </w:pPr>
      <w:rPr>
        <w:rFonts w:ascii="Symbol" w:hAnsi="Symbol" w:hint="default"/>
      </w:rPr>
    </w:lvl>
    <w:lvl w:ilvl="1" w:tplc="1AF22BEE">
      <w:start w:val="1"/>
      <w:numFmt w:val="bullet"/>
      <w:lvlText w:val="o"/>
      <w:lvlJc w:val="left"/>
      <w:pPr>
        <w:ind w:left="1440" w:hanging="360"/>
      </w:pPr>
      <w:rPr>
        <w:rFonts w:ascii="Courier New" w:hAnsi="Courier New" w:hint="default"/>
      </w:rPr>
    </w:lvl>
    <w:lvl w:ilvl="2" w:tplc="A97C9408">
      <w:start w:val="1"/>
      <w:numFmt w:val="bullet"/>
      <w:lvlText w:val=""/>
      <w:lvlJc w:val="left"/>
      <w:pPr>
        <w:ind w:left="2160" w:hanging="360"/>
      </w:pPr>
      <w:rPr>
        <w:rFonts w:ascii="Wingdings" w:hAnsi="Wingdings" w:hint="default"/>
      </w:rPr>
    </w:lvl>
    <w:lvl w:ilvl="3" w:tplc="90BC13C6">
      <w:start w:val="1"/>
      <w:numFmt w:val="bullet"/>
      <w:lvlText w:val=""/>
      <w:lvlJc w:val="left"/>
      <w:pPr>
        <w:ind w:left="2880" w:hanging="360"/>
      </w:pPr>
      <w:rPr>
        <w:rFonts w:ascii="Symbol" w:hAnsi="Symbol" w:hint="default"/>
      </w:rPr>
    </w:lvl>
    <w:lvl w:ilvl="4" w:tplc="ECDC5D30">
      <w:start w:val="1"/>
      <w:numFmt w:val="bullet"/>
      <w:lvlText w:val="o"/>
      <w:lvlJc w:val="left"/>
      <w:pPr>
        <w:ind w:left="3600" w:hanging="360"/>
      </w:pPr>
      <w:rPr>
        <w:rFonts w:ascii="Courier New" w:hAnsi="Courier New" w:hint="default"/>
      </w:rPr>
    </w:lvl>
    <w:lvl w:ilvl="5" w:tplc="68BEACF6">
      <w:start w:val="1"/>
      <w:numFmt w:val="bullet"/>
      <w:lvlText w:val=""/>
      <w:lvlJc w:val="left"/>
      <w:pPr>
        <w:ind w:left="4320" w:hanging="360"/>
      </w:pPr>
      <w:rPr>
        <w:rFonts w:ascii="Wingdings" w:hAnsi="Wingdings" w:hint="default"/>
      </w:rPr>
    </w:lvl>
    <w:lvl w:ilvl="6" w:tplc="F65E375A">
      <w:start w:val="1"/>
      <w:numFmt w:val="bullet"/>
      <w:lvlText w:val=""/>
      <w:lvlJc w:val="left"/>
      <w:pPr>
        <w:ind w:left="5040" w:hanging="360"/>
      </w:pPr>
      <w:rPr>
        <w:rFonts w:ascii="Symbol" w:hAnsi="Symbol" w:hint="default"/>
      </w:rPr>
    </w:lvl>
    <w:lvl w:ilvl="7" w:tplc="EF563DDE">
      <w:start w:val="1"/>
      <w:numFmt w:val="bullet"/>
      <w:lvlText w:val="o"/>
      <w:lvlJc w:val="left"/>
      <w:pPr>
        <w:ind w:left="5760" w:hanging="360"/>
      </w:pPr>
      <w:rPr>
        <w:rFonts w:ascii="Courier New" w:hAnsi="Courier New" w:hint="default"/>
      </w:rPr>
    </w:lvl>
    <w:lvl w:ilvl="8" w:tplc="C2C2FE64">
      <w:start w:val="1"/>
      <w:numFmt w:val="bullet"/>
      <w:lvlText w:val=""/>
      <w:lvlJc w:val="left"/>
      <w:pPr>
        <w:ind w:left="6480" w:hanging="360"/>
      </w:pPr>
      <w:rPr>
        <w:rFonts w:ascii="Wingdings" w:hAnsi="Wingdings" w:hint="default"/>
      </w:rPr>
    </w:lvl>
  </w:abstractNum>
  <w:abstractNum w:abstractNumId="17" w15:restartNumberingAfterBreak="0">
    <w:nsid w:val="5C0EAF2A"/>
    <w:multiLevelType w:val="hybridMultilevel"/>
    <w:tmpl w:val="5EECD9E0"/>
    <w:lvl w:ilvl="0" w:tplc="0DDAADE6">
      <w:start w:val="1"/>
      <w:numFmt w:val="bullet"/>
      <w:lvlText w:val=""/>
      <w:lvlJc w:val="left"/>
      <w:pPr>
        <w:ind w:left="720" w:hanging="360"/>
      </w:pPr>
      <w:rPr>
        <w:rFonts w:ascii="Symbol" w:hAnsi="Symbol" w:hint="default"/>
      </w:rPr>
    </w:lvl>
    <w:lvl w:ilvl="1" w:tplc="058047CC">
      <w:start w:val="1"/>
      <w:numFmt w:val="bullet"/>
      <w:lvlText w:val="o"/>
      <w:lvlJc w:val="left"/>
      <w:pPr>
        <w:ind w:left="1440" w:hanging="360"/>
      </w:pPr>
      <w:rPr>
        <w:rFonts w:ascii="Courier New" w:hAnsi="Courier New" w:hint="default"/>
      </w:rPr>
    </w:lvl>
    <w:lvl w:ilvl="2" w:tplc="BED22A6E">
      <w:start w:val="1"/>
      <w:numFmt w:val="bullet"/>
      <w:lvlText w:val=""/>
      <w:lvlJc w:val="left"/>
      <w:pPr>
        <w:ind w:left="2160" w:hanging="360"/>
      </w:pPr>
      <w:rPr>
        <w:rFonts w:ascii="Wingdings" w:hAnsi="Wingdings" w:hint="default"/>
      </w:rPr>
    </w:lvl>
    <w:lvl w:ilvl="3" w:tplc="3A5EB21A">
      <w:start w:val="1"/>
      <w:numFmt w:val="bullet"/>
      <w:lvlText w:val=""/>
      <w:lvlJc w:val="left"/>
      <w:pPr>
        <w:ind w:left="2880" w:hanging="360"/>
      </w:pPr>
      <w:rPr>
        <w:rFonts w:ascii="Symbol" w:hAnsi="Symbol" w:hint="default"/>
      </w:rPr>
    </w:lvl>
    <w:lvl w:ilvl="4" w:tplc="FEAC9696">
      <w:start w:val="1"/>
      <w:numFmt w:val="bullet"/>
      <w:lvlText w:val="o"/>
      <w:lvlJc w:val="left"/>
      <w:pPr>
        <w:ind w:left="3600" w:hanging="360"/>
      </w:pPr>
      <w:rPr>
        <w:rFonts w:ascii="Courier New" w:hAnsi="Courier New" w:hint="default"/>
      </w:rPr>
    </w:lvl>
    <w:lvl w:ilvl="5" w:tplc="8E223F8E">
      <w:start w:val="1"/>
      <w:numFmt w:val="bullet"/>
      <w:lvlText w:val=""/>
      <w:lvlJc w:val="left"/>
      <w:pPr>
        <w:ind w:left="4320" w:hanging="360"/>
      </w:pPr>
      <w:rPr>
        <w:rFonts w:ascii="Wingdings" w:hAnsi="Wingdings" w:hint="default"/>
      </w:rPr>
    </w:lvl>
    <w:lvl w:ilvl="6" w:tplc="A32C7150">
      <w:start w:val="1"/>
      <w:numFmt w:val="bullet"/>
      <w:lvlText w:val=""/>
      <w:lvlJc w:val="left"/>
      <w:pPr>
        <w:ind w:left="5040" w:hanging="360"/>
      </w:pPr>
      <w:rPr>
        <w:rFonts w:ascii="Symbol" w:hAnsi="Symbol" w:hint="default"/>
      </w:rPr>
    </w:lvl>
    <w:lvl w:ilvl="7" w:tplc="9CD64F22">
      <w:start w:val="1"/>
      <w:numFmt w:val="bullet"/>
      <w:lvlText w:val="o"/>
      <w:lvlJc w:val="left"/>
      <w:pPr>
        <w:ind w:left="5760" w:hanging="360"/>
      </w:pPr>
      <w:rPr>
        <w:rFonts w:ascii="Courier New" w:hAnsi="Courier New" w:hint="default"/>
      </w:rPr>
    </w:lvl>
    <w:lvl w:ilvl="8" w:tplc="3F0AC68A">
      <w:start w:val="1"/>
      <w:numFmt w:val="bullet"/>
      <w:lvlText w:val=""/>
      <w:lvlJc w:val="left"/>
      <w:pPr>
        <w:ind w:left="6480" w:hanging="360"/>
      </w:pPr>
      <w:rPr>
        <w:rFonts w:ascii="Wingdings" w:hAnsi="Wingdings" w:hint="default"/>
      </w:rPr>
    </w:lvl>
  </w:abstractNum>
  <w:abstractNum w:abstractNumId="18" w15:restartNumberingAfterBreak="0">
    <w:nsid w:val="5C29ACCA"/>
    <w:multiLevelType w:val="multilevel"/>
    <w:tmpl w:val="3098B57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9" w15:restartNumberingAfterBreak="0">
    <w:nsid w:val="61751E6B"/>
    <w:multiLevelType w:val="hybridMultilevel"/>
    <w:tmpl w:val="F50C64A0"/>
    <w:lvl w:ilvl="0" w:tplc="BD107EEA">
      <w:start w:val="1"/>
      <w:numFmt w:val="bullet"/>
      <w:lvlText w:val=""/>
      <w:lvlJc w:val="left"/>
      <w:pPr>
        <w:ind w:left="720" w:hanging="360"/>
      </w:pPr>
      <w:rPr>
        <w:rFonts w:ascii="Symbol" w:hAnsi="Symbol" w:hint="default"/>
      </w:rPr>
    </w:lvl>
    <w:lvl w:ilvl="1" w:tplc="6890D6C8">
      <w:start w:val="1"/>
      <w:numFmt w:val="bullet"/>
      <w:lvlText w:val="o"/>
      <w:lvlJc w:val="left"/>
      <w:pPr>
        <w:ind w:left="1440" w:hanging="360"/>
      </w:pPr>
      <w:rPr>
        <w:rFonts w:ascii="Courier New" w:hAnsi="Courier New" w:hint="default"/>
      </w:rPr>
    </w:lvl>
    <w:lvl w:ilvl="2" w:tplc="78A853CA">
      <w:start w:val="1"/>
      <w:numFmt w:val="bullet"/>
      <w:lvlText w:val=""/>
      <w:lvlJc w:val="left"/>
      <w:pPr>
        <w:ind w:left="2160" w:hanging="360"/>
      </w:pPr>
      <w:rPr>
        <w:rFonts w:ascii="Wingdings" w:hAnsi="Wingdings" w:hint="default"/>
      </w:rPr>
    </w:lvl>
    <w:lvl w:ilvl="3" w:tplc="0020214C">
      <w:start w:val="1"/>
      <w:numFmt w:val="bullet"/>
      <w:lvlText w:val=""/>
      <w:lvlJc w:val="left"/>
      <w:pPr>
        <w:ind w:left="2880" w:hanging="360"/>
      </w:pPr>
      <w:rPr>
        <w:rFonts w:ascii="Symbol" w:hAnsi="Symbol" w:hint="default"/>
      </w:rPr>
    </w:lvl>
    <w:lvl w:ilvl="4" w:tplc="A9B862BC">
      <w:start w:val="1"/>
      <w:numFmt w:val="bullet"/>
      <w:lvlText w:val="o"/>
      <w:lvlJc w:val="left"/>
      <w:pPr>
        <w:ind w:left="3600" w:hanging="360"/>
      </w:pPr>
      <w:rPr>
        <w:rFonts w:ascii="Courier New" w:hAnsi="Courier New" w:hint="default"/>
      </w:rPr>
    </w:lvl>
    <w:lvl w:ilvl="5" w:tplc="49A8FE9E">
      <w:start w:val="1"/>
      <w:numFmt w:val="bullet"/>
      <w:lvlText w:val=""/>
      <w:lvlJc w:val="left"/>
      <w:pPr>
        <w:ind w:left="4320" w:hanging="360"/>
      </w:pPr>
      <w:rPr>
        <w:rFonts w:ascii="Wingdings" w:hAnsi="Wingdings" w:hint="default"/>
      </w:rPr>
    </w:lvl>
    <w:lvl w:ilvl="6" w:tplc="AEEE559A">
      <w:start w:val="1"/>
      <w:numFmt w:val="bullet"/>
      <w:lvlText w:val=""/>
      <w:lvlJc w:val="left"/>
      <w:pPr>
        <w:ind w:left="5040" w:hanging="360"/>
      </w:pPr>
      <w:rPr>
        <w:rFonts w:ascii="Symbol" w:hAnsi="Symbol" w:hint="default"/>
      </w:rPr>
    </w:lvl>
    <w:lvl w:ilvl="7" w:tplc="5E86A28A">
      <w:start w:val="1"/>
      <w:numFmt w:val="bullet"/>
      <w:lvlText w:val="o"/>
      <w:lvlJc w:val="left"/>
      <w:pPr>
        <w:ind w:left="5760" w:hanging="360"/>
      </w:pPr>
      <w:rPr>
        <w:rFonts w:ascii="Courier New" w:hAnsi="Courier New" w:hint="default"/>
      </w:rPr>
    </w:lvl>
    <w:lvl w:ilvl="8" w:tplc="FA7ABB50">
      <w:start w:val="1"/>
      <w:numFmt w:val="bullet"/>
      <w:lvlText w:val=""/>
      <w:lvlJc w:val="left"/>
      <w:pPr>
        <w:ind w:left="6480" w:hanging="360"/>
      </w:pPr>
      <w:rPr>
        <w:rFonts w:ascii="Wingdings" w:hAnsi="Wingdings" w:hint="default"/>
      </w:rPr>
    </w:lvl>
  </w:abstractNum>
  <w:abstractNum w:abstractNumId="20" w15:restartNumberingAfterBreak="0">
    <w:nsid w:val="64C7791E"/>
    <w:multiLevelType w:val="hybridMultilevel"/>
    <w:tmpl w:val="91A84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4EE498"/>
    <w:multiLevelType w:val="hybridMultilevel"/>
    <w:tmpl w:val="61207F9C"/>
    <w:lvl w:ilvl="0" w:tplc="05B0B4D2">
      <w:start w:val="1"/>
      <w:numFmt w:val="bullet"/>
      <w:lvlText w:val=""/>
      <w:lvlJc w:val="left"/>
      <w:pPr>
        <w:ind w:left="720" w:hanging="360"/>
      </w:pPr>
      <w:rPr>
        <w:rFonts w:ascii="Symbol" w:hAnsi="Symbol" w:hint="default"/>
      </w:rPr>
    </w:lvl>
    <w:lvl w:ilvl="1" w:tplc="84D0B7D0">
      <w:start w:val="1"/>
      <w:numFmt w:val="bullet"/>
      <w:lvlText w:val="o"/>
      <w:lvlJc w:val="left"/>
      <w:pPr>
        <w:ind w:left="1440" w:hanging="360"/>
      </w:pPr>
      <w:rPr>
        <w:rFonts w:ascii="Courier New" w:hAnsi="Courier New" w:hint="default"/>
      </w:rPr>
    </w:lvl>
    <w:lvl w:ilvl="2" w:tplc="4B50C436">
      <w:start w:val="1"/>
      <w:numFmt w:val="bullet"/>
      <w:lvlText w:val=""/>
      <w:lvlJc w:val="left"/>
      <w:pPr>
        <w:ind w:left="2160" w:hanging="360"/>
      </w:pPr>
      <w:rPr>
        <w:rFonts w:ascii="Wingdings" w:hAnsi="Wingdings" w:hint="default"/>
      </w:rPr>
    </w:lvl>
    <w:lvl w:ilvl="3" w:tplc="E142453A">
      <w:start w:val="1"/>
      <w:numFmt w:val="bullet"/>
      <w:lvlText w:val=""/>
      <w:lvlJc w:val="left"/>
      <w:pPr>
        <w:ind w:left="2880" w:hanging="360"/>
      </w:pPr>
      <w:rPr>
        <w:rFonts w:ascii="Symbol" w:hAnsi="Symbol" w:hint="default"/>
      </w:rPr>
    </w:lvl>
    <w:lvl w:ilvl="4" w:tplc="19CCEA8E">
      <w:start w:val="1"/>
      <w:numFmt w:val="bullet"/>
      <w:lvlText w:val="o"/>
      <w:lvlJc w:val="left"/>
      <w:pPr>
        <w:ind w:left="3600" w:hanging="360"/>
      </w:pPr>
      <w:rPr>
        <w:rFonts w:ascii="Courier New" w:hAnsi="Courier New" w:hint="default"/>
      </w:rPr>
    </w:lvl>
    <w:lvl w:ilvl="5" w:tplc="FCA2766E">
      <w:start w:val="1"/>
      <w:numFmt w:val="bullet"/>
      <w:lvlText w:val=""/>
      <w:lvlJc w:val="left"/>
      <w:pPr>
        <w:ind w:left="4320" w:hanging="360"/>
      </w:pPr>
      <w:rPr>
        <w:rFonts w:ascii="Wingdings" w:hAnsi="Wingdings" w:hint="default"/>
      </w:rPr>
    </w:lvl>
    <w:lvl w:ilvl="6" w:tplc="E12ABE30">
      <w:start w:val="1"/>
      <w:numFmt w:val="bullet"/>
      <w:lvlText w:val=""/>
      <w:lvlJc w:val="left"/>
      <w:pPr>
        <w:ind w:left="5040" w:hanging="360"/>
      </w:pPr>
      <w:rPr>
        <w:rFonts w:ascii="Symbol" w:hAnsi="Symbol" w:hint="default"/>
      </w:rPr>
    </w:lvl>
    <w:lvl w:ilvl="7" w:tplc="B4DE5D2A">
      <w:start w:val="1"/>
      <w:numFmt w:val="bullet"/>
      <w:lvlText w:val="o"/>
      <w:lvlJc w:val="left"/>
      <w:pPr>
        <w:ind w:left="5760" w:hanging="360"/>
      </w:pPr>
      <w:rPr>
        <w:rFonts w:ascii="Courier New" w:hAnsi="Courier New" w:hint="default"/>
      </w:rPr>
    </w:lvl>
    <w:lvl w:ilvl="8" w:tplc="91D87EE8">
      <w:start w:val="1"/>
      <w:numFmt w:val="bullet"/>
      <w:lvlText w:val=""/>
      <w:lvlJc w:val="left"/>
      <w:pPr>
        <w:ind w:left="6480" w:hanging="360"/>
      </w:pPr>
      <w:rPr>
        <w:rFonts w:ascii="Wingdings" w:hAnsi="Wingdings" w:hint="default"/>
      </w:rPr>
    </w:lvl>
  </w:abstractNum>
  <w:abstractNum w:abstractNumId="22" w15:restartNumberingAfterBreak="0">
    <w:nsid w:val="6AD4E810"/>
    <w:multiLevelType w:val="hybridMultilevel"/>
    <w:tmpl w:val="48EC1220"/>
    <w:lvl w:ilvl="0" w:tplc="D046A95E">
      <w:start w:val="1"/>
      <w:numFmt w:val="bullet"/>
      <w:lvlText w:val=""/>
      <w:lvlJc w:val="left"/>
      <w:pPr>
        <w:ind w:left="720" w:hanging="360"/>
      </w:pPr>
      <w:rPr>
        <w:rFonts w:ascii="Symbol" w:hAnsi="Symbol" w:hint="default"/>
      </w:rPr>
    </w:lvl>
    <w:lvl w:ilvl="1" w:tplc="1FA67882">
      <w:start w:val="1"/>
      <w:numFmt w:val="bullet"/>
      <w:lvlText w:val="o"/>
      <w:lvlJc w:val="left"/>
      <w:pPr>
        <w:ind w:left="1440" w:hanging="360"/>
      </w:pPr>
      <w:rPr>
        <w:rFonts w:ascii="Courier New" w:hAnsi="Courier New" w:hint="default"/>
      </w:rPr>
    </w:lvl>
    <w:lvl w:ilvl="2" w:tplc="79261480">
      <w:start w:val="1"/>
      <w:numFmt w:val="bullet"/>
      <w:lvlText w:val=""/>
      <w:lvlJc w:val="left"/>
      <w:pPr>
        <w:ind w:left="2160" w:hanging="360"/>
      </w:pPr>
      <w:rPr>
        <w:rFonts w:ascii="Wingdings" w:hAnsi="Wingdings" w:hint="default"/>
      </w:rPr>
    </w:lvl>
    <w:lvl w:ilvl="3" w:tplc="F8C09A44">
      <w:start w:val="1"/>
      <w:numFmt w:val="bullet"/>
      <w:lvlText w:val=""/>
      <w:lvlJc w:val="left"/>
      <w:pPr>
        <w:ind w:left="2880" w:hanging="360"/>
      </w:pPr>
      <w:rPr>
        <w:rFonts w:ascii="Symbol" w:hAnsi="Symbol" w:hint="default"/>
      </w:rPr>
    </w:lvl>
    <w:lvl w:ilvl="4" w:tplc="9A40207C">
      <w:start w:val="1"/>
      <w:numFmt w:val="bullet"/>
      <w:lvlText w:val="o"/>
      <w:lvlJc w:val="left"/>
      <w:pPr>
        <w:ind w:left="3600" w:hanging="360"/>
      </w:pPr>
      <w:rPr>
        <w:rFonts w:ascii="Courier New" w:hAnsi="Courier New" w:hint="default"/>
      </w:rPr>
    </w:lvl>
    <w:lvl w:ilvl="5" w:tplc="A5D4683E">
      <w:start w:val="1"/>
      <w:numFmt w:val="bullet"/>
      <w:lvlText w:val=""/>
      <w:lvlJc w:val="left"/>
      <w:pPr>
        <w:ind w:left="4320" w:hanging="360"/>
      </w:pPr>
      <w:rPr>
        <w:rFonts w:ascii="Wingdings" w:hAnsi="Wingdings" w:hint="default"/>
      </w:rPr>
    </w:lvl>
    <w:lvl w:ilvl="6" w:tplc="782A7D74">
      <w:start w:val="1"/>
      <w:numFmt w:val="bullet"/>
      <w:lvlText w:val=""/>
      <w:lvlJc w:val="left"/>
      <w:pPr>
        <w:ind w:left="5040" w:hanging="360"/>
      </w:pPr>
      <w:rPr>
        <w:rFonts w:ascii="Symbol" w:hAnsi="Symbol" w:hint="default"/>
      </w:rPr>
    </w:lvl>
    <w:lvl w:ilvl="7" w:tplc="5BBCD14C">
      <w:start w:val="1"/>
      <w:numFmt w:val="bullet"/>
      <w:lvlText w:val="o"/>
      <w:lvlJc w:val="left"/>
      <w:pPr>
        <w:ind w:left="5760" w:hanging="360"/>
      </w:pPr>
      <w:rPr>
        <w:rFonts w:ascii="Courier New" w:hAnsi="Courier New" w:hint="default"/>
      </w:rPr>
    </w:lvl>
    <w:lvl w:ilvl="8" w:tplc="F9EA2020">
      <w:start w:val="1"/>
      <w:numFmt w:val="bullet"/>
      <w:lvlText w:val=""/>
      <w:lvlJc w:val="left"/>
      <w:pPr>
        <w:ind w:left="6480" w:hanging="360"/>
      </w:pPr>
      <w:rPr>
        <w:rFonts w:ascii="Wingdings" w:hAnsi="Wingdings" w:hint="default"/>
      </w:rPr>
    </w:lvl>
  </w:abstractNum>
  <w:abstractNum w:abstractNumId="23" w15:restartNumberingAfterBreak="0">
    <w:nsid w:val="6B464238"/>
    <w:multiLevelType w:val="hybridMultilevel"/>
    <w:tmpl w:val="931E6620"/>
    <w:lvl w:ilvl="0" w:tplc="47A636A8">
      <w:start w:val="1"/>
      <w:numFmt w:val="bullet"/>
      <w:lvlText w:val=""/>
      <w:lvlJc w:val="left"/>
      <w:pPr>
        <w:ind w:left="720" w:hanging="360"/>
      </w:pPr>
      <w:rPr>
        <w:rFonts w:ascii="Symbol" w:hAnsi="Symbol" w:hint="default"/>
      </w:rPr>
    </w:lvl>
    <w:lvl w:ilvl="1" w:tplc="32A8E840">
      <w:start w:val="1"/>
      <w:numFmt w:val="bullet"/>
      <w:lvlText w:val="o"/>
      <w:lvlJc w:val="left"/>
      <w:pPr>
        <w:ind w:left="1440" w:hanging="360"/>
      </w:pPr>
      <w:rPr>
        <w:rFonts w:ascii="Courier New" w:hAnsi="Courier New" w:hint="default"/>
      </w:rPr>
    </w:lvl>
    <w:lvl w:ilvl="2" w:tplc="A38E31C6">
      <w:start w:val="1"/>
      <w:numFmt w:val="bullet"/>
      <w:lvlText w:val=""/>
      <w:lvlJc w:val="left"/>
      <w:pPr>
        <w:ind w:left="2160" w:hanging="360"/>
      </w:pPr>
      <w:rPr>
        <w:rFonts w:ascii="Wingdings" w:hAnsi="Wingdings" w:hint="default"/>
      </w:rPr>
    </w:lvl>
    <w:lvl w:ilvl="3" w:tplc="CA7A339C">
      <w:start w:val="1"/>
      <w:numFmt w:val="bullet"/>
      <w:lvlText w:val=""/>
      <w:lvlJc w:val="left"/>
      <w:pPr>
        <w:ind w:left="2880" w:hanging="360"/>
      </w:pPr>
      <w:rPr>
        <w:rFonts w:ascii="Symbol" w:hAnsi="Symbol" w:hint="default"/>
      </w:rPr>
    </w:lvl>
    <w:lvl w:ilvl="4" w:tplc="66428E6C">
      <w:start w:val="1"/>
      <w:numFmt w:val="bullet"/>
      <w:lvlText w:val="o"/>
      <w:lvlJc w:val="left"/>
      <w:pPr>
        <w:ind w:left="3600" w:hanging="360"/>
      </w:pPr>
      <w:rPr>
        <w:rFonts w:ascii="Courier New" w:hAnsi="Courier New" w:hint="default"/>
      </w:rPr>
    </w:lvl>
    <w:lvl w:ilvl="5" w:tplc="40742670">
      <w:start w:val="1"/>
      <w:numFmt w:val="bullet"/>
      <w:lvlText w:val=""/>
      <w:lvlJc w:val="left"/>
      <w:pPr>
        <w:ind w:left="4320" w:hanging="360"/>
      </w:pPr>
      <w:rPr>
        <w:rFonts w:ascii="Wingdings" w:hAnsi="Wingdings" w:hint="default"/>
      </w:rPr>
    </w:lvl>
    <w:lvl w:ilvl="6" w:tplc="210AD796">
      <w:start w:val="1"/>
      <w:numFmt w:val="bullet"/>
      <w:lvlText w:val=""/>
      <w:lvlJc w:val="left"/>
      <w:pPr>
        <w:ind w:left="5040" w:hanging="360"/>
      </w:pPr>
      <w:rPr>
        <w:rFonts w:ascii="Symbol" w:hAnsi="Symbol" w:hint="default"/>
      </w:rPr>
    </w:lvl>
    <w:lvl w:ilvl="7" w:tplc="409CFA1A">
      <w:start w:val="1"/>
      <w:numFmt w:val="bullet"/>
      <w:lvlText w:val="o"/>
      <w:lvlJc w:val="left"/>
      <w:pPr>
        <w:ind w:left="5760" w:hanging="360"/>
      </w:pPr>
      <w:rPr>
        <w:rFonts w:ascii="Courier New" w:hAnsi="Courier New" w:hint="default"/>
      </w:rPr>
    </w:lvl>
    <w:lvl w:ilvl="8" w:tplc="5F884860">
      <w:start w:val="1"/>
      <w:numFmt w:val="bullet"/>
      <w:lvlText w:val=""/>
      <w:lvlJc w:val="left"/>
      <w:pPr>
        <w:ind w:left="6480" w:hanging="360"/>
      </w:pPr>
      <w:rPr>
        <w:rFonts w:ascii="Wingdings" w:hAnsi="Wingdings" w:hint="default"/>
      </w:rPr>
    </w:lvl>
  </w:abstractNum>
  <w:abstractNum w:abstractNumId="24" w15:restartNumberingAfterBreak="0">
    <w:nsid w:val="6BE58C74"/>
    <w:multiLevelType w:val="hybridMultilevel"/>
    <w:tmpl w:val="2504952A"/>
    <w:lvl w:ilvl="0" w:tplc="E9669FB2">
      <w:start w:val="1"/>
      <w:numFmt w:val="bullet"/>
      <w:lvlText w:val=""/>
      <w:lvlJc w:val="left"/>
      <w:pPr>
        <w:ind w:left="720" w:hanging="360"/>
      </w:pPr>
      <w:rPr>
        <w:rFonts w:ascii="Symbol" w:hAnsi="Symbol" w:hint="default"/>
      </w:rPr>
    </w:lvl>
    <w:lvl w:ilvl="1" w:tplc="21260EF8">
      <w:start w:val="1"/>
      <w:numFmt w:val="bullet"/>
      <w:lvlText w:val="o"/>
      <w:lvlJc w:val="left"/>
      <w:pPr>
        <w:ind w:left="1440" w:hanging="360"/>
      </w:pPr>
      <w:rPr>
        <w:rFonts w:ascii="Courier New" w:hAnsi="Courier New" w:hint="default"/>
      </w:rPr>
    </w:lvl>
    <w:lvl w:ilvl="2" w:tplc="C4A2347C">
      <w:start w:val="1"/>
      <w:numFmt w:val="bullet"/>
      <w:lvlText w:val=""/>
      <w:lvlJc w:val="left"/>
      <w:pPr>
        <w:ind w:left="2160" w:hanging="360"/>
      </w:pPr>
      <w:rPr>
        <w:rFonts w:ascii="Wingdings" w:hAnsi="Wingdings" w:hint="default"/>
      </w:rPr>
    </w:lvl>
    <w:lvl w:ilvl="3" w:tplc="CEAC3FA4">
      <w:start w:val="1"/>
      <w:numFmt w:val="bullet"/>
      <w:lvlText w:val=""/>
      <w:lvlJc w:val="left"/>
      <w:pPr>
        <w:ind w:left="2880" w:hanging="360"/>
      </w:pPr>
      <w:rPr>
        <w:rFonts w:ascii="Symbol" w:hAnsi="Symbol" w:hint="default"/>
      </w:rPr>
    </w:lvl>
    <w:lvl w:ilvl="4" w:tplc="C1462560">
      <w:start w:val="1"/>
      <w:numFmt w:val="bullet"/>
      <w:lvlText w:val="o"/>
      <w:lvlJc w:val="left"/>
      <w:pPr>
        <w:ind w:left="3600" w:hanging="360"/>
      </w:pPr>
      <w:rPr>
        <w:rFonts w:ascii="Courier New" w:hAnsi="Courier New" w:hint="default"/>
      </w:rPr>
    </w:lvl>
    <w:lvl w:ilvl="5" w:tplc="1BAABAC0">
      <w:start w:val="1"/>
      <w:numFmt w:val="bullet"/>
      <w:lvlText w:val=""/>
      <w:lvlJc w:val="left"/>
      <w:pPr>
        <w:ind w:left="4320" w:hanging="360"/>
      </w:pPr>
      <w:rPr>
        <w:rFonts w:ascii="Wingdings" w:hAnsi="Wingdings" w:hint="default"/>
      </w:rPr>
    </w:lvl>
    <w:lvl w:ilvl="6" w:tplc="0986DAA0">
      <w:start w:val="1"/>
      <w:numFmt w:val="bullet"/>
      <w:lvlText w:val=""/>
      <w:lvlJc w:val="left"/>
      <w:pPr>
        <w:ind w:left="5040" w:hanging="360"/>
      </w:pPr>
      <w:rPr>
        <w:rFonts w:ascii="Symbol" w:hAnsi="Symbol" w:hint="default"/>
      </w:rPr>
    </w:lvl>
    <w:lvl w:ilvl="7" w:tplc="BC3CC714">
      <w:start w:val="1"/>
      <w:numFmt w:val="bullet"/>
      <w:lvlText w:val="o"/>
      <w:lvlJc w:val="left"/>
      <w:pPr>
        <w:ind w:left="5760" w:hanging="360"/>
      </w:pPr>
      <w:rPr>
        <w:rFonts w:ascii="Courier New" w:hAnsi="Courier New" w:hint="default"/>
      </w:rPr>
    </w:lvl>
    <w:lvl w:ilvl="8" w:tplc="E59C513E">
      <w:start w:val="1"/>
      <w:numFmt w:val="bullet"/>
      <w:lvlText w:val=""/>
      <w:lvlJc w:val="left"/>
      <w:pPr>
        <w:ind w:left="6480" w:hanging="360"/>
      </w:pPr>
      <w:rPr>
        <w:rFonts w:ascii="Wingdings" w:hAnsi="Wingdings" w:hint="default"/>
      </w:rPr>
    </w:lvl>
  </w:abstractNum>
  <w:abstractNum w:abstractNumId="25" w15:restartNumberingAfterBreak="0">
    <w:nsid w:val="6C053F57"/>
    <w:multiLevelType w:val="hybridMultilevel"/>
    <w:tmpl w:val="498E2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9D0BE23"/>
    <w:multiLevelType w:val="hybridMultilevel"/>
    <w:tmpl w:val="1C6A5962"/>
    <w:lvl w:ilvl="0" w:tplc="71D0B7A8">
      <w:start w:val="1"/>
      <w:numFmt w:val="bullet"/>
      <w:lvlText w:val=""/>
      <w:lvlJc w:val="left"/>
      <w:pPr>
        <w:ind w:left="720" w:hanging="360"/>
      </w:pPr>
      <w:rPr>
        <w:rFonts w:ascii="Symbol" w:hAnsi="Symbol" w:hint="default"/>
      </w:rPr>
    </w:lvl>
    <w:lvl w:ilvl="1" w:tplc="4B70851C">
      <w:start w:val="1"/>
      <w:numFmt w:val="bullet"/>
      <w:lvlText w:val="o"/>
      <w:lvlJc w:val="left"/>
      <w:pPr>
        <w:ind w:left="1440" w:hanging="360"/>
      </w:pPr>
      <w:rPr>
        <w:rFonts w:ascii="Courier New" w:hAnsi="Courier New" w:hint="default"/>
      </w:rPr>
    </w:lvl>
    <w:lvl w:ilvl="2" w:tplc="04AEFB16">
      <w:start w:val="1"/>
      <w:numFmt w:val="bullet"/>
      <w:lvlText w:val=""/>
      <w:lvlJc w:val="left"/>
      <w:pPr>
        <w:ind w:left="2160" w:hanging="360"/>
      </w:pPr>
      <w:rPr>
        <w:rFonts w:ascii="Wingdings" w:hAnsi="Wingdings" w:hint="default"/>
      </w:rPr>
    </w:lvl>
    <w:lvl w:ilvl="3" w:tplc="00FC2944">
      <w:start w:val="1"/>
      <w:numFmt w:val="bullet"/>
      <w:lvlText w:val=""/>
      <w:lvlJc w:val="left"/>
      <w:pPr>
        <w:ind w:left="2880" w:hanging="360"/>
      </w:pPr>
      <w:rPr>
        <w:rFonts w:ascii="Symbol" w:hAnsi="Symbol" w:hint="default"/>
      </w:rPr>
    </w:lvl>
    <w:lvl w:ilvl="4" w:tplc="708661FC">
      <w:start w:val="1"/>
      <w:numFmt w:val="bullet"/>
      <w:lvlText w:val="o"/>
      <w:lvlJc w:val="left"/>
      <w:pPr>
        <w:ind w:left="3600" w:hanging="360"/>
      </w:pPr>
      <w:rPr>
        <w:rFonts w:ascii="Courier New" w:hAnsi="Courier New" w:hint="default"/>
      </w:rPr>
    </w:lvl>
    <w:lvl w:ilvl="5" w:tplc="99144248">
      <w:start w:val="1"/>
      <w:numFmt w:val="bullet"/>
      <w:lvlText w:val=""/>
      <w:lvlJc w:val="left"/>
      <w:pPr>
        <w:ind w:left="4320" w:hanging="360"/>
      </w:pPr>
      <w:rPr>
        <w:rFonts w:ascii="Wingdings" w:hAnsi="Wingdings" w:hint="default"/>
      </w:rPr>
    </w:lvl>
    <w:lvl w:ilvl="6" w:tplc="1EB8FAEC">
      <w:start w:val="1"/>
      <w:numFmt w:val="bullet"/>
      <w:lvlText w:val=""/>
      <w:lvlJc w:val="left"/>
      <w:pPr>
        <w:ind w:left="5040" w:hanging="360"/>
      </w:pPr>
      <w:rPr>
        <w:rFonts w:ascii="Symbol" w:hAnsi="Symbol" w:hint="default"/>
      </w:rPr>
    </w:lvl>
    <w:lvl w:ilvl="7" w:tplc="F092B56A">
      <w:start w:val="1"/>
      <w:numFmt w:val="bullet"/>
      <w:lvlText w:val="o"/>
      <w:lvlJc w:val="left"/>
      <w:pPr>
        <w:ind w:left="5760" w:hanging="360"/>
      </w:pPr>
      <w:rPr>
        <w:rFonts w:ascii="Courier New" w:hAnsi="Courier New" w:hint="default"/>
      </w:rPr>
    </w:lvl>
    <w:lvl w:ilvl="8" w:tplc="15A0119A">
      <w:start w:val="1"/>
      <w:numFmt w:val="bullet"/>
      <w:lvlText w:val=""/>
      <w:lvlJc w:val="left"/>
      <w:pPr>
        <w:ind w:left="6480" w:hanging="360"/>
      </w:pPr>
      <w:rPr>
        <w:rFonts w:ascii="Wingdings" w:hAnsi="Wingdings" w:hint="default"/>
      </w:rPr>
    </w:lvl>
  </w:abstractNum>
  <w:num w:numId="1" w16cid:durableId="630399595">
    <w:abstractNumId w:val="23"/>
  </w:num>
  <w:num w:numId="2" w16cid:durableId="559757278">
    <w:abstractNumId w:val="2"/>
  </w:num>
  <w:num w:numId="3" w16cid:durableId="893006363">
    <w:abstractNumId w:val="18"/>
  </w:num>
  <w:num w:numId="4" w16cid:durableId="565186414">
    <w:abstractNumId w:val="9"/>
  </w:num>
  <w:num w:numId="5" w16cid:durableId="1761485913">
    <w:abstractNumId w:val="17"/>
  </w:num>
  <w:num w:numId="6" w16cid:durableId="947662718">
    <w:abstractNumId w:val="11"/>
  </w:num>
  <w:num w:numId="7" w16cid:durableId="370350149">
    <w:abstractNumId w:val="24"/>
  </w:num>
  <w:num w:numId="8" w16cid:durableId="11228084">
    <w:abstractNumId w:val="19"/>
  </w:num>
  <w:num w:numId="9" w16cid:durableId="2115829898">
    <w:abstractNumId w:val="14"/>
  </w:num>
  <w:num w:numId="10" w16cid:durableId="455491336">
    <w:abstractNumId w:val="13"/>
  </w:num>
  <w:num w:numId="11" w16cid:durableId="1951086460">
    <w:abstractNumId w:val="5"/>
  </w:num>
  <w:num w:numId="12" w16cid:durableId="921259898">
    <w:abstractNumId w:val="3"/>
  </w:num>
  <w:num w:numId="13" w16cid:durableId="1454978860">
    <w:abstractNumId w:val="0"/>
  </w:num>
  <w:num w:numId="14" w16cid:durableId="529950322">
    <w:abstractNumId w:val="21"/>
  </w:num>
  <w:num w:numId="15" w16cid:durableId="971135859">
    <w:abstractNumId w:val="26"/>
  </w:num>
  <w:num w:numId="16" w16cid:durableId="744567818">
    <w:abstractNumId w:val="15"/>
  </w:num>
  <w:num w:numId="17" w16cid:durableId="636377310">
    <w:abstractNumId w:val="8"/>
  </w:num>
  <w:num w:numId="18" w16cid:durableId="844707162">
    <w:abstractNumId w:val="16"/>
  </w:num>
  <w:num w:numId="19" w16cid:durableId="1187603272">
    <w:abstractNumId w:val="22"/>
  </w:num>
  <w:num w:numId="20" w16cid:durableId="80958416">
    <w:abstractNumId w:val="6"/>
  </w:num>
  <w:num w:numId="21" w16cid:durableId="2076854395">
    <w:abstractNumId w:val="25"/>
  </w:num>
  <w:num w:numId="22" w16cid:durableId="640423416">
    <w:abstractNumId w:val="1"/>
  </w:num>
  <w:num w:numId="23" w16cid:durableId="461509233">
    <w:abstractNumId w:val="7"/>
  </w:num>
  <w:num w:numId="24" w16cid:durableId="2141607866">
    <w:abstractNumId w:val="10"/>
  </w:num>
  <w:num w:numId="25" w16cid:durableId="257447891">
    <w:abstractNumId w:val="4"/>
  </w:num>
  <w:num w:numId="26" w16cid:durableId="903299488">
    <w:abstractNumId w:val="12"/>
  </w:num>
  <w:num w:numId="27" w16cid:durableId="154687335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452B0BB"/>
    <w:rsid w:val="000008AA"/>
    <w:rsid w:val="000046AE"/>
    <w:rsid w:val="00006276"/>
    <w:rsid w:val="000355E0"/>
    <w:rsid w:val="00045236"/>
    <w:rsid w:val="00046202"/>
    <w:rsid w:val="000471C6"/>
    <w:rsid w:val="00063478"/>
    <w:rsid w:val="00073E15"/>
    <w:rsid w:val="00076EF0"/>
    <w:rsid w:val="000843B3"/>
    <w:rsid w:val="00091264"/>
    <w:rsid w:val="0009257F"/>
    <w:rsid w:val="000B1A8C"/>
    <w:rsid w:val="000C744C"/>
    <w:rsid w:val="000D189A"/>
    <w:rsid w:val="000D4515"/>
    <w:rsid w:val="000E299A"/>
    <w:rsid w:val="000E2BDE"/>
    <w:rsid w:val="000E6990"/>
    <w:rsid w:val="000F13B1"/>
    <w:rsid w:val="00101E9C"/>
    <w:rsid w:val="00117FBE"/>
    <w:rsid w:val="001355ED"/>
    <w:rsid w:val="00141A87"/>
    <w:rsid w:val="001541B1"/>
    <w:rsid w:val="00157FF1"/>
    <w:rsid w:val="00160E18"/>
    <w:rsid w:val="00163454"/>
    <w:rsid w:val="001823F0"/>
    <w:rsid w:val="001846AB"/>
    <w:rsid w:val="00184BA8"/>
    <w:rsid w:val="00185B0B"/>
    <w:rsid w:val="00187C21"/>
    <w:rsid w:val="00190570"/>
    <w:rsid w:val="00193594"/>
    <w:rsid w:val="001938F9"/>
    <w:rsid w:val="00193AB7"/>
    <w:rsid w:val="001A6038"/>
    <w:rsid w:val="001A6127"/>
    <w:rsid w:val="001B1C77"/>
    <w:rsid w:val="001B2635"/>
    <w:rsid w:val="001B461D"/>
    <w:rsid w:val="001B5577"/>
    <w:rsid w:val="001BD867"/>
    <w:rsid w:val="001D5EB3"/>
    <w:rsid w:val="001F7273"/>
    <w:rsid w:val="001F79A0"/>
    <w:rsid w:val="00201370"/>
    <w:rsid w:val="00206215"/>
    <w:rsid w:val="00206886"/>
    <w:rsid w:val="002100F1"/>
    <w:rsid w:val="0021715C"/>
    <w:rsid w:val="0022004F"/>
    <w:rsid w:val="00222693"/>
    <w:rsid w:val="00225BF7"/>
    <w:rsid w:val="002453B7"/>
    <w:rsid w:val="00251767"/>
    <w:rsid w:val="00266E04"/>
    <w:rsid w:val="00273D42"/>
    <w:rsid w:val="00275500"/>
    <w:rsid w:val="002758A9"/>
    <w:rsid w:val="00275A75"/>
    <w:rsid w:val="00281052"/>
    <w:rsid w:val="0029103C"/>
    <w:rsid w:val="00292121"/>
    <w:rsid w:val="002A1B9D"/>
    <w:rsid w:val="002A6683"/>
    <w:rsid w:val="002C02CA"/>
    <w:rsid w:val="002C51AB"/>
    <w:rsid w:val="002C6BB8"/>
    <w:rsid w:val="002D5C52"/>
    <w:rsid w:val="002D7460"/>
    <w:rsid w:val="002E181B"/>
    <w:rsid w:val="002E3E6D"/>
    <w:rsid w:val="002F0454"/>
    <w:rsid w:val="002F2FEF"/>
    <w:rsid w:val="002F549F"/>
    <w:rsid w:val="0030063F"/>
    <w:rsid w:val="00301A1B"/>
    <w:rsid w:val="00307D29"/>
    <w:rsid w:val="00323567"/>
    <w:rsid w:val="003278C8"/>
    <w:rsid w:val="003309FF"/>
    <w:rsid w:val="003330C0"/>
    <w:rsid w:val="0033640E"/>
    <w:rsid w:val="0035649A"/>
    <w:rsid w:val="00387D1A"/>
    <w:rsid w:val="003953E5"/>
    <w:rsid w:val="003A5783"/>
    <w:rsid w:val="003B606D"/>
    <w:rsid w:val="003B6C1A"/>
    <w:rsid w:val="003B6DE8"/>
    <w:rsid w:val="003C165E"/>
    <w:rsid w:val="003D1DFD"/>
    <w:rsid w:val="003D3A7E"/>
    <w:rsid w:val="003D48A1"/>
    <w:rsid w:val="003E34FB"/>
    <w:rsid w:val="003F1F78"/>
    <w:rsid w:val="003F6204"/>
    <w:rsid w:val="003F7FD8"/>
    <w:rsid w:val="00416263"/>
    <w:rsid w:val="00423042"/>
    <w:rsid w:val="00433B13"/>
    <w:rsid w:val="00474079"/>
    <w:rsid w:val="00475E68"/>
    <w:rsid w:val="00481DE8"/>
    <w:rsid w:val="00482A5E"/>
    <w:rsid w:val="00482FB9"/>
    <w:rsid w:val="00486623"/>
    <w:rsid w:val="004933B6"/>
    <w:rsid w:val="00493C77"/>
    <w:rsid w:val="00495B44"/>
    <w:rsid w:val="004968C9"/>
    <w:rsid w:val="00496ED0"/>
    <w:rsid w:val="004B45B5"/>
    <w:rsid w:val="004C59B7"/>
    <w:rsid w:val="004D46AB"/>
    <w:rsid w:val="004F650C"/>
    <w:rsid w:val="00520A36"/>
    <w:rsid w:val="0052375E"/>
    <w:rsid w:val="0053373F"/>
    <w:rsid w:val="0053503A"/>
    <w:rsid w:val="00537D6F"/>
    <w:rsid w:val="00542055"/>
    <w:rsid w:val="00552A64"/>
    <w:rsid w:val="00555155"/>
    <w:rsid w:val="00555C25"/>
    <w:rsid w:val="00561DF6"/>
    <w:rsid w:val="005630BD"/>
    <w:rsid w:val="00570524"/>
    <w:rsid w:val="0057773A"/>
    <w:rsid w:val="0059406A"/>
    <w:rsid w:val="005A0A8A"/>
    <w:rsid w:val="005B1E46"/>
    <w:rsid w:val="005C0B8C"/>
    <w:rsid w:val="005D6787"/>
    <w:rsid w:val="005F1442"/>
    <w:rsid w:val="00602271"/>
    <w:rsid w:val="00612E5F"/>
    <w:rsid w:val="0062128B"/>
    <w:rsid w:val="006401B1"/>
    <w:rsid w:val="00643508"/>
    <w:rsid w:val="0064532B"/>
    <w:rsid w:val="006510C7"/>
    <w:rsid w:val="00655429"/>
    <w:rsid w:val="0067126B"/>
    <w:rsid w:val="00673697"/>
    <w:rsid w:val="00675868"/>
    <w:rsid w:val="006916FF"/>
    <w:rsid w:val="00693408"/>
    <w:rsid w:val="006A3887"/>
    <w:rsid w:val="006A6FDC"/>
    <w:rsid w:val="006B24FA"/>
    <w:rsid w:val="006B28C6"/>
    <w:rsid w:val="006C78C9"/>
    <w:rsid w:val="006CCA45"/>
    <w:rsid w:val="006D2C5D"/>
    <w:rsid w:val="006F1AD9"/>
    <w:rsid w:val="00700521"/>
    <w:rsid w:val="00701B21"/>
    <w:rsid w:val="00704556"/>
    <w:rsid w:val="007228B6"/>
    <w:rsid w:val="00724671"/>
    <w:rsid w:val="0072653E"/>
    <w:rsid w:val="00733E57"/>
    <w:rsid w:val="007375B4"/>
    <w:rsid w:val="00742523"/>
    <w:rsid w:val="007442C3"/>
    <w:rsid w:val="00744D07"/>
    <w:rsid w:val="0075799F"/>
    <w:rsid w:val="00761DB7"/>
    <w:rsid w:val="00763395"/>
    <w:rsid w:val="00787CAE"/>
    <w:rsid w:val="00794A46"/>
    <w:rsid w:val="007A1E72"/>
    <w:rsid w:val="007A7E30"/>
    <w:rsid w:val="007B7242"/>
    <w:rsid w:val="007C3023"/>
    <w:rsid w:val="007C56FE"/>
    <w:rsid w:val="007D40C8"/>
    <w:rsid w:val="007D5591"/>
    <w:rsid w:val="007D7A48"/>
    <w:rsid w:val="007D7CF7"/>
    <w:rsid w:val="007E437E"/>
    <w:rsid w:val="007F2535"/>
    <w:rsid w:val="008023AB"/>
    <w:rsid w:val="00804CAB"/>
    <w:rsid w:val="00810709"/>
    <w:rsid w:val="0081173B"/>
    <w:rsid w:val="00830A3F"/>
    <w:rsid w:val="00837D64"/>
    <w:rsid w:val="00856DD1"/>
    <w:rsid w:val="00862C2F"/>
    <w:rsid w:val="0086347B"/>
    <w:rsid w:val="00863992"/>
    <w:rsid w:val="008658B0"/>
    <w:rsid w:val="008677DD"/>
    <w:rsid w:val="008752F9"/>
    <w:rsid w:val="00884A34"/>
    <w:rsid w:val="00885CB7"/>
    <w:rsid w:val="008877F8"/>
    <w:rsid w:val="008B7EA3"/>
    <w:rsid w:val="008C1B9C"/>
    <w:rsid w:val="008C3A13"/>
    <w:rsid w:val="008C433B"/>
    <w:rsid w:val="008C5F26"/>
    <w:rsid w:val="008D3E9C"/>
    <w:rsid w:val="008E043B"/>
    <w:rsid w:val="008E0C12"/>
    <w:rsid w:val="008E7F27"/>
    <w:rsid w:val="00902D61"/>
    <w:rsid w:val="0091587B"/>
    <w:rsid w:val="0092248F"/>
    <w:rsid w:val="00927831"/>
    <w:rsid w:val="009465EB"/>
    <w:rsid w:val="00951225"/>
    <w:rsid w:val="009642C7"/>
    <w:rsid w:val="00973834"/>
    <w:rsid w:val="00974F0F"/>
    <w:rsid w:val="00974FEA"/>
    <w:rsid w:val="00977254"/>
    <w:rsid w:val="00982164"/>
    <w:rsid w:val="00983BB3"/>
    <w:rsid w:val="00986DD8"/>
    <w:rsid w:val="00990F16"/>
    <w:rsid w:val="00990F47"/>
    <w:rsid w:val="009A2F8D"/>
    <w:rsid w:val="009B0F37"/>
    <w:rsid w:val="009B1009"/>
    <w:rsid w:val="009B7AB8"/>
    <w:rsid w:val="009C57BD"/>
    <w:rsid w:val="009D01BB"/>
    <w:rsid w:val="009D7432"/>
    <w:rsid w:val="009F1B6C"/>
    <w:rsid w:val="009F4F72"/>
    <w:rsid w:val="00A16A52"/>
    <w:rsid w:val="00A21883"/>
    <w:rsid w:val="00A23A0B"/>
    <w:rsid w:val="00A274AE"/>
    <w:rsid w:val="00A37167"/>
    <w:rsid w:val="00A37F44"/>
    <w:rsid w:val="00A41678"/>
    <w:rsid w:val="00A524E4"/>
    <w:rsid w:val="00A56B6E"/>
    <w:rsid w:val="00A56F66"/>
    <w:rsid w:val="00A60064"/>
    <w:rsid w:val="00A610CA"/>
    <w:rsid w:val="00A63E50"/>
    <w:rsid w:val="00A65B3B"/>
    <w:rsid w:val="00A667F3"/>
    <w:rsid w:val="00A74DD0"/>
    <w:rsid w:val="00A76443"/>
    <w:rsid w:val="00A80944"/>
    <w:rsid w:val="00A91382"/>
    <w:rsid w:val="00A944D7"/>
    <w:rsid w:val="00A978AF"/>
    <w:rsid w:val="00AA2827"/>
    <w:rsid w:val="00AA6412"/>
    <w:rsid w:val="00AA7717"/>
    <w:rsid w:val="00AD3530"/>
    <w:rsid w:val="00AE048F"/>
    <w:rsid w:val="00AE1FC1"/>
    <w:rsid w:val="00AE4FB1"/>
    <w:rsid w:val="00AE7442"/>
    <w:rsid w:val="00AF239F"/>
    <w:rsid w:val="00AF5466"/>
    <w:rsid w:val="00B07DAA"/>
    <w:rsid w:val="00B16717"/>
    <w:rsid w:val="00B3158B"/>
    <w:rsid w:val="00B34127"/>
    <w:rsid w:val="00B37570"/>
    <w:rsid w:val="00B37A51"/>
    <w:rsid w:val="00B52CAB"/>
    <w:rsid w:val="00B67536"/>
    <w:rsid w:val="00B8433A"/>
    <w:rsid w:val="00B95AF7"/>
    <w:rsid w:val="00BA2218"/>
    <w:rsid w:val="00BA2739"/>
    <w:rsid w:val="00BA4B97"/>
    <w:rsid w:val="00BA7577"/>
    <w:rsid w:val="00BB4C7F"/>
    <w:rsid w:val="00BB7C23"/>
    <w:rsid w:val="00BC7E41"/>
    <w:rsid w:val="00BC7F30"/>
    <w:rsid w:val="00BE01FF"/>
    <w:rsid w:val="00BE0A5F"/>
    <w:rsid w:val="00BE20AD"/>
    <w:rsid w:val="00BE4EC4"/>
    <w:rsid w:val="00BF60E5"/>
    <w:rsid w:val="00BF7BC5"/>
    <w:rsid w:val="00C059B2"/>
    <w:rsid w:val="00C24DC9"/>
    <w:rsid w:val="00C27401"/>
    <w:rsid w:val="00C35313"/>
    <w:rsid w:val="00C608D4"/>
    <w:rsid w:val="00C634DE"/>
    <w:rsid w:val="00C76E7A"/>
    <w:rsid w:val="00C835FF"/>
    <w:rsid w:val="00C84952"/>
    <w:rsid w:val="00C85120"/>
    <w:rsid w:val="00C91332"/>
    <w:rsid w:val="00CA0FEB"/>
    <w:rsid w:val="00CA2937"/>
    <w:rsid w:val="00CB625B"/>
    <w:rsid w:val="00CB7911"/>
    <w:rsid w:val="00CC0F58"/>
    <w:rsid w:val="00CE16C0"/>
    <w:rsid w:val="00CE1B3A"/>
    <w:rsid w:val="00CE6950"/>
    <w:rsid w:val="00CEFFC3"/>
    <w:rsid w:val="00CF1284"/>
    <w:rsid w:val="00D017AB"/>
    <w:rsid w:val="00D03578"/>
    <w:rsid w:val="00D12CC2"/>
    <w:rsid w:val="00D135BC"/>
    <w:rsid w:val="00D14A29"/>
    <w:rsid w:val="00D17128"/>
    <w:rsid w:val="00D35492"/>
    <w:rsid w:val="00D55BE7"/>
    <w:rsid w:val="00D611F9"/>
    <w:rsid w:val="00D61F56"/>
    <w:rsid w:val="00D67DBE"/>
    <w:rsid w:val="00D72060"/>
    <w:rsid w:val="00D72217"/>
    <w:rsid w:val="00D84957"/>
    <w:rsid w:val="00D85B4F"/>
    <w:rsid w:val="00DA6885"/>
    <w:rsid w:val="00DC6BD9"/>
    <w:rsid w:val="00DD1E32"/>
    <w:rsid w:val="00DD509B"/>
    <w:rsid w:val="00DF1034"/>
    <w:rsid w:val="00DF50FE"/>
    <w:rsid w:val="00E032A2"/>
    <w:rsid w:val="00E219FF"/>
    <w:rsid w:val="00E23D7D"/>
    <w:rsid w:val="00E25066"/>
    <w:rsid w:val="00E26333"/>
    <w:rsid w:val="00E32DF6"/>
    <w:rsid w:val="00E330EF"/>
    <w:rsid w:val="00E34417"/>
    <w:rsid w:val="00E37798"/>
    <w:rsid w:val="00E4270E"/>
    <w:rsid w:val="00E60207"/>
    <w:rsid w:val="00E6125C"/>
    <w:rsid w:val="00E957AA"/>
    <w:rsid w:val="00EA1115"/>
    <w:rsid w:val="00EA456F"/>
    <w:rsid w:val="00EB508D"/>
    <w:rsid w:val="00EC7983"/>
    <w:rsid w:val="00ED067F"/>
    <w:rsid w:val="00EE0E65"/>
    <w:rsid w:val="00EE3D6A"/>
    <w:rsid w:val="00F04393"/>
    <w:rsid w:val="00F13A82"/>
    <w:rsid w:val="00F2557F"/>
    <w:rsid w:val="00F26164"/>
    <w:rsid w:val="00F3647B"/>
    <w:rsid w:val="00F53B10"/>
    <w:rsid w:val="00F6160A"/>
    <w:rsid w:val="00F62706"/>
    <w:rsid w:val="00F62860"/>
    <w:rsid w:val="00F62FC7"/>
    <w:rsid w:val="00F80EA3"/>
    <w:rsid w:val="00FA537B"/>
    <w:rsid w:val="00FB0A0F"/>
    <w:rsid w:val="00FC4DA3"/>
    <w:rsid w:val="00FD464F"/>
    <w:rsid w:val="00FE4C02"/>
    <w:rsid w:val="00FE5E07"/>
    <w:rsid w:val="00FF1609"/>
    <w:rsid w:val="010838F2"/>
    <w:rsid w:val="01706AA3"/>
    <w:rsid w:val="01B41086"/>
    <w:rsid w:val="01B69FAA"/>
    <w:rsid w:val="01ED98A7"/>
    <w:rsid w:val="02505BBE"/>
    <w:rsid w:val="02C38D5E"/>
    <w:rsid w:val="0320D0C5"/>
    <w:rsid w:val="0338AB9B"/>
    <w:rsid w:val="033DCFFF"/>
    <w:rsid w:val="0394BAA1"/>
    <w:rsid w:val="03B4281A"/>
    <w:rsid w:val="03EC74BC"/>
    <w:rsid w:val="040B023E"/>
    <w:rsid w:val="04554E87"/>
    <w:rsid w:val="045F09A3"/>
    <w:rsid w:val="048C51C4"/>
    <w:rsid w:val="04AB5DE3"/>
    <w:rsid w:val="04BFA188"/>
    <w:rsid w:val="05050328"/>
    <w:rsid w:val="0529B859"/>
    <w:rsid w:val="05949932"/>
    <w:rsid w:val="05AA4FA1"/>
    <w:rsid w:val="05C79D89"/>
    <w:rsid w:val="05CA00BE"/>
    <w:rsid w:val="0629D4DD"/>
    <w:rsid w:val="06397092"/>
    <w:rsid w:val="06579938"/>
    <w:rsid w:val="06B0CF9C"/>
    <w:rsid w:val="06B4F3BD"/>
    <w:rsid w:val="072853A2"/>
    <w:rsid w:val="073ACCFA"/>
    <w:rsid w:val="0741A538"/>
    <w:rsid w:val="07A3718F"/>
    <w:rsid w:val="085D92B0"/>
    <w:rsid w:val="08935658"/>
    <w:rsid w:val="08BB9509"/>
    <w:rsid w:val="08E76DB2"/>
    <w:rsid w:val="090B688D"/>
    <w:rsid w:val="09127A91"/>
    <w:rsid w:val="091ABBD3"/>
    <w:rsid w:val="091F4DE7"/>
    <w:rsid w:val="09231ECE"/>
    <w:rsid w:val="0A47D2CE"/>
    <w:rsid w:val="0A5A2C2D"/>
    <w:rsid w:val="0A75B0D5"/>
    <w:rsid w:val="0AA66C4A"/>
    <w:rsid w:val="0B21CFCA"/>
    <w:rsid w:val="0B57A461"/>
    <w:rsid w:val="0B663D0C"/>
    <w:rsid w:val="0B6FE0D7"/>
    <w:rsid w:val="0B9062C8"/>
    <w:rsid w:val="0B9716C1"/>
    <w:rsid w:val="0B9D8EA1"/>
    <w:rsid w:val="0BD7B2D1"/>
    <w:rsid w:val="0BFCEA05"/>
    <w:rsid w:val="0C039E22"/>
    <w:rsid w:val="0C3C2927"/>
    <w:rsid w:val="0C3D877C"/>
    <w:rsid w:val="0C74CBA0"/>
    <w:rsid w:val="0C7DA97F"/>
    <w:rsid w:val="0D095BA5"/>
    <w:rsid w:val="0D3B2AE6"/>
    <w:rsid w:val="0D446838"/>
    <w:rsid w:val="0D5894D7"/>
    <w:rsid w:val="0D714936"/>
    <w:rsid w:val="0D8541F3"/>
    <w:rsid w:val="0DE69696"/>
    <w:rsid w:val="0DE96D1C"/>
    <w:rsid w:val="0E0C5D03"/>
    <w:rsid w:val="0E2FC000"/>
    <w:rsid w:val="0E6D4CBC"/>
    <w:rsid w:val="0E787FC3"/>
    <w:rsid w:val="0EA3A31E"/>
    <w:rsid w:val="0EC14884"/>
    <w:rsid w:val="0F0645B7"/>
    <w:rsid w:val="0F13A883"/>
    <w:rsid w:val="0F494020"/>
    <w:rsid w:val="0F51DE99"/>
    <w:rsid w:val="0F673ADD"/>
    <w:rsid w:val="0FC09377"/>
    <w:rsid w:val="0FE88DDB"/>
    <w:rsid w:val="10096E1B"/>
    <w:rsid w:val="10872816"/>
    <w:rsid w:val="10AEBE7D"/>
    <w:rsid w:val="10C9D692"/>
    <w:rsid w:val="1114B645"/>
    <w:rsid w:val="111ECE83"/>
    <w:rsid w:val="1141716A"/>
    <w:rsid w:val="116E2584"/>
    <w:rsid w:val="11778476"/>
    <w:rsid w:val="11B09DCF"/>
    <w:rsid w:val="11C7D2D3"/>
    <w:rsid w:val="122A5FD8"/>
    <w:rsid w:val="124876C6"/>
    <w:rsid w:val="126281B8"/>
    <w:rsid w:val="1271296E"/>
    <w:rsid w:val="12782274"/>
    <w:rsid w:val="128B3C93"/>
    <w:rsid w:val="12B61D06"/>
    <w:rsid w:val="12B9389E"/>
    <w:rsid w:val="1310D5DC"/>
    <w:rsid w:val="133DA296"/>
    <w:rsid w:val="13606046"/>
    <w:rsid w:val="13713105"/>
    <w:rsid w:val="13730A40"/>
    <w:rsid w:val="137E3273"/>
    <w:rsid w:val="1389AB6B"/>
    <w:rsid w:val="138E684D"/>
    <w:rsid w:val="1412B69C"/>
    <w:rsid w:val="141E7ED9"/>
    <w:rsid w:val="1467ADFC"/>
    <w:rsid w:val="14BA659F"/>
    <w:rsid w:val="14C2781A"/>
    <w:rsid w:val="14D12F24"/>
    <w:rsid w:val="15090845"/>
    <w:rsid w:val="1528BE3D"/>
    <w:rsid w:val="15477263"/>
    <w:rsid w:val="15516DC5"/>
    <w:rsid w:val="155D52AD"/>
    <w:rsid w:val="156F0AC6"/>
    <w:rsid w:val="157D349F"/>
    <w:rsid w:val="159BC583"/>
    <w:rsid w:val="159C2E63"/>
    <w:rsid w:val="159E8090"/>
    <w:rsid w:val="15BA5A95"/>
    <w:rsid w:val="160BD64B"/>
    <w:rsid w:val="162937F0"/>
    <w:rsid w:val="16AFB7F1"/>
    <w:rsid w:val="16BE700E"/>
    <w:rsid w:val="16DD241B"/>
    <w:rsid w:val="17087BAE"/>
    <w:rsid w:val="1716E52E"/>
    <w:rsid w:val="17285F96"/>
    <w:rsid w:val="1756E188"/>
    <w:rsid w:val="176DC12A"/>
    <w:rsid w:val="17C7F13B"/>
    <w:rsid w:val="17D39163"/>
    <w:rsid w:val="17EDA7DB"/>
    <w:rsid w:val="17EE9A3A"/>
    <w:rsid w:val="17EEE6F3"/>
    <w:rsid w:val="17FE6C8E"/>
    <w:rsid w:val="1809591E"/>
    <w:rsid w:val="18284DA8"/>
    <w:rsid w:val="18352D41"/>
    <w:rsid w:val="18683426"/>
    <w:rsid w:val="1892E4FF"/>
    <w:rsid w:val="18934CF3"/>
    <w:rsid w:val="190D363A"/>
    <w:rsid w:val="193E7D28"/>
    <w:rsid w:val="1947D5CC"/>
    <w:rsid w:val="19493DC1"/>
    <w:rsid w:val="1973BCCD"/>
    <w:rsid w:val="1993888E"/>
    <w:rsid w:val="19996207"/>
    <w:rsid w:val="19BE1135"/>
    <w:rsid w:val="19D0DAD7"/>
    <w:rsid w:val="19E365AE"/>
    <w:rsid w:val="1A3FADD9"/>
    <w:rsid w:val="1A58910E"/>
    <w:rsid w:val="1A776CE4"/>
    <w:rsid w:val="1A8D9EE9"/>
    <w:rsid w:val="1B300C5F"/>
    <w:rsid w:val="1B34E1A4"/>
    <w:rsid w:val="1B38A195"/>
    <w:rsid w:val="1B8BDC1E"/>
    <w:rsid w:val="1BBAEA86"/>
    <w:rsid w:val="1BBB7E61"/>
    <w:rsid w:val="1BE44D3F"/>
    <w:rsid w:val="1C04F358"/>
    <w:rsid w:val="1C070D5D"/>
    <w:rsid w:val="1C14E2BD"/>
    <w:rsid w:val="1C1FCAB0"/>
    <w:rsid w:val="1C450EFB"/>
    <w:rsid w:val="1CE88128"/>
    <w:rsid w:val="1CF942A4"/>
    <w:rsid w:val="1D359764"/>
    <w:rsid w:val="1D3BDD0E"/>
    <w:rsid w:val="1D9C832D"/>
    <w:rsid w:val="1DBC209C"/>
    <w:rsid w:val="1DD83F9C"/>
    <w:rsid w:val="1E145FFD"/>
    <w:rsid w:val="1E731B13"/>
    <w:rsid w:val="1EC03047"/>
    <w:rsid w:val="1EDA1FE9"/>
    <w:rsid w:val="1EF9E3DB"/>
    <w:rsid w:val="1F75FCA7"/>
    <w:rsid w:val="1F7F18C3"/>
    <w:rsid w:val="1F9BD820"/>
    <w:rsid w:val="1FC11EDD"/>
    <w:rsid w:val="1FEDBAD4"/>
    <w:rsid w:val="1FFB2590"/>
    <w:rsid w:val="201F1297"/>
    <w:rsid w:val="204DC5DA"/>
    <w:rsid w:val="209B8A7A"/>
    <w:rsid w:val="20D4848E"/>
    <w:rsid w:val="20E04AC3"/>
    <w:rsid w:val="20FD3F71"/>
    <w:rsid w:val="2114FC13"/>
    <w:rsid w:val="21838241"/>
    <w:rsid w:val="2191A379"/>
    <w:rsid w:val="21B794A2"/>
    <w:rsid w:val="21F2A9AE"/>
    <w:rsid w:val="2218305E"/>
    <w:rsid w:val="222C8818"/>
    <w:rsid w:val="2234CCEC"/>
    <w:rsid w:val="2246DFCE"/>
    <w:rsid w:val="22EEC81B"/>
    <w:rsid w:val="23030CAD"/>
    <w:rsid w:val="23C8EB97"/>
    <w:rsid w:val="23F171C7"/>
    <w:rsid w:val="24A9A65C"/>
    <w:rsid w:val="24C94C22"/>
    <w:rsid w:val="2507A0E1"/>
    <w:rsid w:val="25191DA4"/>
    <w:rsid w:val="25341F62"/>
    <w:rsid w:val="258FE979"/>
    <w:rsid w:val="259F7D3D"/>
    <w:rsid w:val="25C4699F"/>
    <w:rsid w:val="25D678C3"/>
    <w:rsid w:val="2678D889"/>
    <w:rsid w:val="269818CB"/>
    <w:rsid w:val="26E2FB23"/>
    <w:rsid w:val="27122A3E"/>
    <w:rsid w:val="272D632A"/>
    <w:rsid w:val="27339211"/>
    <w:rsid w:val="273D857E"/>
    <w:rsid w:val="274BCE7F"/>
    <w:rsid w:val="27609940"/>
    <w:rsid w:val="276DB277"/>
    <w:rsid w:val="27918A02"/>
    <w:rsid w:val="286336F7"/>
    <w:rsid w:val="286863F0"/>
    <w:rsid w:val="28AF9537"/>
    <w:rsid w:val="293B67A1"/>
    <w:rsid w:val="294B2381"/>
    <w:rsid w:val="29775BAF"/>
    <w:rsid w:val="297F7228"/>
    <w:rsid w:val="298F90BE"/>
    <w:rsid w:val="29A40A7E"/>
    <w:rsid w:val="29B9EFBD"/>
    <w:rsid w:val="2ACE156D"/>
    <w:rsid w:val="2AD0D2F2"/>
    <w:rsid w:val="2B10F401"/>
    <w:rsid w:val="2B430E9F"/>
    <w:rsid w:val="2B619843"/>
    <w:rsid w:val="2C73218F"/>
    <w:rsid w:val="2CEC1F4A"/>
    <w:rsid w:val="2D0C49BA"/>
    <w:rsid w:val="2D152C9C"/>
    <w:rsid w:val="2D4B6BE1"/>
    <w:rsid w:val="2DB2B531"/>
    <w:rsid w:val="2DC00302"/>
    <w:rsid w:val="2DF7C65A"/>
    <w:rsid w:val="2E40B2E0"/>
    <w:rsid w:val="2E527E60"/>
    <w:rsid w:val="2EDCCBB9"/>
    <w:rsid w:val="2EE04D60"/>
    <w:rsid w:val="2EFBE8D7"/>
    <w:rsid w:val="2F34AE12"/>
    <w:rsid w:val="2FD57D16"/>
    <w:rsid w:val="2FE61029"/>
    <w:rsid w:val="300393D5"/>
    <w:rsid w:val="303777EE"/>
    <w:rsid w:val="30533846"/>
    <w:rsid w:val="3085207C"/>
    <w:rsid w:val="30874773"/>
    <w:rsid w:val="308913F7"/>
    <w:rsid w:val="30CCFBFB"/>
    <w:rsid w:val="31184F34"/>
    <w:rsid w:val="31306F3B"/>
    <w:rsid w:val="313ADD7E"/>
    <w:rsid w:val="3145D0C0"/>
    <w:rsid w:val="314D55BB"/>
    <w:rsid w:val="3156D6AF"/>
    <w:rsid w:val="31A3E4FA"/>
    <w:rsid w:val="31B3061F"/>
    <w:rsid w:val="31BAF68E"/>
    <w:rsid w:val="31CC02C4"/>
    <w:rsid w:val="31CDBEF8"/>
    <w:rsid w:val="31D82CA8"/>
    <w:rsid w:val="31DE980A"/>
    <w:rsid w:val="324C255B"/>
    <w:rsid w:val="3297A4D5"/>
    <w:rsid w:val="329A09AB"/>
    <w:rsid w:val="32A7B848"/>
    <w:rsid w:val="32AA0A09"/>
    <w:rsid w:val="331B60D5"/>
    <w:rsid w:val="3336C8DC"/>
    <w:rsid w:val="333D9C65"/>
    <w:rsid w:val="3352E1BD"/>
    <w:rsid w:val="33B3D4C7"/>
    <w:rsid w:val="33C898C7"/>
    <w:rsid w:val="3452B0BB"/>
    <w:rsid w:val="34EF457F"/>
    <w:rsid w:val="34F1FB6E"/>
    <w:rsid w:val="35134F9C"/>
    <w:rsid w:val="35273B46"/>
    <w:rsid w:val="3532BBA6"/>
    <w:rsid w:val="354CB0D3"/>
    <w:rsid w:val="3565113E"/>
    <w:rsid w:val="35BB4C81"/>
    <w:rsid w:val="35E3C6CA"/>
    <w:rsid w:val="360A5B97"/>
    <w:rsid w:val="361A17C9"/>
    <w:rsid w:val="362904EA"/>
    <w:rsid w:val="362CE730"/>
    <w:rsid w:val="3637279B"/>
    <w:rsid w:val="36706CF5"/>
    <w:rsid w:val="36D6AF2D"/>
    <w:rsid w:val="36E82F5C"/>
    <w:rsid w:val="371F923A"/>
    <w:rsid w:val="37223DC0"/>
    <w:rsid w:val="37271D57"/>
    <w:rsid w:val="37359DEC"/>
    <w:rsid w:val="3783584E"/>
    <w:rsid w:val="37AD3CCE"/>
    <w:rsid w:val="37AF7E84"/>
    <w:rsid w:val="38072256"/>
    <w:rsid w:val="3807C716"/>
    <w:rsid w:val="38202F47"/>
    <w:rsid w:val="384AA7C4"/>
    <w:rsid w:val="393CB5CE"/>
    <w:rsid w:val="3958B629"/>
    <w:rsid w:val="395C0396"/>
    <w:rsid w:val="397B8C4A"/>
    <w:rsid w:val="39844A00"/>
    <w:rsid w:val="39BCEDB6"/>
    <w:rsid w:val="39EE2079"/>
    <w:rsid w:val="3A8A4BEC"/>
    <w:rsid w:val="3A9981AB"/>
    <w:rsid w:val="3ADEB159"/>
    <w:rsid w:val="3AE1BD28"/>
    <w:rsid w:val="3B240F62"/>
    <w:rsid w:val="3BD1CA46"/>
    <w:rsid w:val="3BE30A17"/>
    <w:rsid w:val="3C5AD0DA"/>
    <w:rsid w:val="3CC502A1"/>
    <w:rsid w:val="3D27A0BB"/>
    <w:rsid w:val="3DED5CB6"/>
    <w:rsid w:val="3E0EB673"/>
    <w:rsid w:val="3E7DA041"/>
    <w:rsid w:val="3F1EB180"/>
    <w:rsid w:val="3F326243"/>
    <w:rsid w:val="3F3ED1D5"/>
    <w:rsid w:val="3F8159CD"/>
    <w:rsid w:val="3FB14AA2"/>
    <w:rsid w:val="3FD679A4"/>
    <w:rsid w:val="3FE66900"/>
    <w:rsid w:val="3FFF3247"/>
    <w:rsid w:val="40644689"/>
    <w:rsid w:val="4075FE23"/>
    <w:rsid w:val="40927164"/>
    <w:rsid w:val="410719E0"/>
    <w:rsid w:val="41087025"/>
    <w:rsid w:val="41EF199F"/>
    <w:rsid w:val="41F2E68E"/>
    <w:rsid w:val="420ED297"/>
    <w:rsid w:val="428F5457"/>
    <w:rsid w:val="4357F02C"/>
    <w:rsid w:val="438A6AC8"/>
    <w:rsid w:val="43B04F0B"/>
    <w:rsid w:val="43F898C7"/>
    <w:rsid w:val="4494477B"/>
    <w:rsid w:val="449B71F6"/>
    <w:rsid w:val="44B9A531"/>
    <w:rsid w:val="456F84FF"/>
    <w:rsid w:val="4595CD02"/>
    <w:rsid w:val="45BEB847"/>
    <w:rsid w:val="45F17613"/>
    <w:rsid w:val="45F58B81"/>
    <w:rsid w:val="45FB6336"/>
    <w:rsid w:val="45FE98EE"/>
    <w:rsid w:val="4616C58C"/>
    <w:rsid w:val="462CA725"/>
    <w:rsid w:val="463364C8"/>
    <w:rsid w:val="465C1B53"/>
    <w:rsid w:val="465DBC47"/>
    <w:rsid w:val="46640EBA"/>
    <w:rsid w:val="46BF6C21"/>
    <w:rsid w:val="46EBDB54"/>
    <w:rsid w:val="470DD17E"/>
    <w:rsid w:val="471A63B3"/>
    <w:rsid w:val="4726847D"/>
    <w:rsid w:val="473A31FA"/>
    <w:rsid w:val="478D6AAB"/>
    <w:rsid w:val="47EC2E96"/>
    <w:rsid w:val="47ED7A6A"/>
    <w:rsid w:val="483706B2"/>
    <w:rsid w:val="488A9E90"/>
    <w:rsid w:val="48A2C03D"/>
    <w:rsid w:val="48A9E35E"/>
    <w:rsid w:val="48BE9C74"/>
    <w:rsid w:val="490571A2"/>
    <w:rsid w:val="4920BE05"/>
    <w:rsid w:val="4921E8BF"/>
    <w:rsid w:val="4946142C"/>
    <w:rsid w:val="49ED3692"/>
    <w:rsid w:val="4A11B4C9"/>
    <w:rsid w:val="4A64B2E9"/>
    <w:rsid w:val="4A7593B6"/>
    <w:rsid w:val="4A81AB39"/>
    <w:rsid w:val="4A87FEFA"/>
    <w:rsid w:val="4A93DE63"/>
    <w:rsid w:val="4A9DE44C"/>
    <w:rsid w:val="4AC18BA6"/>
    <w:rsid w:val="4AE744C5"/>
    <w:rsid w:val="4BA40647"/>
    <w:rsid w:val="4BB85230"/>
    <w:rsid w:val="4BBC46C5"/>
    <w:rsid w:val="4C05B7CA"/>
    <w:rsid w:val="4C116E61"/>
    <w:rsid w:val="4C2F4246"/>
    <w:rsid w:val="4C572DAA"/>
    <w:rsid w:val="4C80B944"/>
    <w:rsid w:val="4C8EAEA7"/>
    <w:rsid w:val="4CB22DEA"/>
    <w:rsid w:val="4CC93420"/>
    <w:rsid w:val="4CD06EE0"/>
    <w:rsid w:val="4E292CB4"/>
    <w:rsid w:val="4E6AB6F3"/>
    <w:rsid w:val="4EA45AA7"/>
    <w:rsid w:val="4EBB770D"/>
    <w:rsid w:val="4EC2A45D"/>
    <w:rsid w:val="4F1A9B1A"/>
    <w:rsid w:val="4F42F38B"/>
    <w:rsid w:val="4F6F9ED8"/>
    <w:rsid w:val="4FC331F6"/>
    <w:rsid w:val="4FE82214"/>
    <w:rsid w:val="505A008C"/>
    <w:rsid w:val="505DFEED"/>
    <w:rsid w:val="50634941"/>
    <w:rsid w:val="50AA6376"/>
    <w:rsid w:val="511B888C"/>
    <w:rsid w:val="5143583A"/>
    <w:rsid w:val="5160592D"/>
    <w:rsid w:val="516370FD"/>
    <w:rsid w:val="51C99EE2"/>
    <w:rsid w:val="51DAA60A"/>
    <w:rsid w:val="5203E3D0"/>
    <w:rsid w:val="5280ECB6"/>
    <w:rsid w:val="5293C5F7"/>
    <w:rsid w:val="529AC2B9"/>
    <w:rsid w:val="52A1ADD2"/>
    <w:rsid w:val="52D79CA8"/>
    <w:rsid w:val="53D51DA0"/>
    <w:rsid w:val="53D63DD5"/>
    <w:rsid w:val="540E50E3"/>
    <w:rsid w:val="5426A478"/>
    <w:rsid w:val="543BC423"/>
    <w:rsid w:val="545A21D5"/>
    <w:rsid w:val="5469774E"/>
    <w:rsid w:val="54888AAA"/>
    <w:rsid w:val="54AA131C"/>
    <w:rsid w:val="54BC4932"/>
    <w:rsid w:val="55001BC0"/>
    <w:rsid w:val="555120BC"/>
    <w:rsid w:val="5568B18D"/>
    <w:rsid w:val="55E39125"/>
    <w:rsid w:val="55E51858"/>
    <w:rsid w:val="56292E2B"/>
    <w:rsid w:val="568943D4"/>
    <w:rsid w:val="571720E1"/>
    <w:rsid w:val="571DC587"/>
    <w:rsid w:val="5722F41D"/>
    <w:rsid w:val="574EB05A"/>
    <w:rsid w:val="5783B6B9"/>
    <w:rsid w:val="57965815"/>
    <w:rsid w:val="58767E6A"/>
    <w:rsid w:val="58F009F8"/>
    <w:rsid w:val="59119EAA"/>
    <w:rsid w:val="59A5A3EA"/>
    <w:rsid w:val="5A00EFCA"/>
    <w:rsid w:val="5A43BA78"/>
    <w:rsid w:val="5AA2AB12"/>
    <w:rsid w:val="5AECF62D"/>
    <w:rsid w:val="5B68D1AF"/>
    <w:rsid w:val="5BBF5B45"/>
    <w:rsid w:val="5BE9E6E9"/>
    <w:rsid w:val="5C175519"/>
    <w:rsid w:val="5CA43C64"/>
    <w:rsid w:val="5CD57194"/>
    <w:rsid w:val="5CF39FC9"/>
    <w:rsid w:val="5D7B2ED3"/>
    <w:rsid w:val="5D9359C7"/>
    <w:rsid w:val="5DC65338"/>
    <w:rsid w:val="5F0A9D4B"/>
    <w:rsid w:val="5F1F3538"/>
    <w:rsid w:val="5F43E360"/>
    <w:rsid w:val="5F51462C"/>
    <w:rsid w:val="5F5F1A7B"/>
    <w:rsid w:val="5F90299F"/>
    <w:rsid w:val="5F9055F8"/>
    <w:rsid w:val="5FB8CB68"/>
    <w:rsid w:val="5FC3A8FC"/>
    <w:rsid w:val="604845F3"/>
    <w:rsid w:val="60613771"/>
    <w:rsid w:val="6077831A"/>
    <w:rsid w:val="609CAEB4"/>
    <w:rsid w:val="60EC6B1C"/>
    <w:rsid w:val="60FDE38A"/>
    <w:rsid w:val="61069114"/>
    <w:rsid w:val="6177BF35"/>
    <w:rsid w:val="619BEDE7"/>
    <w:rsid w:val="61B63B7C"/>
    <w:rsid w:val="61F98FAB"/>
    <w:rsid w:val="6226AF0A"/>
    <w:rsid w:val="6229911B"/>
    <w:rsid w:val="622B3692"/>
    <w:rsid w:val="6288F8F1"/>
    <w:rsid w:val="630501EE"/>
    <w:rsid w:val="630DC41E"/>
    <w:rsid w:val="6370578F"/>
    <w:rsid w:val="638BAD88"/>
    <w:rsid w:val="639E6FCE"/>
    <w:rsid w:val="63C08505"/>
    <w:rsid w:val="63C56D1D"/>
    <w:rsid w:val="642CFB8A"/>
    <w:rsid w:val="649AB997"/>
    <w:rsid w:val="64CD4BB9"/>
    <w:rsid w:val="6524361A"/>
    <w:rsid w:val="65F2FB8C"/>
    <w:rsid w:val="66273B0D"/>
    <w:rsid w:val="6627590C"/>
    <w:rsid w:val="6646E3E3"/>
    <w:rsid w:val="666B042C"/>
    <w:rsid w:val="667E283E"/>
    <w:rsid w:val="6688DC6E"/>
    <w:rsid w:val="66A1A6F8"/>
    <w:rsid w:val="66D18230"/>
    <w:rsid w:val="670CD94E"/>
    <w:rsid w:val="67725A97"/>
    <w:rsid w:val="67841674"/>
    <w:rsid w:val="67A26972"/>
    <w:rsid w:val="67E2CD62"/>
    <w:rsid w:val="67EC6665"/>
    <w:rsid w:val="680A9B90"/>
    <w:rsid w:val="6817A2D6"/>
    <w:rsid w:val="682425DE"/>
    <w:rsid w:val="68725E6B"/>
    <w:rsid w:val="68C8E6F4"/>
    <w:rsid w:val="69277112"/>
    <w:rsid w:val="692AC137"/>
    <w:rsid w:val="6A3DE304"/>
    <w:rsid w:val="6A3EEC50"/>
    <w:rsid w:val="6ABE8C47"/>
    <w:rsid w:val="6B0277C8"/>
    <w:rsid w:val="6B263086"/>
    <w:rsid w:val="6B282022"/>
    <w:rsid w:val="6B284649"/>
    <w:rsid w:val="6B8268FF"/>
    <w:rsid w:val="6BCDA209"/>
    <w:rsid w:val="6BF089F7"/>
    <w:rsid w:val="6C0725DD"/>
    <w:rsid w:val="6C2C40C5"/>
    <w:rsid w:val="6C5D4D2A"/>
    <w:rsid w:val="6CA65B1E"/>
    <w:rsid w:val="6CA6B9B5"/>
    <w:rsid w:val="6CB43D69"/>
    <w:rsid w:val="6CC9B087"/>
    <w:rsid w:val="6D12368E"/>
    <w:rsid w:val="6D1CDD99"/>
    <w:rsid w:val="6DF0237C"/>
    <w:rsid w:val="6E1A3AEA"/>
    <w:rsid w:val="6E64451C"/>
    <w:rsid w:val="6E6B6461"/>
    <w:rsid w:val="6E7BB94D"/>
    <w:rsid w:val="6E7CC9DE"/>
    <w:rsid w:val="6E9B1C1E"/>
    <w:rsid w:val="6EE7A01D"/>
    <w:rsid w:val="6F0788A7"/>
    <w:rsid w:val="6F75A8F5"/>
    <w:rsid w:val="6F79F6B3"/>
    <w:rsid w:val="6F7EF452"/>
    <w:rsid w:val="6F89A938"/>
    <w:rsid w:val="701A798D"/>
    <w:rsid w:val="701B8C0F"/>
    <w:rsid w:val="7037DF31"/>
    <w:rsid w:val="704B749F"/>
    <w:rsid w:val="7062B756"/>
    <w:rsid w:val="70B01B25"/>
    <w:rsid w:val="70DB6F4C"/>
    <w:rsid w:val="713571EC"/>
    <w:rsid w:val="7154D86D"/>
    <w:rsid w:val="7159DD91"/>
    <w:rsid w:val="7171160B"/>
    <w:rsid w:val="71B6BB42"/>
    <w:rsid w:val="720E565E"/>
    <w:rsid w:val="7220A57B"/>
    <w:rsid w:val="7267B00C"/>
    <w:rsid w:val="7302D45A"/>
    <w:rsid w:val="7319CB25"/>
    <w:rsid w:val="732049F5"/>
    <w:rsid w:val="73440DB6"/>
    <w:rsid w:val="735CDCDD"/>
    <w:rsid w:val="7372F365"/>
    <w:rsid w:val="73CF2DA3"/>
    <w:rsid w:val="741F77AB"/>
    <w:rsid w:val="74B09F58"/>
    <w:rsid w:val="74B2BC80"/>
    <w:rsid w:val="74C1F8BE"/>
    <w:rsid w:val="7503A0B9"/>
    <w:rsid w:val="75820FF7"/>
    <w:rsid w:val="75B83667"/>
    <w:rsid w:val="75C1C263"/>
    <w:rsid w:val="7603FD4E"/>
    <w:rsid w:val="76968A3F"/>
    <w:rsid w:val="76CBEA63"/>
    <w:rsid w:val="778C01BF"/>
    <w:rsid w:val="77C86A9D"/>
    <w:rsid w:val="77DD9FB1"/>
    <w:rsid w:val="782C4756"/>
    <w:rsid w:val="78C35504"/>
    <w:rsid w:val="78CE9807"/>
    <w:rsid w:val="791714D8"/>
    <w:rsid w:val="794E9ED2"/>
    <w:rsid w:val="79E9C418"/>
    <w:rsid w:val="7A52034F"/>
    <w:rsid w:val="7A61B3A5"/>
    <w:rsid w:val="7A76EE94"/>
    <w:rsid w:val="7A94C37F"/>
    <w:rsid w:val="7B1C32B1"/>
    <w:rsid w:val="7B24C6CE"/>
    <w:rsid w:val="7B360FB3"/>
    <w:rsid w:val="7B724E6E"/>
    <w:rsid w:val="7BAA8301"/>
    <w:rsid w:val="7BBF8264"/>
    <w:rsid w:val="7BC966EA"/>
    <w:rsid w:val="7BCB331D"/>
    <w:rsid w:val="7BF17431"/>
    <w:rsid w:val="7C08D01E"/>
    <w:rsid w:val="7C66468E"/>
    <w:rsid w:val="7CA528C1"/>
    <w:rsid w:val="7CC0F96B"/>
    <w:rsid w:val="7CC43F7C"/>
    <w:rsid w:val="7CD8578F"/>
    <w:rsid w:val="7D05EC1E"/>
    <w:rsid w:val="7E158665"/>
    <w:rsid w:val="7E2D3958"/>
    <w:rsid w:val="7EC16AE0"/>
    <w:rsid w:val="7EF08649"/>
    <w:rsid w:val="7F07175D"/>
    <w:rsid w:val="7F6278A1"/>
    <w:rsid w:val="7F7BFC10"/>
    <w:rsid w:val="7F843DAE"/>
    <w:rsid w:val="7F9EEC31"/>
    <w:rsid w:val="7FA98451"/>
    <w:rsid w:val="7FAD64A0"/>
    <w:rsid w:val="7FCA97F0"/>
    <w:rsid w:val="7FD8BA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52B0BB"/>
  <w15:chartTrackingRefBased/>
  <w15:docId w15:val="{E07DC4B8-AE96-48E6-B45F-107466A39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953E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D40C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53E5"/>
    <w:rPr>
      <w:rFonts w:asciiTheme="majorHAnsi" w:eastAsiaTheme="majorEastAsia" w:hAnsiTheme="majorHAnsi" w:cstheme="majorBidi"/>
      <w:color w:val="2F5496" w:themeColor="accent1" w:themeShade="BF"/>
      <w:sz w:val="32"/>
      <w:szCs w:val="32"/>
    </w:rPr>
  </w:style>
  <w:style w:type="character" w:customStyle="1" w:styleId="normaltextrun">
    <w:name w:val="normaltextrun"/>
    <w:basedOn w:val="DefaultParagraphFont"/>
    <w:rsid w:val="003953E5"/>
  </w:style>
  <w:style w:type="character" w:customStyle="1" w:styleId="wacimagecontainer">
    <w:name w:val="wacimagecontainer"/>
    <w:basedOn w:val="DefaultParagraphFont"/>
    <w:rsid w:val="003953E5"/>
  </w:style>
  <w:style w:type="paragraph" w:customStyle="1" w:styleId="xmsonormal">
    <w:name w:val="x_msonormal"/>
    <w:basedOn w:val="Normal"/>
    <w:rsid w:val="003953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ui-provider">
    <w:name w:val="x_ui-provider"/>
    <w:basedOn w:val="DefaultParagraphFont"/>
    <w:rsid w:val="003953E5"/>
  </w:style>
  <w:style w:type="character" w:styleId="Hyperlink">
    <w:name w:val="Hyperlink"/>
    <w:basedOn w:val="DefaultParagraphFont"/>
    <w:uiPriority w:val="99"/>
    <w:unhideWhenUsed/>
    <w:rsid w:val="003953E5"/>
    <w:rPr>
      <w:color w:val="0000FF"/>
      <w:u w:val="single"/>
    </w:rPr>
  </w:style>
  <w:style w:type="character" w:customStyle="1" w:styleId="eop">
    <w:name w:val="eop"/>
    <w:basedOn w:val="DefaultParagraphFont"/>
    <w:rsid w:val="00542055"/>
  </w:style>
  <w:style w:type="character" w:customStyle="1" w:styleId="Heading2Char">
    <w:name w:val="Heading 2 Char"/>
    <w:basedOn w:val="DefaultParagraphFont"/>
    <w:link w:val="Heading2"/>
    <w:uiPriority w:val="9"/>
    <w:rsid w:val="007D40C8"/>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pPr>
      <w:ind w:left="720"/>
      <w:contextualSpacing/>
    </w:pPr>
  </w:style>
  <w:style w:type="character" w:styleId="Mention">
    <w:name w:val="Mention"/>
    <w:basedOn w:val="DefaultParagraphFont"/>
    <w:uiPriority w:val="99"/>
    <w:unhideWhenUsed/>
    <w:rPr>
      <w:color w:val="2B579A"/>
      <w:shd w:val="clear" w:color="auto" w:fill="E6E6E6"/>
    </w:rPr>
  </w:style>
  <w:style w:type="paragraph" w:styleId="TOC1">
    <w:name w:val="toc 1"/>
    <w:basedOn w:val="Normal"/>
    <w:next w:val="Normal"/>
    <w:autoRedefine/>
    <w:uiPriority w:val="39"/>
    <w:unhideWhenUsed/>
    <w:pPr>
      <w:spacing w:before="120" w:after="0"/>
    </w:pPr>
    <w:rPr>
      <w:rFonts w:cstheme="minorHAnsi"/>
      <w:b/>
      <w:bCs/>
      <w:i/>
      <w:iCs/>
      <w:sz w:val="24"/>
      <w:szCs w:val="24"/>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character" w:styleId="FootnoteReference">
    <w:name w:val="footnote reference"/>
    <w:basedOn w:val="DefaultParagraphFont"/>
    <w:uiPriority w:val="99"/>
    <w:semiHidden/>
    <w:unhideWhenUsed/>
    <w:rPr>
      <w:vertAlign w:val="superscript"/>
    </w:rPr>
  </w:style>
  <w:style w:type="character" w:customStyle="1" w:styleId="FootnoteTextChar">
    <w:name w:val="Footnote Text Char"/>
    <w:basedOn w:val="DefaultParagraphFont"/>
    <w:link w:val="FootnoteText"/>
    <w:uiPriority w:val="99"/>
    <w:semiHidden/>
    <w:rPr>
      <w:sz w:val="20"/>
      <w:szCs w:val="20"/>
    </w:r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561D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1DF6"/>
  </w:style>
  <w:style w:type="paragraph" w:styleId="Footer">
    <w:name w:val="footer"/>
    <w:basedOn w:val="Normal"/>
    <w:link w:val="FooterChar"/>
    <w:uiPriority w:val="99"/>
    <w:unhideWhenUsed/>
    <w:rsid w:val="00561D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1DF6"/>
  </w:style>
  <w:style w:type="paragraph" w:styleId="TOCHeading">
    <w:name w:val="TOC Heading"/>
    <w:basedOn w:val="Heading1"/>
    <w:next w:val="Normal"/>
    <w:uiPriority w:val="39"/>
    <w:unhideWhenUsed/>
    <w:qFormat/>
    <w:rsid w:val="00763395"/>
    <w:pPr>
      <w:spacing w:before="480" w:line="276" w:lineRule="auto"/>
      <w:outlineLvl w:val="9"/>
    </w:pPr>
    <w:rPr>
      <w:b/>
      <w:bCs/>
      <w:sz w:val="28"/>
      <w:szCs w:val="28"/>
    </w:rPr>
  </w:style>
  <w:style w:type="paragraph" w:styleId="TOC2">
    <w:name w:val="toc 2"/>
    <w:basedOn w:val="Normal"/>
    <w:next w:val="Normal"/>
    <w:autoRedefine/>
    <w:uiPriority w:val="39"/>
    <w:unhideWhenUsed/>
    <w:rsid w:val="00763395"/>
    <w:pPr>
      <w:spacing w:before="120" w:after="0"/>
      <w:ind w:left="220"/>
    </w:pPr>
    <w:rPr>
      <w:rFonts w:cstheme="minorHAnsi"/>
      <w:b/>
      <w:bCs/>
    </w:rPr>
  </w:style>
  <w:style w:type="paragraph" w:styleId="TOC3">
    <w:name w:val="toc 3"/>
    <w:basedOn w:val="Normal"/>
    <w:next w:val="Normal"/>
    <w:autoRedefine/>
    <w:uiPriority w:val="39"/>
    <w:unhideWhenUsed/>
    <w:rsid w:val="00763395"/>
    <w:pPr>
      <w:spacing w:after="0"/>
      <w:ind w:left="440"/>
    </w:pPr>
    <w:rPr>
      <w:rFonts w:cstheme="minorHAnsi"/>
      <w:sz w:val="20"/>
      <w:szCs w:val="20"/>
    </w:rPr>
  </w:style>
  <w:style w:type="paragraph" w:styleId="TOC4">
    <w:name w:val="toc 4"/>
    <w:basedOn w:val="Normal"/>
    <w:next w:val="Normal"/>
    <w:autoRedefine/>
    <w:uiPriority w:val="39"/>
    <w:semiHidden/>
    <w:unhideWhenUsed/>
    <w:rsid w:val="00763395"/>
    <w:pPr>
      <w:spacing w:after="0"/>
      <w:ind w:left="660"/>
    </w:pPr>
    <w:rPr>
      <w:rFonts w:cstheme="minorHAnsi"/>
      <w:sz w:val="20"/>
      <w:szCs w:val="20"/>
    </w:rPr>
  </w:style>
  <w:style w:type="paragraph" w:styleId="TOC5">
    <w:name w:val="toc 5"/>
    <w:basedOn w:val="Normal"/>
    <w:next w:val="Normal"/>
    <w:autoRedefine/>
    <w:uiPriority w:val="39"/>
    <w:semiHidden/>
    <w:unhideWhenUsed/>
    <w:rsid w:val="00763395"/>
    <w:pPr>
      <w:spacing w:after="0"/>
      <w:ind w:left="880"/>
    </w:pPr>
    <w:rPr>
      <w:rFonts w:cstheme="minorHAnsi"/>
      <w:sz w:val="20"/>
      <w:szCs w:val="20"/>
    </w:rPr>
  </w:style>
  <w:style w:type="paragraph" w:styleId="TOC6">
    <w:name w:val="toc 6"/>
    <w:basedOn w:val="Normal"/>
    <w:next w:val="Normal"/>
    <w:autoRedefine/>
    <w:uiPriority w:val="39"/>
    <w:semiHidden/>
    <w:unhideWhenUsed/>
    <w:rsid w:val="00763395"/>
    <w:pPr>
      <w:spacing w:after="0"/>
      <w:ind w:left="1100"/>
    </w:pPr>
    <w:rPr>
      <w:rFonts w:cstheme="minorHAnsi"/>
      <w:sz w:val="20"/>
      <w:szCs w:val="20"/>
    </w:rPr>
  </w:style>
  <w:style w:type="paragraph" w:styleId="TOC7">
    <w:name w:val="toc 7"/>
    <w:basedOn w:val="Normal"/>
    <w:next w:val="Normal"/>
    <w:autoRedefine/>
    <w:uiPriority w:val="39"/>
    <w:semiHidden/>
    <w:unhideWhenUsed/>
    <w:rsid w:val="00763395"/>
    <w:pPr>
      <w:spacing w:after="0"/>
      <w:ind w:left="1320"/>
    </w:pPr>
    <w:rPr>
      <w:rFonts w:cstheme="minorHAnsi"/>
      <w:sz w:val="20"/>
      <w:szCs w:val="20"/>
    </w:rPr>
  </w:style>
  <w:style w:type="paragraph" w:styleId="TOC8">
    <w:name w:val="toc 8"/>
    <w:basedOn w:val="Normal"/>
    <w:next w:val="Normal"/>
    <w:autoRedefine/>
    <w:uiPriority w:val="39"/>
    <w:semiHidden/>
    <w:unhideWhenUsed/>
    <w:rsid w:val="00763395"/>
    <w:pPr>
      <w:spacing w:after="0"/>
      <w:ind w:left="1540"/>
    </w:pPr>
    <w:rPr>
      <w:rFonts w:cstheme="minorHAnsi"/>
      <w:sz w:val="20"/>
      <w:szCs w:val="20"/>
    </w:rPr>
  </w:style>
  <w:style w:type="paragraph" w:styleId="TOC9">
    <w:name w:val="toc 9"/>
    <w:basedOn w:val="Normal"/>
    <w:next w:val="Normal"/>
    <w:autoRedefine/>
    <w:uiPriority w:val="39"/>
    <w:semiHidden/>
    <w:unhideWhenUsed/>
    <w:rsid w:val="00763395"/>
    <w:pPr>
      <w:spacing w:after="0"/>
      <w:ind w:left="1760"/>
    </w:pPr>
    <w:rPr>
      <w:rFonts w:cstheme="minorHAnsi"/>
      <w:sz w:val="20"/>
      <w:szCs w:val="20"/>
    </w:rPr>
  </w:style>
  <w:style w:type="character" w:styleId="UnresolvedMention">
    <w:name w:val="Unresolved Mention"/>
    <w:basedOn w:val="DefaultParagraphFont"/>
    <w:uiPriority w:val="99"/>
    <w:semiHidden/>
    <w:unhideWhenUsed/>
    <w:rsid w:val="0072653E"/>
    <w:rPr>
      <w:color w:val="605E5C"/>
      <w:shd w:val="clear" w:color="auto" w:fill="E1DFDD"/>
    </w:rPr>
  </w:style>
  <w:style w:type="table" w:styleId="TableGrid">
    <w:name w:val="Table Grid"/>
    <w:basedOn w:val="TableNormal"/>
    <w:uiPriority w:val="39"/>
    <w:rsid w:val="00187C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7550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5373865">
      <w:bodyDiv w:val="1"/>
      <w:marLeft w:val="0"/>
      <w:marRight w:val="0"/>
      <w:marTop w:val="0"/>
      <w:marBottom w:val="0"/>
      <w:divBdr>
        <w:top w:val="none" w:sz="0" w:space="0" w:color="auto"/>
        <w:left w:val="none" w:sz="0" w:space="0" w:color="auto"/>
        <w:bottom w:val="none" w:sz="0" w:space="0" w:color="auto"/>
        <w:right w:val="none" w:sz="0" w:space="0" w:color="auto"/>
      </w:divBdr>
    </w:div>
    <w:div w:id="850876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hyperlink" Target="https://www.youtube.com/playlist?list=PLkdXfLabn4_cmCI2IVgYSF1d9CTQUGYWI" TargetMode="External"/><Relationship Id="rId47" Type="http://schemas.openxmlformats.org/officeDocument/2006/relationships/image" Target="media/image34.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hyperlink" Target="https://www.chicago.gov/city/en/depts/mopd/supp_info/mopd-annual-reports.html" TargetMode="External"/><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hyperlink" Target="https://www.chicago.gov/city/en/depts/mopd/supp_info/mopd_events.html" TargetMode="External"/><Relationship Id="rId36" Type="http://schemas.openxmlformats.org/officeDocument/2006/relationships/image" Target="media/image25.jpeg"/><Relationship Id="rId49"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jpg"/><Relationship Id="rId27" Type="http://schemas.openxmlformats.org/officeDocument/2006/relationships/hyperlink" Target="https://www.myhousingsearch.com/CHI"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s://www.chicago.gov/city/en/depts/mopd/supp_info/podcast_disability_accessibility.html" TargetMode="External"/><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cdc.gov/ncbddd/disabilityandhealth/infographic-disability-impacts-all.html" TargetMode="External"/><Relationship Id="rId1" Type="http://schemas.openxmlformats.org/officeDocument/2006/relationships/hyperlink" Target="https://www.chicago.gov/city/en/depts/cdph/supp_info/healthy-communities/healthy-chicago-survey.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190EA-4FC1-B148-B3A2-43AB39727B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684</TotalTime>
  <Pages>24</Pages>
  <Words>3612</Words>
  <Characters>20591</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24155</CharactersWithSpaces>
  <SharedDoc>false</SharedDoc>
  <HLinks>
    <vt:vector size="42" baseType="variant">
      <vt:variant>
        <vt:i4>7471174</vt:i4>
      </vt:variant>
      <vt:variant>
        <vt:i4>12</vt:i4>
      </vt:variant>
      <vt:variant>
        <vt:i4>0</vt:i4>
      </vt:variant>
      <vt:variant>
        <vt:i4>5</vt:i4>
      </vt:variant>
      <vt:variant>
        <vt:lpwstr>https://www.chicago.gov/city/en/depts/mopd/supp_info/podcast_disability_accessibility.html</vt:lpwstr>
      </vt:variant>
      <vt:variant>
        <vt:lpwstr/>
      </vt:variant>
      <vt:variant>
        <vt:i4>2818074</vt:i4>
      </vt:variant>
      <vt:variant>
        <vt:i4>9</vt:i4>
      </vt:variant>
      <vt:variant>
        <vt:i4>0</vt:i4>
      </vt:variant>
      <vt:variant>
        <vt:i4>5</vt:i4>
      </vt:variant>
      <vt:variant>
        <vt:lpwstr>https://www.youtube.com/playlist?list=PLkdXfLabn4_cmCI2IVgYSF1d9CTQUGYWI</vt:lpwstr>
      </vt:variant>
      <vt:variant>
        <vt:lpwstr/>
      </vt:variant>
      <vt:variant>
        <vt:i4>5505110</vt:i4>
      </vt:variant>
      <vt:variant>
        <vt:i4>6</vt:i4>
      </vt:variant>
      <vt:variant>
        <vt:i4>0</vt:i4>
      </vt:variant>
      <vt:variant>
        <vt:i4>5</vt:i4>
      </vt:variant>
      <vt:variant>
        <vt:lpwstr>https://www.chicago.gov/city/en/depts/mopd/supp_info/mopd_events.html</vt:lpwstr>
      </vt:variant>
      <vt:variant>
        <vt:lpwstr/>
      </vt:variant>
      <vt:variant>
        <vt:i4>3407916</vt:i4>
      </vt:variant>
      <vt:variant>
        <vt:i4>3</vt:i4>
      </vt:variant>
      <vt:variant>
        <vt:i4>0</vt:i4>
      </vt:variant>
      <vt:variant>
        <vt:i4>5</vt:i4>
      </vt:variant>
      <vt:variant>
        <vt:lpwstr>https://www.myhousingsearch.com/CHI</vt:lpwstr>
      </vt:variant>
      <vt:variant>
        <vt:lpwstr/>
      </vt:variant>
      <vt:variant>
        <vt:i4>3735583</vt:i4>
      </vt:variant>
      <vt:variant>
        <vt:i4>0</vt:i4>
      </vt:variant>
      <vt:variant>
        <vt:i4>0</vt:i4>
      </vt:variant>
      <vt:variant>
        <vt:i4>5</vt:i4>
      </vt:variant>
      <vt:variant>
        <vt:lpwstr>https://www.chicago.gov/city/en/depts/mopd/supp_info/mopd-annual-reports.html</vt:lpwstr>
      </vt:variant>
      <vt:variant>
        <vt:lpwstr/>
      </vt:variant>
      <vt:variant>
        <vt:i4>6619244</vt:i4>
      </vt:variant>
      <vt:variant>
        <vt:i4>3</vt:i4>
      </vt:variant>
      <vt:variant>
        <vt:i4>0</vt:i4>
      </vt:variant>
      <vt:variant>
        <vt:i4>5</vt:i4>
      </vt:variant>
      <vt:variant>
        <vt:lpwstr>https://www.cdc.gov/ncbddd/disabilityandhealth/infographic-disability-impacts-all.html</vt:lpwstr>
      </vt:variant>
      <vt:variant>
        <vt:lpwstr/>
      </vt:variant>
      <vt:variant>
        <vt:i4>2162705</vt:i4>
      </vt:variant>
      <vt:variant>
        <vt:i4>0</vt:i4>
      </vt:variant>
      <vt:variant>
        <vt:i4>0</vt:i4>
      </vt:variant>
      <vt:variant>
        <vt:i4>5</vt:i4>
      </vt:variant>
      <vt:variant>
        <vt:lpwstr>https://www.chicago.gov/city/en/depts/cdph/supp_info/healthy-communities/healthy-chicago-survey.html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Clarissa Stanhope</dc:creator>
  <cp:keywords/>
  <dc:description/>
  <cp:lastModifiedBy>Clarissa Stanhope</cp:lastModifiedBy>
  <cp:revision>340</cp:revision>
  <cp:lastPrinted>2025-05-13T14:52:00Z</cp:lastPrinted>
  <dcterms:created xsi:type="dcterms:W3CDTF">2024-12-12T23:06:00Z</dcterms:created>
  <dcterms:modified xsi:type="dcterms:W3CDTF">2025-08-12T13:39:00Z</dcterms:modified>
</cp:coreProperties>
</file>