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23" w:rsidRDefault="006F6F18" w:rsidP="00FD7923">
      <w:pPr>
        <w:spacing w:after="0"/>
        <w:jc w:val="center"/>
        <w:rPr>
          <w:rFonts w:ascii="Times New Roman" w:eastAsia="Times New Roman" w:hAnsi="Times New Roman"/>
          <w:b/>
          <w:bCs/>
          <w:smallCaps/>
          <w:kern w:val="36"/>
          <w:sz w:val="36"/>
          <w:szCs w:val="28"/>
        </w:rPr>
      </w:pPr>
      <w:r>
        <w:rPr>
          <w:rFonts w:ascii="Times New Roman" w:eastAsia="Times New Roman" w:hAnsi="Times New Roman"/>
          <w:b/>
          <w:bCs/>
          <w:smallCaps/>
          <w:noProof/>
          <w:kern w:val="36"/>
          <w:sz w:val="36"/>
          <w:szCs w:val="28"/>
        </w:rPr>
        <w:drawing>
          <wp:inline distT="0" distB="0" distL="0" distR="0">
            <wp:extent cx="6400800" cy="1463040"/>
            <wp:effectExtent l="19050" t="0" r="19050" b="4991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thics_main_2.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6400800" cy="1463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D7923" w:rsidRPr="00FA1143" w:rsidRDefault="006F6F18" w:rsidP="00FD7923">
      <w:pPr>
        <w:spacing w:after="0"/>
        <w:jc w:val="center"/>
        <w:rPr>
          <w:rFonts w:ascii="Times New Roman" w:eastAsia="Times New Roman" w:hAnsi="Times New Roman"/>
          <w:b/>
          <w:bCs/>
          <w:smallCaps/>
          <w:color w:val="0000FF"/>
          <w:kern w:val="36"/>
          <w:sz w:val="44"/>
          <w:szCs w:val="44"/>
        </w:rPr>
      </w:pPr>
      <w:r w:rsidRPr="00FA1143">
        <w:rPr>
          <w:rFonts w:ascii="Times New Roman" w:eastAsia="Times New Roman" w:hAnsi="Times New Roman"/>
          <w:b/>
          <w:bCs/>
          <w:smallCaps/>
          <w:color w:val="0000FF"/>
          <w:kern w:val="36"/>
          <w:sz w:val="44"/>
          <w:szCs w:val="44"/>
        </w:rPr>
        <w:t>City of Chicago</w:t>
      </w:r>
    </w:p>
    <w:p w:rsidR="00FD7923" w:rsidRPr="00FA1143" w:rsidRDefault="00FD7923" w:rsidP="00FD7923">
      <w:pPr>
        <w:spacing w:after="0"/>
        <w:jc w:val="center"/>
        <w:rPr>
          <w:rFonts w:ascii="Times New Roman" w:eastAsia="Times New Roman" w:hAnsi="Times New Roman"/>
          <w:b/>
          <w:bCs/>
          <w:color w:val="00B050"/>
          <w:kern w:val="36"/>
          <w:sz w:val="28"/>
          <w:szCs w:val="28"/>
        </w:rPr>
      </w:pPr>
    </w:p>
    <w:p w:rsidR="00FD7923" w:rsidRPr="00FE2D0A" w:rsidRDefault="006F6F18" w:rsidP="00FD7923">
      <w:pPr>
        <w:spacing w:after="0"/>
        <w:jc w:val="center"/>
        <w:rPr>
          <w:rFonts w:ascii="Times New Roman" w:eastAsia="Times New Roman" w:hAnsi="Times New Roman"/>
          <w:b/>
          <w:bCs/>
          <w:smallCaps/>
          <w:color w:val="005420"/>
          <w:kern w:val="36"/>
          <w:sz w:val="48"/>
          <w:szCs w:val="48"/>
        </w:rPr>
      </w:pPr>
      <w:r w:rsidRPr="00FE2D0A">
        <w:rPr>
          <w:rFonts w:ascii="Times New Roman" w:eastAsia="Times New Roman" w:hAnsi="Times New Roman"/>
          <w:b/>
          <w:bCs/>
          <w:smallCaps/>
          <w:color w:val="005420"/>
          <w:kern w:val="36"/>
          <w:sz w:val="48"/>
          <w:szCs w:val="48"/>
        </w:rPr>
        <w:t>Governmental Ethics Ordinance</w:t>
      </w:r>
    </w:p>
    <w:p w:rsidR="00FD7923" w:rsidRPr="00FE2D0A" w:rsidRDefault="006F6F18" w:rsidP="00FD7923">
      <w:pPr>
        <w:spacing w:after="0"/>
        <w:jc w:val="center"/>
        <w:rPr>
          <w:rFonts w:ascii="Times New Roman" w:eastAsia="Times New Roman" w:hAnsi="Times New Roman"/>
          <w:b/>
          <w:bCs/>
          <w:smallCaps/>
          <w:color w:val="005420"/>
          <w:kern w:val="36"/>
          <w:sz w:val="48"/>
          <w:szCs w:val="48"/>
        </w:rPr>
      </w:pPr>
      <w:r w:rsidRPr="00FE2D0A">
        <w:rPr>
          <w:rFonts w:ascii="Times New Roman" w:eastAsia="Times New Roman" w:hAnsi="Times New Roman"/>
          <w:b/>
          <w:bCs/>
          <w:smallCaps/>
          <w:color w:val="005420"/>
          <w:kern w:val="36"/>
          <w:sz w:val="48"/>
          <w:szCs w:val="48"/>
        </w:rPr>
        <w:t>Chapter 2-156, Municipal Code of Chicago</w:t>
      </w:r>
    </w:p>
    <w:p w:rsidR="001F5EF7" w:rsidRPr="00FA1143" w:rsidRDefault="001F5EF7" w:rsidP="00FD7923">
      <w:pPr>
        <w:spacing w:after="0"/>
        <w:jc w:val="center"/>
        <w:rPr>
          <w:rFonts w:ascii="Times New Roman" w:eastAsia="Times New Roman" w:hAnsi="Times New Roman"/>
          <w:b/>
          <w:bCs/>
          <w:smallCaps/>
          <w:color w:val="669900"/>
          <w:kern w:val="36"/>
          <w:sz w:val="44"/>
          <w:szCs w:val="44"/>
        </w:rPr>
      </w:pPr>
    </w:p>
    <w:p w:rsidR="00FD7923" w:rsidRPr="007B5297" w:rsidRDefault="008267D1" w:rsidP="00FD7923">
      <w:pPr>
        <w:spacing w:after="0"/>
        <w:jc w:val="center"/>
        <w:rPr>
          <w:rFonts w:ascii="Times New Roman" w:eastAsia="Times New Roman" w:hAnsi="Times New Roman"/>
          <w:b/>
          <w:bCs/>
          <w:i/>
          <w:kern w:val="36"/>
          <w:sz w:val="44"/>
          <w:szCs w:val="44"/>
          <w:u w:val="single"/>
        </w:rPr>
      </w:pPr>
      <w:r w:rsidRPr="007B5297">
        <w:rPr>
          <w:rFonts w:ascii="Times New Roman" w:eastAsia="Times New Roman" w:hAnsi="Times New Roman"/>
          <w:b/>
          <w:bCs/>
          <w:i/>
          <w:kern w:val="36"/>
          <w:sz w:val="44"/>
          <w:szCs w:val="44"/>
          <w:u w:val="single"/>
        </w:rPr>
        <w:t>(</w:t>
      </w:r>
      <w:proofErr w:type="gramStart"/>
      <w:r w:rsidRPr="007B5297">
        <w:rPr>
          <w:rFonts w:ascii="Times New Roman" w:eastAsia="Times New Roman" w:hAnsi="Times New Roman"/>
          <w:b/>
          <w:bCs/>
          <w:i/>
          <w:kern w:val="36"/>
          <w:sz w:val="44"/>
          <w:szCs w:val="44"/>
          <w:u w:val="single"/>
        </w:rPr>
        <w:t>as</w:t>
      </w:r>
      <w:proofErr w:type="gramEnd"/>
      <w:r w:rsidRPr="007B5297">
        <w:rPr>
          <w:rFonts w:ascii="Times New Roman" w:eastAsia="Times New Roman" w:hAnsi="Times New Roman"/>
          <w:b/>
          <w:bCs/>
          <w:i/>
          <w:kern w:val="36"/>
          <w:sz w:val="44"/>
          <w:szCs w:val="44"/>
          <w:u w:val="single"/>
        </w:rPr>
        <w:t xml:space="preserve"> amended, effective </w:t>
      </w:r>
      <w:r w:rsidR="00B1066D" w:rsidRPr="007B5297">
        <w:rPr>
          <w:rFonts w:ascii="Times New Roman" w:eastAsia="Times New Roman" w:hAnsi="Times New Roman"/>
          <w:b/>
          <w:bCs/>
          <w:i/>
          <w:color w:val="FF0000"/>
          <w:kern w:val="36"/>
          <w:sz w:val="44"/>
          <w:szCs w:val="44"/>
          <w:u w:val="single"/>
        </w:rPr>
        <w:t>January 17, 2018</w:t>
      </w:r>
      <w:r w:rsidR="00221D8A">
        <w:rPr>
          <w:rFonts w:ascii="Times New Roman" w:eastAsia="Times New Roman" w:hAnsi="Times New Roman"/>
          <w:b/>
          <w:bCs/>
          <w:i/>
          <w:color w:val="FF0000"/>
          <w:kern w:val="36"/>
          <w:sz w:val="44"/>
          <w:szCs w:val="44"/>
          <w:u w:val="single"/>
        </w:rPr>
        <w:t>*</w:t>
      </w:r>
      <w:r w:rsidR="007B5297">
        <w:rPr>
          <w:rFonts w:ascii="Times New Roman" w:eastAsia="Times New Roman" w:hAnsi="Times New Roman"/>
          <w:b/>
          <w:bCs/>
          <w:i/>
          <w:color w:val="FF0000"/>
          <w:kern w:val="36"/>
          <w:sz w:val="44"/>
          <w:szCs w:val="44"/>
          <w:u w:val="single"/>
        </w:rPr>
        <w:t xml:space="preserve">, </w:t>
      </w:r>
      <w:r w:rsidR="007B5297" w:rsidRPr="007B5297">
        <w:rPr>
          <w:rFonts w:ascii="Times New Roman" w:eastAsia="Times New Roman" w:hAnsi="Times New Roman"/>
          <w:b/>
          <w:bCs/>
          <w:i/>
          <w:color w:val="006600"/>
          <w:kern w:val="36"/>
          <w:sz w:val="44"/>
          <w:szCs w:val="44"/>
          <w:u w:val="single"/>
        </w:rPr>
        <w:t>February 19, 2018</w:t>
      </w:r>
      <w:r w:rsidR="00221D8A">
        <w:rPr>
          <w:rFonts w:ascii="Times New Roman" w:eastAsia="Times New Roman" w:hAnsi="Times New Roman"/>
          <w:b/>
          <w:bCs/>
          <w:i/>
          <w:color w:val="006600"/>
          <w:kern w:val="36"/>
          <w:sz w:val="44"/>
          <w:szCs w:val="44"/>
          <w:u w:val="single"/>
        </w:rPr>
        <w:t>*</w:t>
      </w:r>
      <w:r w:rsidR="007B5297" w:rsidRPr="007B5297">
        <w:rPr>
          <w:rFonts w:ascii="Times New Roman" w:eastAsia="Times New Roman" w:hAnsi="Times New Roman"/>
          <w:b/>
          <w:bCs/>
          <w:i/>
          <w:color w:val="006600"/>
          <w:kern w:val="36"/>
          <w:sz w:val="44"/>
          <w:szCs w:val="44"/>
          <w:u w:val="single"/>
        </w:rPr>
        <w:t>,</w:t>
      </w:r>
      <w:r w:rsidR="007B5297" w:rsidRPr="00735AC7">
        <w:rPr>
          <w:rFonts w:ascii="Times New Roman" w:eastAsia="Times New Roman" w:hAnsi="Times New Roman"/>
          <w:b/>
          <w:bCs/>
          <w:i/>
          <w:kern w:val="36"/>
          <w:sz w:val="44"/>
          <w:szCs w:val="44"/>
          <w:u w:val="single"/>
        </w:rPr>
        <w:t xml:space="preserve"> </w:t>
      </w:r>
      <w:r w:rsidR="007B5297" w:rsidRPr="007B5297">
        <w:rPr>
          <w:rFonts w:ascii="Times New Roman" w:eastAsia="Times New Roman" w:hAnsi="Times New Roman"/>
          <w:b/>
          <w:bCs/>
          <w:i/>
          <w:kern w:val="36"/>
          <w:sz w:val="44"/>
          <w:szCs w:val="44"/>
          <w:u w:val="single"/>
        </w:rPr>
        <w:t xml:space="preserve">and </w:t>
      </w:r>
      <w:r w:rsidR="007B5297" w:rsidRPr="007B5297">
        <w:rPr>
          <w:rFonts w:ascii="Times New Roman" w:eastAsia="Times New Roman" w:hAnsi="Times New Roman"/>
          <w:b/>
          <w:bCs/>
          <w:i/>
          <w:color w:val="660066"/>
          <w:kern w:val="36"/>
          <w:sz w:val="44"/>
          <w:szCs w:val="44"/>
          <w:u w:val="single"/>
        </w:rPr>
        <w:t>March 28, 2018</w:t>
      </w:r>
      <w:r w:rsidR="00CA780C" w:rsidRPr="00221D8A">
        <w:rPr>
          <w:rFonts w:ascii="Times New Roman" w:eastAsia="Times New Roman" w:hAnsi="Times New Roman"/>
          <w:b/>
          <w:bCs/>
          <w:i/>
          <w:color w:val="7030A0"/>
          <w:kern w:val="36"/>
          <w:sz w:val="44"/>
          <w:szCs w:val="44"/>
          <w:u w:val="single"/>
        </w:rPr>
        <w:t>*</w:t>
      </w:r>
      <w:r w:rsidR="001F5EF7" w:rsidRPr="007B5297">
        <w:rPr>
          <w:rFonts w:ascii="Times New Roman" w:eastAsia="Times New Roman" w:hAnsi="Times New Roman"/>
          <w:b/>
          <w:bCs/>
          <w:i/>
          <w:kern w:val="36"/>
          <w:sz w:val="44"/>
          <w:szCs w:val="44"/>
          <w:u w:val="single"/>
        </w:rPr>
        <w:t>)</w:t>
      </w:r>
    </w:p>
    <w:p w:rsidR="00FD7923" w:rsidRPr="00FA1143" w:rsidRDefault="006F6F18" w:rsidP="00FD7923">
      <w:pPr>
        <w:spacing w:after="0" w:line="360" w:lineRule="auto"/>
        <w:jc w:val="center"/>
        <w:rPr>
          <w:rFonts w:ascii="Times New Roman" w:eastAsia="Times New Roman" w:hAnsi="Times New Roman"/>
          <w:b/>
          <w:bCs/>
          <w:smallCaps/>
          <w:kern w:val="36"/>
          <w:sz w:val="36"/>
          <w:szCs w:val="28"/>
        </w:rPr>
      </w:pPr>
      <w:r w:rsidRPr="00FA1143">
        <w:rPr>
          <w:rFonts w:ascii="Times New Roman" w:eastAsia="Times New Roman" w:hAnsi="Times New Roman"/>
          <w:b/>
          <w:bCs/>
          <w:smallCaps/>
          <w:noProof/>
          <w:kern w:val="36"/>
          <w:sz w:val="36"/>
          <w:szCs w:val="28"/>
        </w:rPr>
        <w:drawing>
          <wp:inline distT="0" distB="0" distL="0" distR="0" wp14:anchorId="7BD8A44D" wp14:editId="41242B70">
            <wp:extent cx="1074420" cy="975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 color.gif"/>
                    <pic:cNvPicPr/>
                  </pic:nvPicPr>
                  <pic:blipFill>
                    <a:blip r:embed="rId9">
                      <a:extLst>
                        <a:ext uri="{28A0092B-C50C-407E-A947-70E740481C1C}">
                          <a14:useLocalDpi xmlns:a14="http://schemas.microsoft.com/office/drawing/2010/main" val="0"/>
                        </a:ext>
                      </a:extLst>
                    </a:blip>
                    <a:stretch>
                      <a:fillRect/>
                    </a:stretch>
                  </pic:blipFill>
                  <pic:spPr>
                    <a:xfrm>
                      <a:off x="0" y="0"/>
                      <a:ext cx="1074420" cy="975360"/>
                    </a:xfrm>
                    <a:prstGeom prst="rect">
                      <a:avLst/>
                    </a:prstGeom>
                  </pic:spPr>
                </pic:pic>
              </a:graphicData>
            </a:graphic>
          </wp:inline>
        </w:drawing>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Board of Ethics</w:t>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740 N. Sedgwick, Suite 500</w:t>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Chicago, IL 60654</w:t>
      </w:r>
    </w:p>
    <w:p w:rsidR="00FD7923" w:rsidRPr="00735AC7" w:rsidRDefault="006F6F18" w:rsidP="00FD7923">
      <w:pPr>
        <w:spacing w:after="0"/>
        <w:jc w:val="center"/>
        <w:rPr>
          <w:rFonts w:ascii="Times New Roman" w:eastAsia="Times New Roman" w:hAnsi="Times New Roman"/>
          <w:b/>
          <w:bCs/>
          <w:color w:val="0000FF"/>
          <w:kern w:val="36"/>
          <w:sz w:val="20"/>
          <w:szCs w:val="20"/>
        </w:rPr>
      </w:pPr>
      <w:r w:rsidRPr="00FA1143">
        <w:rPr>
          <w:rFonts w:ascii="Times New Roman" w:eastAsia="Times New Roman" w:hAnsi="Times New Roman"/>
          <w:b/>
          <w:bCs/>
          <w:color w:val="0000FF"/>
          <w:kern w:val="36"/>
          <w:sz w:val="36"/>
          <w:szCs w:val="36"/>
        </w:rPr>
        <w:t>312.744.9660</w:t>
      </w:r>
    </w:p>
    <w:p w:rsidR="00FD7923" w:rsidRPr="00735AC7" w:rsidRDefault="00735AC7" w:rsidP="00735AC7">
      <w:pPr>
        <w:tabs>
          <w:tab w:val="left" w:pos="915"/>
        </w:tabs>
        <w:spacing w:after="0"/>
        <w:rPr>
          <w:rFonts w:ascii="Times New Roman" w:eastAsia="Times New Roman" w:hAnsi="Times New Roman"/>
          <w:b/>
          <w:bCs/>
          <w:color w:val="0000FF"/>
          <w:kern w:val="36"/>
          <w:sz w:val="20"/>
          <w:szCs w:val="20"/>
        </w:rPr>
      </w:pPr>
      <w:r w:rsidRPr="00735AC7">
        <w:rPr>
          <w:rFonts w:ascii="Times New Roman" w:eastAsia="Times New Roman" w:hAnsi="Times New Roman"/>
          <w:b/>
          <w:bCs/>
          <w:color w:val="0000FF"/>
          <w:kern w:val="36"/>
          <w:sz w:val="20"/>
          <w:szCs w:val="20"/>
        </w:rPr>
        <w:tab/>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Rahm Emanuel, Mayor</w:t>
      </w:r>
    </w:p>
    <w:p w:rsidR="00FD7923" w:rsidRPr="00FA1143" w:rsidRDefault="004D5933"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William F. Conlon</w:t>
      </w:r>
      <w:r w:rsidR="006F6F18" w:rsidRPr="00FA1143">
        <w:rPr>
          <w:rFonts w:ascii="Times New Roman" w:eastAsia="Times New Roman" w:hAnsi="Times New Roman"/>
          <w:b/>
          <w:bCs/>
          <w:color w:val="0000FF"/>
          <w:kern w:val="36"/>
          <w:sz w:val="36"/>
          <w:szCs w:val="36"/>
        </w:rPr>
        <w:t>, Chair, Board of Ethics</w:t>
      </w:r>
    </w:p>
    <w:p w:rsidR="00FD7923" w:rsidRPr="00FA1143" w:rsidRDefault="00FD7923" w:rsidP="00FD7923">
      <w:pPr>
        <w:spacing w:after="0"/>
        <w:jc w:val="center"/>
        <w:rPr>
          <w:rFonts w:ascii="Times New Roman" w:eastAsia="Times New Roman" w:hAnsi="Times New Roman"/>
          <w:b/>
          <w:bCs/>
          <w:color w:val="0000FF"/>
          <w:kern w:val="36"/>
          <w:sz w:val="28"/>
          <w:szCs w:val="28"/>
        </w:rPr>
      </w:pPr>
    </w:p>
    <w:p w:rsidR="00FD7923" w:rsidRPr="00FA1143" w:rsidRDefault="00D7163A" w:rsidP="00FD7923">
      <w:pPr>
        <w:spacing w:after="0"/>
        <w:jc w:val="center"/>
        <w:rPr>
          <w:rFonts w:ascii="Times New Roman" w:eastAsia="Times New Roman" w:hAnsi="Times New Roman"/>
          <w:b/>
          <w:bCs/>
          <w:color w:val="0000FF"/>
          <w:kern w:val="36"/>
          <w:sz w:val="28"/>
          <w:szCs w:val="28"/>
        </w:rPr>
      </w:pPr>
      <w:hyperlink r:id="rId10" w:history="1">
        <w:r w:rsidR="006F6F18" w:rsidRPr="00FA1143">
          <w:rPr>
            <w:rStyle w:val="Hyperlink"/>
            <w:rFonts w:ascii="Times New Roman" w:eastAsia="Times New Roman" w:hAnsi="Times New Roman"/>
            <w:b/>
            <w:bCs/>
            <w:kern w:val="36"/>
            <w:sz w:val="28"/>
            <w:szCs w:val="28"/>
          </w:rPr>
          <w:t>www.cityofchicago.org/ethics</w:t>
        </w:r>
      </w:hyperlink>
    </w:p>
    <w:p w:rsidR="00FD7923" w:rsidRPr="00FA1143" w:rsidRDefault="00FD7923" w:rsidP="00FD7923">
      <w:pPr>
        <w:spacing w:after="0"/>
        <w:jc w:val="center"/>
        <w:rPr>
          <w:rFonts w:ascii="Times New Roman" w:eastAsia="Times New Roman" w:hAnsi="Times New Roman"/>
          <w:b/>
          <w:bCs/>
          <w:color w:val="0000FF"/>
          <w:kern w:val="36"/>
          <w:sz w:val="28"/>
          <w:szCs w:val="28"/>
        </w:rPr>
      </w:pPr>
    </w:p>
    <w:p w:rsidR="00FD7923" w:rsidRPr="00FA1143" w:rsidRDefault="006F6F18" w:rsidP="00FD7923">
      <w:pPr>
        <w:spacing w:after="0"/>
        <w:jc w:val="center"/>
        <w:rPr>
          <w:rFonts w:ascii="Times New Roman" w:eastAsia="Times New Roman" w:hAnsi="Times New Roman"/>
          <w:b/>
          <w:bCs/>
          <w:color w:val="0000FF"/>
          <w:kern w:val="36"/>
          <w:sz w:val="28"/>
          <w:szCs w:val="28"/>
        </w:rPr>
      </w:pPr>
      <w:r w:rsidRPr="00FA1143">
        <w:rPr>
          <w:rFonts w:ascii="Times New Roman" w:eastAsia="Times New Roman" w:hAnsi="Times New Roman"/>
          <w:b/>
          <w:bCs/>
          <w:color w:val="0000FF"/>
          <w:kern w:val="36"/>
          <w:sz w:val="28"/>
          <w:szCs w:val="28"/>
        </w:rPr>
        <w:t>Steven I. Berlin, Executive Director</w:t>
      </w:r>
    </w:p>
    <w:p w:rsidR="00FD7923" w:rsidRPr="00FA1143" w:rsidRDefault="008D632A" w:rsidP="00FD7923">
      <w:pPr>
        <w:spacing w:after="0"/>
        <w:jc w:val="center"/>
        <w:rPr>
          <w:rFonts w:ascii="Times New Roman" w:eastAsia="Times New Roman" w:hAnsi="Times New Roman"/>
          <w:b/>
          <w:bCs/>
          <w:color w:val="0000FF"/>
          <w:kern w:val="36"/>
          <w:sz w:val="28"/>
          <w:szCs w:val="28"/>
        </w:rPr>
      </w:pPr>
      <w:r>
        <w:rPr>
          <w:rFonts w:ascii="Times New Roman" w:eastAsia="Times New Roman" w:hAnsi="Times New Roman"/>
          <w:b/>
          <w:bCs/>
          <w:noProof/>
          <w:color w:val="0000FF"/>
          <w:kern w:val="36"/>
          <w:sz w:val="28"/>
          <w:szCs w:val="28"/>
        </w:rPr>
        <w:drawing>
          <wp:inline distT="0" distB="0" distL="0" distR="0">
            <wp:extent cx="216829"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829" cy="142875"/>
                    </a:xfrm>
                    <a:prstGeom prst="rect">
                      <a:avLst/>
                    </a:prstGeom>
                  </pic:spPr>
                </pic:pic>
              </a:graphicData>
            </a:graphic>
          </wp:inline>
        </w:drawing>
      </w:r>
      <w:r w:rsidR="006F6F18" w:rsidRPr="00FA1143">
        <w:rPr>
          <w:rFonts w:ascii="Times New Roman" w:eastAsia="Times New Roman" w:hAnsi="Times New Roman"/>
          <w:b/>
          <w:bCs/>
          <w:color w:val="0000FF"/>
          <w:kern w:val="36"/>
          <w:sz w:val="28"/>
          <w:szCs w:val="28"/>
        </w:rPr>
        <w:t xml:space="preserve">  @</w:t>
      </w:r>
      <w:proofErr w:type="spellStart"/>
      <w:r>
        <w:rPr>
          <w:rFonts w:ascii="Times New Roman" w:eastAsia="Times New Roman" w:hAnsi="Times New Roman"/>
          <w:b/>
          <w:bCs/>
          <w:color w:val="0000FF"/>
          <w:kern w:val="36"/>
          <w:sz w:val="28"/>
          <w:szCs w:val="28"/>
        </w:rPr>
        <w:t>ChicagoEthicsBd</w:t>
      </w:r>
      <w:proofErr w:type="spellEnd"/>
    </w:p>
    <w:p w:rsidR="00FD7923" w:rsidRDefault="006F6F18" w:rsidP="00FD7923">
      <w:pPr>
        <w:spacing w:after="0"/>
        <w:jc w:val="center"/>
        <w:rPr>
          <w:rStyle w:val="Hyperlink"/>
          <w:rFonts w:ascii="Times New Roman" w:eastAsia="Times New Roman" w:hAnsi="Times New Roman"/>
          <w:b/>
          <w:bCs/>
          <w:kern w:val="36"/>
          <w:sz w:val="28"/>
          <w:szCs w:val="28"/>
        </w:rPr>
      </w:pPr>
      <w:r w:rsidRPr="00FA1143">
        <w:rPr>
          <w:rFonts w:ascii="Times New Roman" w:eastAsia="Times New Roman" w:hAnsi="Times New Roman"/>
          <w:b/>
          <w:bCs/>
          <w:color w:val="0000FF"/>
          <w:kern w:val="36"/>
          <w:sz w:val="28"/>
          <w:szCs w:val="28"/>
        </w:rPr>
        <w:t xml:space="preserve">Email: </w:t>
      </w:r>
      <w:hyperlink r:id="rId12" w:history="1">
        <w:r w:rsidR="00CA780C" w:rsidRPr="00F735A5">
          <w:rPr>
            <w:rStyle w:val="Hyperlink"/>
            <w:rFonts w:ascii="Times New Roman" w:eastAsia="Times New Roman" w:hAnsi="Times New Roman"/>
            <w:b/>
            <w:bCs/>
            <w:kern w:val="36"/>
            <w:sz w:val="28"/>
            <w:szCs w:val="28"/>
          </w:rPr>
          <w:t>steve.berlin@cityofchicago.org</w:t>
        </w:r>
      </w:hyperlink>
    </w:p>
    <w:p w:rsidR="00735AC7" w:rsidRDefault="00735AC7" w:rsidP="00FD7923">
      <w:pPr>
        <w:spacing w:after="0"/>
        <w:jc w:val="center"/>
        <w:rPr>
          <w:rFonts w:ascii="Times New Roman" w:eastAsia="Times New Roman" w:hAnsi="Times New Roman"/>
          <w:b/>
          <w:bCs/>
          <w:color w:val="0000FF"/>
          <w:kern w:val="36"/>
          <w:sz w:val="28"/>
          <w:szCs w:val="28"/>
        </w:rPr>
      </w:pPr>
    </w:p>
    <w:p w:rsidR="00CA780C" w:rsidRDefault="00CA780C" w:rsidP="00CA780C">
      <w:pPr>
        <w:spacing w:after="0"/>
        <w:jc w:val="both"/>
        <w:rPr>
          <w:rFonts w:ascii="Times New Roman" w:eastAsia="Times New Roman" w:hAnsi="Times New Roman"/>
          <w:b/>
          <w:bCs/>
          <w:kern w:val="36"/>
          <w:sz w:val="16"/>
          <w:szCs w:val="28"/>
        </w:rPr>
      </w:pPr>
    </w:p>
    <w:p w:rsidR="00CA780C" w:rsidRPr="00221D8A" w:rsidRDefault="00CA780C" w:rsidP="00CA780C">
      <w:pPr>
        <w:spacing w:after="0"/>
        <w:jc w:val="both"/>
        <w:rPr>
          <w:rFonts w:ascii="Times New Roman" w:eastAsia="Times New Roman" w:hAnsi="Times New Roman"/>
          <w:b/>
          <w:bCs/>
          <w:color w:val="FF0000"/>
          <w:kern w:val="36"/>
          <w:sz w:val="16"/>
          <w:szCs w:val="28"/>
        </w:rPr>
      </w:pPr>
      <w:r w:rsidRPr="00221D8A">
        <w:rPr>
          <w:rFonts w:ascii="Times New Roman" w:eastAsia="Times New Roman" w:hAnsi="Times New Roman"/>
          <w:b/>
          <w:bCs/>
          <w:color w:val="FF0000"/>
          <w:kern w:val="36"/>
          <w:sz w:val="16"/>
          <w:szCs w:val="28"/>
        </w:rPr>
        <w:t>*Text in red in the body of this document indicates amendments effective January 17, 2018.</w:t>
      </w:r>
    </w:p>
    <w:p w:rsidR="007B5297" w:rsidRPr="00221D8A" w:rsidRDefault="00221D8A" w:rsidP="00CA780C">
      <w:pPr>
        <w:spacing w:after="0"/>
        <w:jc w:val="both"/>
        <w:rPr>
          <w:rFonts w:ascii="Times New Roman" w:eastAsia="Times New Roman" w:hAnsi="Times New Roman"/>
          <w:b/>
          <w:bCs/>
          <w:color w:val="006600"/>
          <w:kern w:val="36"/>
          <w:sz w:val="16"/>
          <w:szCs w:val="28"/>
        </w:rPr>
      </w:pPr>
      <w:r w:rsidRPr="00221D8A">
        <w:rPr>
          <w:rFonts w:ascii="Times New Roman" w:eastAsia="Times New Roman" w:hAnsi="Times New Roman"/>
          <w:b/>
          <w:bCs/>
          <w:color w:val="006600"/>
          <w:kern w:val="36"/>
          <w:sz w:val="16"/>
          <w:szCs w:val="28"/>
        </w:rPr>
        <w:t>*</w:t>
      </w:r>
      <w:r w:rsidR="007B5297" w:rsidRPr="00221D8A">
        <w:rPr>
          <w:rFonts w:ascii="Times New Roman" w:eastAsia="Times New Roman" w:hAnsi="Times New Roman"/>
          <w:b/>
          <w:bCs/>
          <w:color w:val="006600"/>
          <w:kern w:val="36"/>
          <w:sz w:val="16"/>
          <w:szCs w:val="28"/>
        </w:rPr>
        <w:t>Text in green in the body indicates amendments effective February 19, 2018.</w:t>
      </w:r>
    </w:p>
    <w:p w:rsidR="007B5297" w:rsidRPr="00221D8A" w:rsidRDefault="00221D8A" w:rsidP="00CA780C">
      <w:pPr>
        <w:spacing w:after="0"/>
        <w:jc w:val="both"/>
        <w:rPr>
          <w:rFonts w:ascii="Times New Roman" w:eastAsia="Times New Roman" w:hAnsi="Times New Roman"/>
          <w:b/>
          <w:bCs/>
          <w:color w:val="660066"/>
          <w:kern w:val="36"/>
          <w:sz w:val="16"/>
          <w:szCs w:val="28"/>
        </w:rPr>
      </w:pPr>
      <w:r w:rsidRPr="00221D8A">
        <w:rPr>
          <w:rFonts w:ascii="Times New Roman" w:eastAsia="Times New Roman" w:hAnsi="Times New Roman"/>
          <w:b/>
          <w:bCs/>
          <w:color w:val="660066"/>
          <w:kern w:val="36"/>
          <w:sz w:val="16"/>
          <w:szCs w:val="28"/>
        </w:rPr>
        <w:t>*</w:t>
      </w:r>
      <w:r w:rsidR="007B5297" w:rsidRPr="00221D8A">
        <w:rPr>
          <w:rFonts w:ascii="Times New Roman" w:eastAsia="Times New Roman" w:hAnsi="Times New Roman"/>
          <w:b/>
          <w:bCs/>
          <w:color w:val="660066"/>
          <w:kern w:val="36"/>
          <w:sz w:val="16"/>
          <w:szCs w:val="28"/>
        </w:rPr>
        <w:t>Text in purple in the body indicates amendments effective March 28, 2018</w:t>
      </w:r>
    </w:p>
    <w:p w:rsidR="00C83546" w:rsidRDefault="006F6F18" w:rsidP="00C83546">
      <w:pPr>
        <w:spacing w:after="0"/>
        <w:rPr>
          <w:rFonts w:ascii="Times New Roman" w:eastAsia="Times New Roman" w:hAnsi="Times New Roman"/>
          <w:b/>
          <w:bCs/>
          <w:kern w:val="36"/>
          <w:sz w:val="28"/>
          <w:szCs w:val="28"/>
        </w:rPr>
      </w:pPr>
      <w:r w:rsidRPr="00783690">
        <w:rPr>
          <w:rFonts w:ascii="Times New Roman" w:eastAsia="Times New Roman" w:hAnsi="Times New Roman"/>
          <w:b/>
          <w:bCs/>
          <w:kern w:val="36"/>
          <w:sz w:val="28"/>
          <w:szCs w:val="28"/>
        </w:rPr>
        <w:lastRenderedPageBreak/>
        <w:t>Governmental Ethics Ordinance</w:t>
      </w:r>
    </w:p>
    <w:p w:rsidR="00FD7923" w:rsidRPr="00C83546" w:rsidRDefault="006F6F18" w:rsidP="00C83546">
      <w:pPr>
        <w:spacing w:after="0"/>
        <w:rPr>
          <w:rFonts w:ascii="Times New Roman" w:eastAsia="Times New Roman" w:hAnsi="Times New Roman"/>
          <w:b/>
          <w:bCs/>
          <w:kern w:val="36"/>
          <w:sz w:val="28"/>
          <w:szCs w:val="28"/>
        </w:rPr>
      </w:pPr>
      <w:r w:rsidRPr="00783690">
        <w:rPr>
          <w:rFonts w:ascii="Times New Roman" w:eastAsia="Times New Roman" w:hAnsi="Times New Roman"/>
          <w:b/>
          <w:bCs/>
          <w:sz w:val="28"/>
          <w:szCs w:val="28"/>
        </w:rPr>
        <w:t>Chapter 2-156 of the Municipal Code of Chicago</w:t>
      </w:r>
    </w:p>
    <w:p w:rsidR="00FD7923" w:rsidRPr="00783690" w:rsidRDefault="00FD7923" w:rsidP="00FD7923">
      <w:pPr>
        <w:spacing w:after="0"/>
        <w:jc w:val="center"/>
        <w:outlineLvl w:val="0"/>
        <w:rPr>
          <w:rFonts w:ascii="Times New Roman" w:eastAsia="Times New Roman" w:hAnsi="Times New Roman"/>
          <w:b/>
          <w:bCs/>
          <w:sz w:val="28"/>
          <w:szCs w:val="28"/>
        </w:rPr>
      </w:pPr>
    </w:p>
    <w:p w:rsidR="00FD7923" w:rsidRPr="00783690" w:rsidRDefault="006F6F18" w:rsidP="00FD7923">
      <w:pPr>
        <w:tabs>
          <w:tab w:val="left" w:pos="1260"/>
          <w:tab w:val="right" w:leader="dot" w:pos="9360"/>
        </w:tabs>
        <w:spacing w:after="0"/>
        <w:rPr>
          <w:rFonts w:ascii="Times New Roman" w:eastAsia="Times New Roman" w:hAnsi="Times New Roman"/>
          <w:b/>
          <w:sz w:val="24"/>
          <w:szCs w:val="24"/>
        </w:rPr>
      </w:pPr>
      <w:r w:rsidRPr="00783690">
        <w:rPr>
          <w:rFonts w:ascii="Times New Roman" w:eastAsia="Times New Roman" w:hAnsi="Times New Roman"/>
          <w:b/>
          <w:sz w:val="24"/>
          <w:szCs w:val="24"/>
        </w:rPr>
        <w:t>2-156-005</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 xml:space="preserve">Code of </w:t>
      </w:r>
      <w:r w:rsidR="008F5960">
        <w:rPr>
          <w:rFonts w:ascii="Times New Roman" w:eastAsia="Times New Roman" w:hAnsi="Times New Roman"/>
          <w:b/>
          <w:sz w:val="24"/>
          <w:szCs w:val="24"/>
        </w:rPr>
        <w:t>c</w:t>
      </w:r>
      <w:r w:rsidRPr="00783690">
        <w:rPr>
          <w:rFonts w:ascii="Times New Roman" w:eastAsia="Times New Roman" w:hAnsi="Times New Roman"/>
          <w:b/>
          <w:sz w:val="24"/>
          <w:szCs w:val="24"/>
        </w:rPr>
        <w:t>onduct</w:t>
      </w:r>
      <w:r>
        <w:rPr>
          <w:rFonts w:ascii="Times New Roman" w:eastAsia="Times New Roman" w:hAnsi="Times New Roman"/>
          <w:b/>
          <w:sz w:val="24"/>
          <w:szCs w:val="24"/>
        </w:rPr>
        <w:tab/>
      </w:r>
      <w:r w:rsidR="00E31229">
        <w:rPr>
          <w:rFonts w:ascii="Times New Roman" w:eastAsia="Times New Roman" w:hAnsi="Times New Roman"/>
          <w:sz w:val="24"/>
          <w:szCs w:val="24"/>
        </w:rPr>
        <w:t>4</w:t>
      </w:r>
    </w:p>
    <w:p w:rsidR="00FD7923" w:rsidRPr="00783690" w:rsidRDefault="00FD7923" w:rsidP="00FD7923">
      <w:pPr>
        <w:tabs>
          <w:tab w:val="left" w:pos="1260"/>
          <w:tab w:val="left" w:pos="1710"/>
        </w:tabs>
        <w:spacing w:after="0"/>
        <w:rPr>
          <w:rFonts w:ascii="Times New Roman" w:eastAsia="Times New Roman" w:hAnsi="Times New Roman"/>
          <w:sz w:val="24"/>
          <w:szCs w:val="24"/>
          <w:u w:val="single"/>
        </w:rPr>
      </w:pPr>
    </w:p>
    <w:p w:rsidR="00FD7923" w:rsidRPr="00783690" w:rsidRDefault="006F6F18" w:rsidP="00FD7923">
      <w:pPr>
        <w:tabs>
          <w:tab w:val="left" w:pos="1260"/>
          <w:tab w:val="left" w:pos="1710"/>
        </w:tabs>
        <w:spacing w:after="0"/>
        <w:rPr>
          <w:rFonts w:ascii="Times New Roman" w:eastAsia="Times New Roman" w:hAnsi="Times New Roman"/>
          <w:sz w:val="24"/>
          <w:szCs w:val="24"/>
          <w:u w:val="single"/>
        </w:rPr>
      </w:pPr>
      <w:r w:rsidRPr="00783690">
        <w:rPr>
          <w:rFonts w:ascii="Times New Roman" w:eastAsia="Times New Roman" w:hAnsi="Times New Roman"/>
          <w:b/>
          <w:bCs/>
          <w:sz w:val="24"/>
          <w:szCs w:val="24"/>
        </w:rPr>
        <w:t>2-156-010</w:t>
      </w:r>
      <w:r w:rsidRPr="00783690">
        <w:rPr>
          <w:rFonts w:ascii="Times New Roman" w:eastAsia="Times New Roman" w:hAnsi="Times New Roman"/>
          <w:b/>
          <w:bCs/>
          <w:sz w:val="24"/>
          <w:szCs w:val="24"/>
        </w:rPr>
        <w:tab/>
        <w:t>Definitions</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(a)</w:t>
      </w:r>
      <w:r w:rsidRPr="00A57BD9">
        <w:rPr>
          <w:rFonts w:ascii="Times New Roman" w:eastAsia="Times New Roman" w:hAnsi="Times New Roman"/>
          <w:sz w:val="24"/>
          <w:szCs w:val="24"/>
        </w:rPr>
        <w:tab/>
      </w:r>
      <w:hyperlink r:id="rId13" w:anchor="Administrative" w:tooltip="definition" w:history="1">
        <w:r w:rsidRPr="00A57BD9">
          <w:rPr>
            <w:rFonts w:ascii="Times New Roman" w:eastAsia="Times New Roman" w:hAnsi="Times New Roman"/>
            <w:sz w:val="24"/>
            <w:szCs w:val="24"/>
          </w:rPr>
          <w:t>Administrative action</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(b)</w:t>
      </w:r>
      <w:r w:rsidRPr="00A57BD9">
        <w:rPr>
          <w:rFonts w:ascii="Times New Roman" w:eastAsia="Times New Roman" w:hAnsi="Times New Roman"/>
          <w:sz w:val="24"/>
          <w:szCs w:val="24"/>
        </w:rPr>
        <w:tab/>
      </w:r>
      <w:hyperlink r:id="rId14" w:anchor="Agency" w:tooltip="definition" w:history="1">
        <w:r w:rsidRPr="00A57BD9">
          <w:rPr>
            <w:rFonts w:ascii="Times New Roman" w:eastAsia="Times New Roman" w:hAnsi="Times New Roman"/>
            <w:sz w:val="24"/>
            <w:szCs w:val="24"/>
          </w:rPr>
          <w:t>Agency</w:t>
        </w:r>
      </w:hyperlink>
      <w:r>
        <w:rPr>
          <w:rFonts w:ascii="Times New Roman" w:eastAsia="Times New Roman" w:hAnsi="Times New Roman"/>
          <w:sz w:val="24"/>
          <w:szCs w:val="24"/>
        </w:rPr>
        <w:tab/>
      </w:r>
      <w:r w:rsidR="00E31229">
        <w:rPr>
          <w:rFonts w:ascii="Times New Roman" w:eastAsia="Times New Roman" w:hAnsi="Times New Roman"/>
          <w:sz w:val="24"/>
          <w:szCs w:val="24"/>
        </w:rPr>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(c)</w:t>
      </w:r>
      <w:r w:rsidRPr="00A57BD9">
        <w:rPr>
          <w:rFonts w:ascii="Times New Roman" w:eastAsia="Times New Roman" w:hAnsi="Times New Roman"/>
          <w:sz w:val="24"/>
          <w:szCs w:val="24"/>
        </w:rPr>
        <w:tab/>
      </w:r>
      <w:hyperlink r:id="rId15" w:anchor="Alderman" w:tooltip="definition" w:history="1">
        <w:r w:rsidRPr="00A57BD9">
          <w:rPr>
            <w:rFonts w:ascii="Times New Roman" w:eastAsia="Times New Roman" w:hAnsi="Times New Roman"/>
            <w:sz w:val="24"/>
            <w:szCs w:val="24"/>
          </w:rPr>
          <w:t>Alderman</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c-1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Board or board of </w:t>
      </w:r>
      <w:r w:rsidR="00E31229">
        <w:rPr>
          <w:rFonts w:ascii="Times New Roman" w:eastAsia="Times New Roman" w:hAnsi="Times New Roman"/>
          <w:sz w:val="24"/>
          <w:szCs w:val="24"/>
        </w:rPr>
        <w:t>ethics</w:t>
      </w:r>
      <w:r w:rsidR="00E31229">
        <w:rPr>
          <w:rFonts w:ascii="Times New Roman" w:eastAsia="Times New Roman" w:hAnsi="Times New Roman"/>
          <w:sz w:val="24"/>
          <w:szCs w:val="24"/>
        </w:rPr>
        <w:tab/>
        <w:t>5</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(d)</w:t>
      </w:r>
      <w:r w:rsidRPr="00A57BD9">
        <w:rPr>
          <w:rFonts w:ascii="Times New Roman" w:eastAsia="Times New Roman" w:hAnsi="Times New Roman"/>
          <w:sz w:val="24"/>
          <w:szCs w:val="24"/>
        </w:rPr>
        <w:tab/>
      </w:r>
      <w:hyperlink r:id="rId16" w:anchor="City" w:tooltip="definition" w:history="1">
        <w:r w:rsidRPr="00A57BD9">
          <w:rPr>
            <w:rFonts w:ascii="Times New Roman" w:eastAsia="Times New Roman" w:hAnsi="Times New Roman"/>
            <w:sz w:val="24"/>
            <w:szCs w:val="24"/>
          </w:rPr>
          <w:t>City</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d-1</w:t>
      </w:r>
      <w:proofErr w:type="gramEnd"/>
      <w:r>
        <w:rPr>
          <w:rFonts w:ascii="Times New Roman" w:eastAsia="Times New Roman" w:hAnsi="Times New Roman"/>
          <w:sz w:val="24"/>
          <w:szCs w:val="24"/>
        </w:rPr>
        <w:t>)</w:t>
      </w:r>
      <w:r>
        <w:rPr>
          <w:rFonts w:ascii="Times New Roman" w:eastAsia="Times New Roman" w:hAnsi="Times New Roman"/>
          <w:sz w:val="24"/>
          <w:szCs w:val="24"/>
        </w:rPr>
        <w:tab/>
      </w:r>
      <w:hyperlink r:id="rId17" w:anchor="City" w:tooltip="definition" w:history="1">
        <w:r w:rsidRPr="00A57BD9">
          <w:rPr>
            <w:rFonts w:ascii="Times New Roman" w:eastAsia="Times New Roman" w:hAnsi="Times New Roman"/>
            <w:sz w:val="24"/>
            <w:szCs w:val="24"/>
          </w:rPr>
          <w:t>Cit</w:t>
        </w:r>
        <w:r>
          <w:rPr>
            <w:rFonts w:ascii="Times New Roman" w:eastAsia="Times New Roman" w:hAnsi="Times New Roman"/>
            <w:sz w:val="24"/>
            <w:szCs w:val="24"/>
          </w:rPr>
          <w:t>y Council Employee</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w:t>
      </w:r>
      <w:r w:rsidRPr="00A57BD9">
        <w:rPr>
          <w:rFonts w:ascii="Times New Roman" w:eastAsia="Times New Roman" w:hAnsi="Times New Roman"/>
          <w:sz w:val="24"/>
          <w:szCs w:val="24"/>
        </w:rPr>
        <w:tab/>
      </w:r>
      <w:hyperlink r:id="rId18" w:anchor="contractor" w:tooltip="definition" w:history="1">
        <w:r w:rsidRPr="00A57BD9">
          <w:rPr>
            <w:rFonts w:ascii="Times New Roman" w:eastAsia="Times New Roman" w:hAnsi="Times New Roman"/>
            <w:sz w:val="24"/>
            <w:szCs w:val="24"/>
          </w:rPr>
          <w:t>City contractor</w:t>
        </w:r>
      </w:hyperlink>
      <w:r w:rsidRPr="00A57BD9">
        <w:rPr>
          <w:rFonts w:ascii="Times New Roman" w:eastAsia="Times New Roman" w:hAnsi="Times New Roman"/>
          <w:sz w:val="24"/>
          <w:szCs w:val="24"/>
        </w:rPr>
        <w:t xml:space="preserve"> </w:t>
      </w:r>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e-1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City property </w:t>
      </w:r>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e-2</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hyperlink r:id="rId19" w:anchor="clerical" w:tooltip="Clerical definition" w:history="1">
        <w:r w:rsidRPr="00A57BD9">
          <w:rPr>
            <w:rFonts w:ascii="Times New Roman" w:eastAsia="Times New Roman" w:hAnsi="Times New Roman"/>
            <w:sz w:val="24"/>
            <w:szCs w:val="24"/>
          </w:rPr>
          <w:t>Clerical</w:t>
        </w:r>
      </w:hyperlink>
      <w:r w:rsidRPr="00A57BD9">
        <w:rPr>
          <w:rFonts w:ascii="Times New Roman" w:eastAsia="Times New Roman" w:hAnsi="Times New Roman"/>
          <w:sz w:val="24"/>
          <w:szCs w:val="24"/>
        </w:rPr>
        <w:t xml:space="preserve"> </w:t>
      </w:r>
      <w:r w:rsidR="00E13EC8">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e-3</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Compensated time </w:t>
      </w:r>
      <w:r w:rsidR="00A71C52">
        <w:rPr>
          <w:rFonts w:ascii="Times New Roman" w:eastAsia="Times New Roman" w:hAnsi="Times New Roman"/>
          <w:sz w:val="24"/>
          <w:szCs w:val="24"/>
        </w:rPr>
        <w:tab/>
      </w:r>
      <w:r w:rsidR="00E13EC8">
        <w:rPr>
          <w:rFonts w:ascii="Times New Roman" w:eastAsia="Times New Roman" w:hAnsi="Times New Roman"/>
          <w:sz w:val="24"/>
          <w:szCs w:val="24"/>
        </w:rPr>
        <w:t>6</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(f)</w:t>
      </w:r>
      <w:r w:rsidRPr="00A57BD9">
        <w:rPr>
          <w:rFonts w:ascii="Times New Roman" w:eastAsia="Times New Roman" w:hAnsi="Times New Roman"/>
          <w:sz w:val="24"/>
          <w:szCs w:val="24"/>
        </w:rPr>
        <w:tab/>
      </w:r>
      <w:hyperlink r:id="rId20" w:anchor="Compensation" w:tooltip="definition" w:history="1">
        <w:r w:rsidRPr="00A57BD9">
          <w:rPr>
            <w:rFonts w:ascii="Times New Roman" w:eastAsia="Times New Roman" w:hAnsi="Times New Roman"/>
            <w:sz w:val="24"/>
            <w:szCs w:val="24"/>
          </w:rPr>
          <w:t>Compensation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f-1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Co</w:t>
      </w:r>
      <w:r>
        <w:rPr>
          <w:rFonts w:ascii="Times New Roman" w:eastAsia="Times New Roman" w:hAnsi="Times New Roman"/>
          <w:sz w:val="24"/>
          <w:szCs w:val="24"/>
        </w:rPr>
        <w:t>nfidential Information</w:t>
      </w:r>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(g)</w:t>
      </w:r>
      <w:r w:rsidRPr="00A57BD9">
        <w:rPr>
          <w:rFonts w:ascii="Times New Roman" w:eastAsia="Times New Roman" w:hAnsi="Times New Roman"/>
          <w:sz w:val="24"/>
          <w:szCs w:val="24"/>
        </w:rPr>
        <w:tab/>
      </w:r>
      <w:hyperlink r:id="rId21" w:anchor="Contract" w:tooltip="definition" w:history="1">
        <w:r w:rsidRPr="00A57BD9">
          <w:rPr>
            <w:rFonts w:ascii="Times New Roman" w:eastAsia="Times New Roman" w:hAnsi="Times New Roman"/>
            <w:sz w:val="24"/>
            <w:szCs w:val="24"/>
          </w:rPr>
          <w:t>Contract management authority</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g-1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Covered relative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(h)</w:t>
      </w:r>
      <w:r w:rsidRPr="00A57BD9">
        <w:rPr>
          <w:rFonts w:ascii="Times New Roman" w:eastAsia="Times New Roman" w:hAnsi="Times New Roman"/>
          <w:sz w:val="24"/>
          <w:szCs w:val="24"/>
        </w:rPr>
        <w:tab/>
      </w:r>
      <w:hyperlink r:id="rId22" w:anchor="Doing" w:tooltip="definition" w:history="1">
        <w:r w:rsidRPr="00A57BD9">
          <w:rPr>
            <w:rFonts w:ascii="Times New Roman" w:eastAsia="Times New Roman" w:hAnsi="Times New Roman"/>
            <w:sz w:val="24"/>
            <w:szCs w:val="24"/>
          </w:rPr>
          <w:t>Doing business</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(i)</w:t>
      </w:r>
      <w:r w:rsidRPr="00A57BD9">
        <w:rPr>
          <w:rFonts w:ascii="Times New Roman" w:eastAsia="Times New Roman" w:hAnsi="Times New Roman"/>
          <w:sz w:val="24"/>
          <w:szCs w:val="24"/>
        </w:rPr>
        <w:tab/>
        <w:t>[Reserved]</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(j)</w:t>
      </w:r>
      <w:r w:rsidRPr="00A57BD9">
        <w:rPr>
          <w:rFonts w:ascii="Times New Roman" w:eastAsia="Times New Roman" w:hAnsi="Times New Roman"/>
          <w:sz w:val="24"/>
          <w:szCs w:val="24"/>
        </w:rPr>
        <w:tab/>
      </w:r>
      <w:hyperlink r:id="rId23" w:anchor="Employee" w:tooltip="definition" w:history="1">
        <w:r w:rsidRPr="00A57BD9">
          <w:rPr>
            <w:rFonts w:ascii="Times New Roman" w:eastAsia="Times New Roman" w:hAnsi="Times New Roman"/>
            <w:sz w:val="24"/>
            <w:szCs w:val="24"/>
          </w:rPr>
          <w:t>Employee</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E252EA" w:rsidRDefault="00E252EA"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j-0</w:t>
      </w:r>
      <w:proofErr w:type="gramEnd"/>
      <w:r>
        <w:rPr>
          <w:rFonts w:ascii="Times New Roman" w:eastAsia="Times New Roman" w:hAnsi="Times New Roman"/>
          <w:sz w:val="24"/>
          <w:szCs w:val="24"/>
        </w:rPr>
        <w:t>)</w:t>
      </w:r>
      <w:r>
        <w:rPr>
          <w:rFonts w:ascii="Times New Roman" w:eastAsia="Times New Roman" w:hAnsi="Times New Roman"/>
          <w:sz w:val="24"/>
          <w:szCs w:val="24"/>
        </w:rPr>
        <w:tab/>
        <w:t xml:space="preserve">Executive director </w:t>
      </w:r>
      <w:r w:rsidR="00242D3A">
        <w:rPr>
          <w:rFonts w:ascii="Times New Roman" w:eastAsia="Times New Roman" w:hAnsi="Times New Roman"/>
          <w:sz w:val="24"/>
          <w:szCs w:val="24"/>
        </w:rPr>
        <w:tab/>
      </w:r>
      <w:r w:rsidR="00A71C52">
        <w:rPr>
          <w:rFonts w:ascii="Times New Roman" w:eastAsia="Times New Roman" w:hAnsi="Times New Roman"/>
          <w:sz w:val="24"/>
          <w:szCs w:val="24"/>
        </w:rPr>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j-1</w:t>
      </w:r>
      <w:proofErr w:type="gramEnd"/>
      <w:r w:rsidRPr="00A57BD9">
        <w:rPr>
          <w:rFonts w:ascii="Times New Roman" w:eastAsia="Times New Roman" w:hAnsi="Times New Roman"/>
          <w:sz w:val="24"/>
          <w:szCs w:val="24"/>
        </w:rPr>
        <w:t>)</w:t>
      </w:r>
      <w:hyperlink r:id="rId24" w:anchor="exempt" w:history="1">
        <w:r w:rsidRPr="00A57BD9">
          <w:rPr>
            <w:rFonts w:ascii="Times New Roman" w:eastAsia="Times New Roman" w:hAnsi="Times New Roman"/>
            <w:sz w:val="24"/>
            <w:szCs w:val="24"/>
          </w:rPr>
          <w:t xml:space="preserve"> </w:t>
        </w:r>
        <w:r w:rsidRPr="00A57BD9">
          <w:rPr>
            <w:rFonts w:ascii="Times New Roman" w:eastAsia="Times New Roman" w:hAnsi="Times New Roman"/>
            <w:sz w:val="24"/>
            <w:szCs w:val="24"/>
          </w:rPr>
          <w:tab/>
          <w:t>Exempt Position</w:t>
        </w:r>
      </w:hyperlink>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(k)</w:t>
      </w:r>
      <w:r w:rsidRPr="00A57BD9">
        <w:rPr>
          <w:rFonts w:ascii="Times New Roman" w:eastAsia="Times New Roman" w:hAnsi="Times New Roman"/>
          <w:sz w:val="24"/>
          <w:szCs w:val="24"/>
        </w:rPr>
        <w:tab/>
      </w:r>
      <w:hyperlink r:id="rId25" w:anchor="Expenditure" w:tooltip="definition" w:history="1">
        <w:r w:rsidRPr="00A57BD9">
          <w:rPr>
            <w:rFonts w:ascii="Times New Roman" w:eastAsia="Times New Roman" w:hAnsi="Times New Roman"/>
            <w:sz w:val="24"/>
            <w:szCs w:val="24"/>
          </w:rPr>
          <w:t>Expenditure</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(l)</w:t>
      </w:r>
      <w:r w:rsidRPr="00A57BD9">
        <w:rPr>
          <w:rFonts w:ascii="Times New Roman" w:eastAsia="Times New Roman" w:hAnsi="Times New Roman"/>
          <w:sz w:val="24"/>
          <w:szCs w:val="24"/>
        </w:rPr>
        <w:tab/>
      </w:r>
      <w:hyperlink r:id="rId26" w:anchor="Financial" w:tooltip="defintiion" w:history="1">
        <w:r w:rsidRPr="00A57BD9">
          <w:rPr>
            <w:rFonts w:ascii="Times New Roman" w:eastAsia="Times New Roman" w:hAnsi="Times New Roman"/>
            <w:sz w:val="24"/>
            <w:szCs w:val="24"/>
          </w:rPr>
          <w:t>Financial interest</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(m)</w:t>
      </w:r>
      <w:r w:rsidRPr="00A57BD9">
        <w:rPr>
          <w:rFonts w:ascii="Times New Roman" w:eastAsia="Times New Roman" w:hAnsi="Times New Roman"/>
          <w:sz w:val="24"/>
          <w:szCs w:val="24"/>
        </w:rPr>
        <w:tab/>
      </w:r>
      <w:hyperlink r:id="rId27" w:anchor="Gift" w:tooltip="definition" w:history="1">
        <w:r w:rsidRPr="00A57BD9">
          <w:rPr>
            <w:rFonts w:ascii="Times New Roman" w:eastAsia="Times New Roman" w:hAnsi="Times New Roman"/>
            <w:sz w:val="24"/>
            <w:szCs w:val="24"/>
          </w:rPr>
          <w:t>Gift</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 xml:space="preserve"> 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Pr>
          <w:rFonts w:ascii="Times New Roman" w:eastAsia="Times New Roman" w:hAnsi="Times New Roman"/>
          <w:sz w:val="24"/>
          <w:szCs w:val="24"/>
        </w:rPr>
        <w:t>m-1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r>
        <w:rPr>
          <w:rFonts w:ascii="Times New Roman" w:eastAsia="Times New Roman" w:hAnsi="Times New Roman"/>
          <w:sz w:val="24"/>
          <w:szCs w:val="24"/>
        </w:rPr>
        <w:t>Hearing Officer</w:t>
      </w:r>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m-2</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r w:rsidR="00A71C52">
        <w:rPr>
          <w:rFonts w:ascii="Times New Roman" w:eastAsia="Times New Roman" w:hAnsi="Times New Roman"/>
          <w:sz w:val="24"/>
          <w:szCs w:val="24"/>
        </w:rPr>
        <w:t>Inspector General</w:t>
      </w:r>
      <w:r w:rsidR="00A71C52">
        <w:rPr>
          <w:rFonts w:ascii="Times New Roman" w:eastAsia="Times New Roman" w:hAnsi="Times New Roman"/>
          <w:sz w:val="24"/>
          <w:szCs w:val="24"/>
        </w:rPr>
        <w:tab/>
        <w:t>7</w:t>
      </w:r>
    </w:p>
    <w:p w:rsidR="001C1BD6"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(n)</w:t>
      </w:r>
      <w:r w:rsidRPr="00A57BD9">
        <w:rPr>
          <w:rFonts w:ascii="Times New Roman" w:eastAsia="Times New Roman" w:hAnsi="Times New Roman"/>
          <w:sz w:val="24"/>
          <w:szCs w:val="24"/>
        </w:rPr>
        <w:tab/>
      </w:r>
      <w:hyperlink r:id="rId28" w:anchor="Legislation" w:tooltip="definition" w:history="1">
        <w:r w:rsidRPr="00A57BD9">
          <w:rPr>
            <w:rFonts w:ascii="Times New Roman" w:eastAsia="Times New Roman" w:hAnsi="Times New Roman"/>
            <w:sz w:val="24"/>
            <w:szCs w:val="24"/>
          </w:rPr>
          <w:t>Legislation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(o)</w:t>
      </w:r>
      <w:r w:rsidRPr="00A57BD9">
        <w:rPr>
          <w:rFonts w:ascii="Times New Roman" w:eastAsia="Times New Roman" w:hAnsi="Times New Roman"/>
          <w:sz w:val="24"/>
          <w:szCs w:val="24"/>
        </w:rPr>
        <w:tab/>
      </w:r>
      <w:hyperlink r:id="rId29" w:anchor="action" w:tooltip="definition" w:history="1">
        <w:r w:rsidRPr="00A57BD9">
          <w:rPr>
            <w:rFonts w:ascii="Times New Roman" w:eastAsia="Times New Roman" w:hAnsi="Times New Roman"/>
            <w:sz w:val="24"/>
            <w:szCs w:val="24"/>
          </w:rPr>
          <w:t>Legislative action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o-1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hyperlink r:id="rId30" w:anchor="lob" w:history="1">
        <w:r w:rsidRPr="00A57BD9">
          <w:rPr>
            <w:rFonts w:ascii="Times New Roman" w:eastAsia="Times New Roman" w:hAnsi="Times New Roman"/>
            <w:sz w:val="24"/>
            <w:szCs w:val="24"/>
          </w:rPr>
          <w:t>Lobby or Lobbying</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(p)</w:t>
      </w:r>
      <w:r w:rsidRPr="00A57BD9">
        <w:rPr>
          <w:rFonts w:ascii="Times New Roman" w:eastAsia="Times New Roman" w:hAnsi="Times New Roman"/>
          <w:sz w:val="24"/>
          <w:szCs w:val="24"/>
        </w:rPr>
        <w:tab/>
      </w:r>
      <w:hyperlink r:id="rId31" w:anchor="Lobbyist" w:tooltip="definition" w:history="1">
        <w:r w:rsidRPr="00A57BD9">
          <w:rPr>
            <w:rFonts w:ascii="Times New Roman" w:eastAsia="Times New Roman" w:hAnsi="Times New Roman"/>
            <w:sz w:val="24"/>
            <w:szCs w:val="24"/>
          </w:rPr>
          <w:t>Lobbyist</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(q)</w:t>
      </w:r>
      <w:r w:rsidRPr="00A57BD9">
        <w:rPr>
          <w:rFonts w:ascii="Times New Roman" w:eastAsia="Times New Roman" w:hAnsi="Times New Roman"/>
          <w:sz w:val="24"/>
          <w:szCs w:val="24"/>
        </w:rPr>
        <w:tab/>
      </w:r>
      <w:hyperlink r:id="rId32" w:anchor="Official" w:tooltip="definition" w:history="1">
        <w:r w:rsidRPr="00A57BD9">
          <w:rPr>
            <w:rFonts w:ascii="Times New Roman" w:eastAsia="Times New Roman" w:hAnsi="Times New Roman"/>
            <w:sz w:val="24"/>
            <w:szCs w:val="24"/>
          </w:rPr>
          <w:t>Official</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(r)</w:t>
      </w:r>
      <w:r w:rsidRPr="00A57BD9">
        <w:rPr>
          <w:rFonts w:ascii="Times New Roman" w:eastAsia="Times New Roman" w:hAnsi="Times New Roman"/>
          <w:sz w:val="24"/>
          <w:szCs w:val="24"/>
        </w:rPr>
        <w:tab/>
      </w:r>
      <w:hyperlink r:id="rId33" w:anchor="Person" w:tooltip="definition" w:history="1">
        <w:r w:rsidRPr="00A57BD9">
          <w:rPr>
            <w:rFonts w:ascii="Times New Roman" w:eastAsia="Times New Roman" w:hAnsi="Times New Roman"/>
            <w:sz w:val="24"/>
            <w:szCs w:val="24"/>
          </w:rPr>
          <w:t>Person</w:t>
        </w:r>
      </w:hyperlink>
      <w:r w:rsidR="00A71C52">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(s)</w:t>
      </w:r>
      <w:r w:rsidRPr="00A57BD9">
        <w:rPr>
          <w:rFonts w:ascii="Times New Roman" w:eastAsia="Times New Roman" w:hAnsi="Times New Roman"/>
          <w:sz w:val="24"/>
          <w:szCs w:val="24"/>
        </w:rPr>
        <w:tab/>
      </w:r>
      <w:hyperlink r:id="rId34" w:anchor="activity" w:tooltip="definition" w:history="1">
        <w:r w:rsidRPr="00A57BD9">
          <w:rPr>
            <w:rFonts w:ascii="Times New Roman" w:eastAsia="Times New Roman" w:hAnsi="Times New Roman"/>
            <w:sz w:val="24"/>
            <w:szCs w:val="24"/>
          </w:rPr>
          <w:t>Political activity</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8</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(t)</w:t>
      </w:r>
      <w:r w:rsidRPr="00A57BD9">
        <w:rPr>
          <w:rFonts w:ascii="Times New Roman" w:eastAsia="Times New Roman" w:hAnsi="Times New Roman"/>
          <w:sz w:val="24"/>
          <w:szCs w:val="24"/>
        </w:rPr>
        <w:tab/>
      </w:r>
      <w:hyperlink r:id="rId35" w:anchor="contribution" w:tooltip="definition" w:history="1">
        <w:r w:rsidRPr="00A57BD9">
          <w:rPr>
            <w:rFonts w:ascii="Times New Roman" w:eastAsia="Times New Roman" w:hAnsi="Times New Roman"/>
            <w:sz w:val="24"/>
            <w:szCs w:val="24"/>
          </w:rPr>
          <w:t>Political contribution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t-</w:t>
      </w:r>
      <w:r>
        <w:rPr>
          <w:rFonts w:ascii="Times New Roman" w:eastAsia="Times New Roman" w:hAnsi="Times New Roman"/>
          <w:sz w:val="24"/>
          <w:szCs w:val="24"/>
        </w:rPr>
        <w:t>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Political committee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(u)</w:t>
      </w:r>
      <w:r w:rsidRPr="00A57BD9">
        <w:rPr>
          <w:rFonts w:ascii="Times New Roman" w:eastAsia="Times New Roman" w:hAnsi="Times New Roman"/>
          <w:sz w:val="24"/>
          <w:szCs w:val="24"/>
        </w:rPr>
        <w:tab/>
      </w:r>
      <w:hyperlink r:id="rId36" w:anchor="fundraising" w:tooltip="definition" w:history="1">
        <w:r w:rsidRPr="00A57BD9">
          <w:rPr>
            <w:rFonts w:ascii="Times New Roman" w:eastAsia="Times New Roman" w:hAnsi="Times New Roman"/>
            <w:sz w:val="24"/>
            <w:szCs w:val="24"/>
          </w:rPr>
          <w:t>Political fundraising committee</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(v)</w:t>
      </w:r>
      <w:r w:rsidRPr="00A57BD9">
        <w:rPr>
          <w:rFonts w:ascii="Times New Roman" w:eastAsia="Times New Roman" w:hAnsi="Times New Roman"/>
          <w:sz w:val="24"/>
          <w:szCs w:val="24"/>
        </w:rPr>
        <w:tab/>
      </w:r>
      <w:hyperlink r:id="rId37" w:anchor="Professional" w:tooltip="definition" w:history="1">
        <w:r w:rsidRPr="00A57BD9">
          <w:rPr>
            <w:rFonts w:ascii="Times New Roman" w:eastAsia="Times New Roman" w:hAnsi="Times New Roman"/>
            <w:sz w:val="24"/>
            <w:szCs w:val="24"/>
          </w:rPr>
          <w:t>Professional services</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v-1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Prohibited political activity</w:t>
      </w:r>
      <w:r w:rsidR="00A71C52">
        <w:rPr>
          <w:rFonts w:ascii="Times New Roman" w:eastAsia="Times New Roman" w:hAnsi="Times New Roman"/>
          <w:sz w:val="24"/>
          <w:szCs w:val="24"/>
        </w:rPr>
        <w:tab/>
        <w:t xml:space="preserve"> 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w:t>
      </w:r>
      <w:r w:rsidRPr="00A57BD9">
        <w:rPr>
          <w:rFonts w:ascii="Times New Roman" w:eastAsia="Times New Roman" w:hAnsi="Times New Roman"/>
          <w:sz w:val="24"/>
          <w:szCs w:val="24"/>
        </w:rPr>
        <w:tab/>
      </w:r>
      <w:hyperlink r:id="rId38" w:anchor="Relative" w:tooltip="definition" w:history="1">
        <w:r w:rsidRPr="00A57BD9">
          <w:rPr>
            <w:rFonts w:ascii="Times New Roman" w:eastAsia="Times New Roman" w:hAnsi="Times New Roman"/>
            <w:sz w:val="24"/>
            <w:szCs w:val="24"/>
          </w:rPr>
          <w:t>Relative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w:t>
      </w:r>
      <w:r w:rsidR="00A71C52">
        <w:rPr>
          <w:rFonts w:ascii="Times New Roman" w:eastAsia="Times New Roman" w:hAnsi="Times New Roman"/>
          <w:sz w:val="24"/>
          <w:szCs w:val="24"/>
        </w:rPr>
        <w:t>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(x)</w:t>
      </w:r>
      <w:r w:rsidRPr="00A57BD9">
        <w:rPr>
          <w:rFonts w:ascii="Times New Roman" w:eastAsia="Times New Roman" w:hAnsi="Times New Roman"/>
          <w:sz w:val="24"/>
          <w:szCs w:val="24"/>
        </w:rPr>
        <w:tab/>
      </w:r>
      <w:hyperlink r:id="rId39" w:anchor="Seeking" w:tooltip="definition" w:history="1">
        <w:r w:rsidRPr="00A57BD9">
          <w:rPr>
            <w:rFonts w:ascii="Times New Roman" w:eastAsia="Times New Roman" w:hAnsi="Times New Roman"/>
            <w:sz w:val="24"/>
            <w:szCs w:val="24"/>
          </w:rPr>
          <w:t>Seeking to do business</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11</w:t>
      </w:r>
    </w:p>
    <w:p w:rsidR="00FD7923" w:rsidRDefault="006F6F18" w:rsidP="00FD7923">
      <w:pPr>
        <w:tabs>
          <w:tab w:val="left" w:pos="1260"/>
          <w:tab w:val="right" w:leader="dot" w:pos="9360"/>
        </w:tabs>
        <w:spacing w:after="0"/>
        <w:ind w:left="288"/>
        <w:rPr>
          <w:rFonts w:ascii="Times New Roman" w:hAnsi="Times New Roman"/>
          <w:sz w:val="24"/>
        </w:rPr>
      </w:pPr>
      <w:r w:rsidRPr="00A57BD9">
        <w:rPr>
          <w:rFonts w:ascii="Times New Roman" w:eastAsia="Times New Roman" w:hAnsi="Times New Roman"/>
          <w:sz w:val="24"/>
          <w:szCs w:val="24"/>
        </w:rPr>
        <w:t>(y)</w:t>
      </w:r>
      <w:r w:rsidRPr="00A57BD9">
        <w:rPr>
          <w:rFonts w:ascii="Times New Roman" w:eastAsia="Times New Roman" w:hAnsi="Times New Roman"/>
          <w:sz w:val="24"/>
          <w:szCs w:val="24"/>
        </w:rPr>
        <w:tab/>
        <w:t xml:space="preserve">Domestic partner </w:t>
      </w:r>
      <w:r>
        <w:rPr>
          <w:rFonts w:ascii="Times New Roman" w:eastAsia="Times New Roman" w:hAnsi="Times New Roman"/>
          <w:sz w:val="24"/>
          <w:szCs w:val="24"/>
        </w:rPr>
        <w:tab/>
      </w:r>
      <w:r w:rsidR="00A71C52">
        <w:rPr>
          <w:rFonts w:ascii="Times New Roman" w:hAnsi="Times New Roman"/>
          <w:sz w:val="24"/>
        </w:rPr>
        <w:t>11</w:t>
      </w:r>
    </w:p>
    <w:p w:rsidR="00171AF7" w:rsidRPr="00333F09" w:rsidRDefault="00171AF7" w:rsidP="00FD7923">
      <w:pPr>
        <w:tabs>
          <w:tab w:val="left" w:pos="1260"/>
          <w:tab w:val="right" w:leader="dot" w:pos="9360"/>
        </w:tabs>
        <w:spacing w:after="0"/>
        <w:ind w:left="288"/>
        <w:rPr>
          <w:rFonts w:ascii="Times New Roman" w:hAnsi="Times New Roman"/>
          <w:color w:val="660066"/>
          <w:sz w:val="24"/>
        </w:rPr>
      </w:pPr>
      <w:r w:rsidRPr="00333F09">
        <w:rPr>
          <w:rFonts w:ascii="Times New Roman" w:hAnsi="Times New Roman"/>
          <w:color w:val="660066"/>
          <w:sz w:val="24"/>
        </w:rPr>
        <w:t>(z)</w:t>
      </w:r>
      <w:r w:rsidRPr="00333F09">
        <w:rPr>
          <w:rFonts w:ascii="Times New Roman" w:hAnsi="Times New Roman"/>
          <w:color w:val="660066"/>
          <w:sz w:val="24"/>
        </w:rPr>
        <w:tab/>
        <w:t xml:space="preserve">Sexual harassment </w:t>
      </w:r>
      <w:r w:rsidRPr="00333F09">
        <w:rPr>
          <w:rFonts w:ascii="Times New Roman" w:eastAsia="Times New Roman" w:hAnsi="Times New Roman"/>
          <w:color w:val="660066"/>
          <w:sz w:val="24"/>
          <w:szCs w:val="24"/>
        </w:rPr>
        <w:tab/>
        <w:t>11</w:t>
      </w:r>
    </w:p>
    <w:p w:rsidR="00FD7923" w:rsidRPr="00783690" w:rsidRDefault="00FD7923" w:rsidP="00FD7923">
      <w:pPr>
        <w:pStyle w:val="BodyText2"/>
        <w:tabs>
          <w:tab w:val="left" w:pos="1260"/>
          <w:tab w:val="right" w:pos="9360"/>
        </w:tabs>
        <w:spacing w:before="0" w:beforeAutospacing="0" w:after="0" w:afterAutospacing="0"/>
        <w:ind w:left="288"/>
      </w:pPr>
    </w:p>
    <w:p w:rsidR="00FD7923" w:rsidRPr="001F5EF7" w:rsidRDefault="006F6F18" w:rsidP="001F5EF7">
      <w:pPr>
        <w:spacing w:after="0"/>
        <w:rPr>
          <w:rFonts w:ascii="Times New Roman" w:eastAsia="Times New Roman" w:hAnsi="Times New Roman"/>
          <w:b/>
          <w:bCs/>
          <w:sz w:val="24"/>
          <w:szCs w:val="24"/>
        </w:rPr>
      </w:pPr>
      <w:r w:rsidRPr="009F33DB">
        <w:rPr>
          <w:rFonts w:ascii="Times New Roman" w:hAnsi="Times New Roman"/>
          <w:b/>
          <w:sz w:val="24"/>
          <w:szCs w:val="24"/>
        </w:rPr>
        <w:t>ARTICLE I – GENERAL</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2-156-015</w:t>
      </w:r>
      <w:r>
        <w:rPr>
          <w:rFonts w:ascii="Times New Roman" w:hAnsi="Times New Roman"/>
          <w:sz w:val="24"/>
          <w:szCs w:val="24"/>
        </w:rPr>
        <w:tab/>
        <w:t xml:space="preserve">Ethics </w:t>
      </w:r>
      <w:r w:rsidR="008F5960">
        <w:rPr>
          <w:rFonts w:ascii="Times New Roman" w:hAnsi="Times New Roman"/>
          <w:sz w:val="24"/>
          <w:szCs w:val="24"/>
        </w:rPr>
        <w:t>p</w:t>
      </w:r>
      <w:r>
        <w:rPr>
          <w:rFonts w:ascii="Times New Roman" w:hAnsi="Times New Roman"/>
          <w:sz w:val="24"/>
          <w:szCs w:val="24"/>
        </w:rPr>
        <w:t>ledge – When required</w:t>
      </w:r>
      <w:r>
        <w:rPr>
          <w:rFonts w:ascii="Times New Roman" w:hAnsi="Times New Roman"/>
          <w:sz w:val="24"/>
          <w:szCs w:val="24"/>
        </w:rPr>
        <w:tab/>
      </w:r>
      <w:r w:rsidR="00A71C52">
        <w:rPr>
          <w:rFonts w:ascii="Times New Roman" w:hAnsi="Times New Roman"/>
          <w:sz w:val="24"/>
          <w:szCs w:val="24"/>
        </w:rPr>
        <w:t>11</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lastRenderedPageBreak/>
        <w:t>2-156-017</w:t>
      </w:r>
      <w:r>
        <w:rPr>
          <w:rFonts w:ascii="Times New Roman" w:hAnsi="Times New Roman"/>
          <w:sz w:val="24"/>
          <w:szCs w:val="24"/>
        </w:rPr>
        <w:tab/>
        <w:t>Ethics officers</w:t>
      </w:r>
      <w:r w:rsidR="00A71C52">
        <w:rPr>
          <w:rFonts w:ascii="Times New Roman" w:hAnsi="Times New Roman"/>
          <w:sz w:val="24"/>
          <w:szCs w:val="24"/>
        </w:rPr>
        <w:tab/>
        <w:t>12</w:t>
      </w:r>
    </w:p>
    <w:p w:rsidR="00FD7923" w:rsidRDefault="00FD7923" w:rsidP="00FD7923">
      <w:pPr>
        <w:tabs>
          <w:tab w:val="left" w:pos="1260"/>
          <w:tab w:val="right" w:leader="dot" w:pos="9360"/>
        </w:tabs>
        <w:spacing w:after="0"/>
        <w:rPr>
          <w:rFonts w:ascii="Times New Roman" w:hAnsi="Times New Roman"/>
          <w:b/>
          <w:sz w:val="24"/>
          <w:szCs w:val="24"/>
        </w:rPr>
      </w:pPr>
    </w:p>
    <w:p w:rsidR="00FD7923" w:rsidRDefault="00FD7923" w:rsidP="00FD7923">
      <w:pPr>
        <w:tabs>
          <w:tab w:val="left" w:pos="1260"/>
          <w:tab w:val="right" w:leader="dot" w:pos="9360"/>
        </w:tabs>
        <w:spacing w:after="0"/>
        <w:rPr>
          <w:rFonts w:ascii="Times New Roman" w:hAnsi="Times New Roman"/>
          <w:b/>
          <w:sz w:val="24"/>
          <w:szCs w:val="24"/>
        </w:rPr>
      </w:pPr>
    </w:p>
    <w:p w:rsidR="00FD7923" w:rsidRPr="009F33DB" w:rsidRDefault="006F6F18" w:rsidP="00FD7923">
      <w:pPr>
        <w:tabs>
          <w:tab w:val="left" w:pos="1260"/>
          <w:tab w:val="right" w:leader="dot" w:pos="9360"/>
        </w:tabs>
        <w:spacing w:after="120"/>
        <w:rPr>
          <w:rFonts w:ascii="Times New Roman" w:hAnsi="Times New Roman"/>
          <w:b/>
          <w:sz w:val="24"/>
          <w:szCs w:val="24"/>
        </w:rPr>
      </w:pPr>
      <w:r w:rsidRPr="009F33DB">
        <w:rPr>
          <w:rFonts w:ascii="Times New Roman" w:hAnsi="Times New Roman"/>
          <w:b/>
          <w:sz w:val="24"/>
          <w:szCs w:val="24"/>
        </w:rPr>
        <w:t>ARTICLE II – SUBSTANTIVE CODE OF CONDUCT PROVISIONS</w:t>
      </w:r>
    </w:p>
    <w:p w:rsidR="00FD7923" w:rsidRDefault="006F6F18" w:rsidP="00FD7923">
      <w:pPr>
        <w:tabs>
          <w:tab w:val="left" w:pos="1260"/>
          <w:tab w:val="right" w:leader="dot" w:pos="9360"/>
        </w:tabs>
        <w:spacing w:after="0"/>
        <w:rPr>
          <w:rFonts w:ascii="Times New Roman" w:hAnsi="Times New Roman"/>
          <w:sz w:val="24"/>
          <w:szCs w:val="24"/>
        </w:rPr>
      </w:pPr>
      <w:proofErr w:type="gramStart"/>
      <w:r w:rsidRPr="00FD7923">
        <w:rPr>
          <w:rFonts w:ascii="Times New Roman" w:hAnsi="Times New Roman"/>
          <w:b/>
          <w:sz w:val="24"/>
          <w:szCs w:val="24"/>
        </w:rPr>
        <w:t>Part 1.</w:t>
      </w:r>
      <w:proofErr w:type="gramEnd"/>
      <w:r w:rsidRPr="00FD7923">
        <w:rPr>
          <w:rFonts w:ascii="Times New Roman" w:hAnsi="Times New Roman"/>
          <w:b/>
          <w:sz w:val="24"/>
          <w:szCs w:val="24"/>
        </w:rPr>
        <w:t xml:space="preserve"> </w:t>
      </w:r>
      <w:proofErr w:type="gramStart"/>
      <w:r w:rsidRPr="00FD7923">
        <w:rPr>
          <w:rFonts w:ascii="Times New Roman" w:hAnsi="Times New Roman"/>
          <w:b/>
          <w:sz w:val="24"/>
          <w:szCs w:val="24"/>
        </w:rPr>
        <w:t>Duty to Report and Whistleblower Protection</w:t>
      </w:r>
      <w:r>
        <w:rPr>
          <w:rFonts w:ascii="Times New Roman" w:hAnsi="Times New Roman"/>
          <w:sz w:val="24"/>
          <w:szCs w:val="24"/>
        </w:rPr>
        <w:t>.</w:t>
      </w:r>
      <w:proofErr w:type="gramEnd"/>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2-156-018</w:t>
      </w:r>
      <w:r>
        <w:rPr>
          <w:rFonts w:ascii="Times New Roman" w:hAnsi="Times New Roman"/>
          <w:sz w:val="24"/>
          <w:szCs w:val="24"/>
        </w:rPr>
        <w:tab/>
        <w:t>Duty to report corrupt o</w:t>
      </w:r>
      <w:r w:rsidR="008F5960">
        <w:rPr>
          <w:rFonts w:ascii="Times New Roman" w:hAnsi="Times New Roman"/>
          <w:sz w:val="24"/>
          <w:szCs w:val="24"/>
        </w:rPr>
        <w:t>r</w:t>
      </w:r>
      <w:r w:rsidR="00A71C52">
        <w:rPr>
          <w:rFonts w:ascii="Times New Roman" w:hAnsi="Times New Roman"/>
          <w:sz w:val="24"/>
          <w:szCs w:val="24"/>
        </w:rPr>
        <w:t xml:space="preserve"> unlawful activity</w:t>
      </w:r>
      <w:r w:rsidR="00A71C52">
        <w:rPr>
          <w:rFonts w:ascii="Times New Roman" w:hAnsi="Times New Roman"/>
          <w:sz w:val="24"/>
          <w:szCs w:val="24"/>
        </w:rPr>
        <w:tab/>
        <w:t>1</w:t>
      </w:r>
      <w:r w:rsidR="006E6D74">
        <w:rPr>
          <w:rFonts w:ascii="Times New Roman" w:hAnsi="Times New Roman"/>
          <w:sz w:val="24"/>
          <w:szCs w:val="24"/>
        </w:rPr>
        <w:t>3</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w:t>
      </w:r>
      <w:r w:rsidR="00A71C52">
        <w:rPr>
          <w:rFonts w:ascii="Times New Roman" w:hAnsi="Times New Roman"/>
          <w:sz w:val="24"/>
          <w:szCs w:val="24"/>
        </w:rPr>
        <w:t>-019</w:t>
      </w:r>
      <w:r w:rsidR="00A71C52">
        <w:rPr>
          <w:rFonts w:ascii="Times New Roman" w:hAnsi="Times New Roman"/>
          <w:sz w:val="24"/>
          <w:szCs w:val="24"/>
        </w:rPr>
        <w:tab/>
        <w:t>Whistleblower protection</w:t>
      </w:r>
      <w:r w:rsidR="00A71C52">
        <w:rPr>
          <w:rFonts w:ascii="Times New Roman" w:hAnsi="Times New Roman"/>
          <w:sz w:val="24"/>
          <w:szCs w:val="24"/>
        </w:rPr>
        <w:tab/>
        <w:t>1</w:t>
      </w:r>
      <w:r w:rsidR="006E6D74">
        <w:rPr>
          <w:rFonts w:ascii="Times New Roman" w:hAnsi="Times New Roman"/>
          <w:sz w:val="24"/>
          <w:szCs w:val="24"/>
        </w:rPr>
        <w:t>3</w:t>
      </w:r>
    </w:p>
    <w:p w:rsidR="00FD7923" w:rsidRDefault="00FD7923" w:rsidP="00FD7923">
      <w:pPr>
        <w:tabs>
          <w:tab w:val="left" w:pos="1260"/>
          <w:tab w:val="right" w:leader="dot" w:pos="9360"/>
        </w:tabs>
        <w:spacing w:after="0"/>
        <w:rPr>
          <w:rFonts w:ascii="Times New Roman" w:hAnsi="Times New Roman"/>
          <w:b/>
          <w:sz w:val="24"/>
          <w:szCs w:val="24"/>
        </w:rPr>
      </w:pPr>
    </w:p>
    <w:p w:rsidR="00FD7923" w:rsidRPr="009F33DB" w:rsidRDefault="006F6F18" w:rsidP="00FD7923">
      <w:pPr>
        <w:tabs>
          <w:tab w:val="left" w:pos="1260"/>
          <w:tab w:val="right" w:leader="dot" w:pos="9360"/>
        </w:tabs>
        <w:spacing w:after="0"/>
        <w:rPr>
          <w:rFonts w:ascii="Times New Roman" w:hAnsi="Times New Roman"/>
          <w:b/>
          <w:sz w:val="24"/>
          <w:szCs w:val="24"/>
        </w:rPr>
      </w:pPr>
      <w:proofErr w:type="gramStart"/>
      <w:r w:rsidRPr="009F33DB">
        <w:rPr>
          <w:rFonts w:ascii="Times New Roman" w:hAnsi="Times New Roman"/>
          <w:b/>
          <w:sz w:val="24"/>
          <w:szCs w:val="24"/>
        </w:rPr>
        <w:t>Part 2.</w:t>
      </w:r>
      <w:proofErr w:type="gramEnd"/>
      <w:r w:rsidRPr="009F33DB">
        <w:rPr>
          <w:rFonts w:ascii="Times New Roman" w:hAnsi="Times New Roman"/>
          <w:b/>
          <w:sz w:val="24"/>
          <w:szCs w:val="24"/>
        </w:rPr>
        <w:t xml:space="preserve"> </w:t>
      </w:r>
      <w:proofErr w:type="gramStart"/>
      <w:r w:rsidRPr="009F33DB">
        <w:rPr>
          <w:rFonts w:ascii="Times New Roman" w:hAnsi="Times New Roman"/>
          <w:b/>
          <w:sz w:val="24"/>
          <w:szCs w:val="24"/>
        </w:rPr>
        <w:t>Conflicts of Interest and Improper Influence.</w:t>
      </w:r>
      <w:proofErr w:type="gramEnd"/>
    </w:p>
    <w:p w:rsidR="000A36DF" w:rsidRDefault="00421009" w:rsidP="000A36DF">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2-156-020</w:t>
      </w:r>
      <w:r>
        <w:rPr>
          <w:rFonts w:ascii="Times New Roman" w:hAnsi="Times New Roman"/>
          <w:sz w:val="24"/>
          <w:szCs w:val="24"/>
        </w:rPr>
        <w:tab/>
        <w:t>Fiduciary Duty</w:t>
      </w:r>
      <w:r>
        <w:rPr>
          <w:rFonts w:ascii="Times New Roman" w:hAnsi="Times New Roman"/>
          <w:sz w:val="24"/>
          <w:szCs w:val="24"/>
        </w:rPr>
        <w:tab/>
        <w:t>1</w:t>
      </w:r>
      <w:r w:rsidR="006E6D74">
        <w:rPr>
          <w:rFonts w:ascii="Times New Roman" w:hAnsi="Times New Roman"/>
          <w:sz w:val="24"/>
          <w:szCs w:val="24"/>
        </w:rPr>
        <w:t>5</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2-156-030</w:t>
      </w:r>
      <w:r>
        <w:rPr>
          <w:rFonts w:ascii="Times New Roman" w:hAnsi="Times New Roman"/>
          <w:sz w:val="24"/>
          <w:szCs w:val="24"/>
        </w:rPr>
        <w:tab/>
        <w:t xml:space="preserve">Improper </w:t>
      </w:r>
      <w:r w:rsidR="003F4B89">
        <w:rPr>
          <w:rFonts w:ascii="Times New Roman" w:hAnsi="Times New Roman"/>
          <w:sz w:val="24"/>
          <w:szCs w:val="24"/>
        </w:rPr>
        <w:t>i</w:t>
      </w:r>
      <w:r w:rsidR="00421009">
        <w:rPr>
          <w:rFonts w:ascii="Times New Roman" w:hAnsi="Times New Roman"/>
          <w:sz w:val="24"/>
          <w:szCs w:val="24"/>
        </w:rPr>
        <w:t>nfluence</w:t>
      </w:r>
      <w:r w:rsidR="00421009">
        <w:rPr>
          <w:rFonts w:ascii="Times New Roman" w:hAnsi="Times New Roman"/>
          <w:sz w:val="24"/>
          <w:szCs w:val="24"/>
        </w:rPr>
        <w:tab/>
        <w:t>1</w:t>
      </w:r>
      <w:r w:rsidR="000344FB">
        <w:rPr>
          <w:rFonts w:ascii="Times New Roman" w:hAnsi="Times New Roman"/>
          <w:sz w:val="24"/>
          <w:szCs w:val="24"/>
        </w:rPr>
        <w:t>5</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2-156-060</w:t>
      </w:r>
      <w:r>
        <w:rPr>
          <w:rFonts w:ascii="Times New Roman" w:hAnsi="Times New Roman"/>
          <w:sz w:val="24"/>
          <w:szCs w:val="24"/>
        </w:rPr>
        <w:tab/>
        <w:t>City-</w:t>
      </w:r>
      <w:r w:rsidR="008F5960">
        <w:rPr>
          <w:rFonts w:ascii="Times New Roman" w:hAnsi="Times New Roman"/>
          <w:sz w:val="24"/>
          <w:szCs w:val="24"/>
        </w:rPr>
        <w:t>o</w:t>
      </w:r>
      <w:r w:rsidR="00421009">
        <w:rPr>
          <w:rFonts w:ascii="Times New Roman" w:hAnsi="Times New Roman"/>
          <w:sz w:val="24"/>
          <w:szCs w:val="24"/>
        </w:rPr>
        <w:t>wned Property</w:t>
      </w:r>
      <w:r w:rsidR="00421009">
        <w:rPr>
          <w:rFonts w:ascii="Times New Roman" w:hAnsi="Times New Roman"/>
          <w:sz w:val="24"/>
          <w:szCs w:val="24"/>
        </w:rPr>
        <w:tab/>
        <w:t>16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2-156-070</w:t>
      </w:r>
      <w:r>
        <w:rPr>
          <w:rFonts w:ascii="Times New Roman" w:hAnsi="Times New Roman"/>
          <w:sz w:val="24"/>
          <w:szCs w:val="24"/>
        </w:rPr>
        <w:tab/>
        <w:t xml:space="preserve">Use or </w:t>
      </w:r>
      <w:r w:rsidR="008F5960">
        <w:rPr>
          <w:rFonts w:ascii="Times New Roman" w:hAnsi="Times New Roman"/>
          <w:sz w:val="24"/>
          <w:szCs w:val="24"/>
        </w:rPr>
        <w:t>d</w:t>
      </w:r>
      <w:r>
        <w:rPr>
          <w:rFonts w:ascii="Times New Roman" w:hAnsi="Times New Roman"/>
          <w:sz w:val="24"/>
          <w:szCs w:val="24"/>
        </w:rPr>
        <w:t xml:space="preserve">isclosure of </w:t>
      </w:r>
      <w:r w:rsidR="008F5960">
        <w:rPr>
          <w:rFonts w:ascii="Times New Roman" w:hAnsi="Times New Roman"/>
          <w:sz w:val="24"/>
          <w:szCs w:val="24"/>
        </w:rPr>
        <w:t>c</w:t>
      </w:r>
      <w:r>
        <w:rPr>
          <w:rFonts w:ascii="Times New Roman" w:hAnsi="Times New Roman"/>
          <w:sz w:val="24"/>
          <w:szCs w:val="24"/>
        </w:rPr>
        <w:t xml:space="preserve">onfidential </w:t>
      </w:r>
      <w:r w:rsidR="008F5960">
        <w:rPr>
          <w:rFonts w:ascii="Times New Roman" w:hAnsi="Times New Roman"/>
          <w:sz w:val="24"/>
          <w:szCs w:val="24"/>
        </w:rPr>
        <w:t>i</w:t>
      </w:r>
      <w:r w:rsidR="00421009">
        <w:rPr>
          <w:rFonts w:ascii="Times New Roman" w:hAnsi="Times New Roman"/>
          <w:sz w:val="24"/>
          <w:szCs w:val="24"/>
        </w:rPr>
        <w:t>nformation</w:t>
      </w:r>
      <w:r w:rsidR="00421009">
        <w:rPr>
          <w:rFonts w:ascii="Times New Roman" w:hAnsi="Times New Roman"/>
          <w:sz w:val="24"/>
          <w:szCs w:val="24"/>
        </w:rPr>
        <w:tab/>
        <w:t>16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2-156-080</w:t>
      </w:r>
      <w:r>
        <w:rPr>
          <w:rFonts w:ascii="Times New Roman" w:hAnsi="Times New Roman"/>
          <w:sz w:val="24"/>
          <w:szCs w:val="24"/>
        </w:rPr>
        <w:tab/>
        <w:t xml:space="preserve">Conflicts of </w:t>
      </w:r>
      <w:r w:rsidR="008F5960">
        <w:rPr>
          <w:rFonts w:ascii="Times New Roman" w:hAnsi="Times New Roman"/>
          <w:sz w:val="24"/>
          <w:szCs w:val="24"/>
        </w:rPr>
        <w:t>i</w:t>
      </w:r>
      <w:r>
        <w:rPr>
          <w:rFonts w:ascii="Times New Roman" w:hAnsi="Times New Roman"/>
          <w:sz w:val="24"/>
          <w:szCs w:val="24"/>
        </w:rPr>
        <w:t xml:space="preserve">nterest; </w:t>
      </w:r>
      <w:r w:rsidR="008F5960">
        <w:rPr>
          <w:rFonts w:ascii="Times New Roman" w:hAnsi="Times New Roman"/>
          <w:sz w:val="24"/>
          <w:szCs w:val="24"/>
        </w:rPr>
        <w:t>a</w:t>
      </w:r>
      <w:r>
        <w:rPr>
          <w:rFonts w:ascii="Times New Roman" w:hAnsi="Times New Roman"/>
          <w:sz w:val="24"/>
          <w:szCs w:val="24"/>
        </w:rPr>
        <w:t xml:space="preserve">ppearance of </w:t>
      </w:r>
      <w:r w:rsidR="008F5960">
        <w:rPr>
          <w:rFonts w:ascii="Times New Roman" w:hAnsi="Times New Roman"/>
          <w:sz w:val="24"/>
          <w:szCs w:val="24"/>
        </w:rPr>
        <w:t>i</w:t>
      </w:r>
      <w:r>
        <w:rPr>
          <w:rFonts w:ascii="Times New Roman" w:hAnsi="Times New Roman"/>
          <w:sz w:val="24"/>
          <w:szCs w:val="24"/>
        </w:rPr>
        <w:t>mpropriety</w:t>
      </w:r>
      <w:r>
        <w:rPr>
          <w:rFonts w:ascii="Times New Roman" w:hAnsi="Times New Roman"/>
          <w:sz w:val="24"/>
          <w:szCs w:val="24"/>
        </w:rPr>
        <w:tab/>
      </w:r>
      <w:r w:rsidR="00421009">
        <w:rPr>
          <w:rFonts w:ascii="Times New Roman" w:hAnsi="Times New Roman"/>
          <w:sz w:val="24"/>
          <w:szCs w:val="24"/>
        </w:rPr>
        <w:t>1</w:t>
      </w:r>
      <w:r w:rsidR="000344FB">
        <w:rPr>
          <w:rFonts w:ascii="Times New Roman" w:hAnsi="Times New Roman"/>
          <w:sz w:val="24"/>
          <w:szCs w:val="24"/>
        </w:rPr>
        <w:t>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2-156-090</w:t>
      </w:r>
      <w:r>
        <w:rPr>
          <w:rFonts w:ascii="Times New Roman" w:hAnsi="Times New Roman"/>
          <w:sz w:val="24"/>
          <w:szCs w:val="24"/>
        </w:rPr>
        <w:tab/>
        <w:t xml:space="preserve">Representation of </w:t>
      </w:r>
      <w:r w:rsidR="003F4B89">
        <w:rPr>
          <w:rFonts w:ascii="Times New Roman" w:hAnsi="Times New Roman"/>
          <w:sz w:val="24"/>
          <w:szCs w:val="24"/>
        </w:rPr>
        <w:t>o</w:t>
      </w:r>
      <w:r>
        <w:rPr>
          <w:rFonts w:ascii="Times New Roman" w:hAnsi="Times New Roman"/>
          <w:sz w:val="24"/>
          <w:szCs w:val="24"/>
        </w:rPr>
        <w:t xml:space="preserve">ther </w:t>
      </w:r>
      <w:r w:rsidR="003F4B89">
        <w:rPr>
          <w:rFonts w:ascii="Times New Roman" w:hAnsi="Times New Roman"/>
          <w:sz w:val="24"/>
          <w:szCs w:val="24"/>
        </w:rPr>
        <w:t>p</w:t>
      </w:r>
      <w:r>
        <w:rPr>
          <w:rFonts w:ascii="Times New Roman" w:hAnsi="Times New Roman"/>
          <w:sz w:val="24"/>
          <w:szCs w:val="24"/>
        </w:rPr>
        <w:t>er</w:t>
      </w:r>
      <w:r w:rsidR="00421009">
        <w:rPr>
          <w:rFonts w:ascii="Times New Roman" w:hAnsi="Times New Roman"/>
          <w:sz w:val="24"/>
          <w:szCs w:val="24"/>
        </w:rPr>
        <w:t>sons</w:t>
      </w:r>
      <w:r w:rsidR="00421009">
        <w:rPr>
          <w:rFonts w:ascii="Times New Roman" w:hAnsi="Times New Roman"/>
          <w:sz w:val="24"/>
          <w:szCs w:val="24"/>
        </w:rPr>
        <w:tab/>
        <w:t>1</w:t>
      </w:r>
      <w:r w:rsidR="000344FB">
        <w:rPr>
          <w:rFonts w:ascii="Times New Roman" w:hAnsi="Times New Roman"/>
          <w:sz w:val="24"/>
          <w:szCs w:val="24"/>
        </w:rPr>
        <w:t>7</w:t>
      </w:r>
    </w:p>
    <w:p w:rsidR="00FD7923" w:rsidRPr="00BF1CEF" w:rsidRDefault="00D7163A" w:rsidP="00FD7923">
      <w:pPr>
        <w:tabs>
          <w:tab w:val="left" w:pos="1260"/>
          <w:tab w:val="right" w:leader="dot" w:pos="9360"/>
        </w:tabs>
        <w:spacing w:after="0"/>
        <w:rPr>
          <w:rFonts w:ascii="Times New Roman" w:hAnsi="Times New Roman"/>
          <w:sz w:val="24"/>
          <w:szCs w:val="24"/>
        </w:rPr>
      </w:pPr>
      <w:hyperlink r:id="rId40" w:anchor="2-156-100" w:tooltip="to section" w:history="1">
        <w:r w:rsidR="006F6F18" w:rsidRPr="00BF1CEF">
          <w:rPr>
            <w:rFonts w:ascii="Times New Roman" w:hAnsi="Times New Roman"/>
            <w:sz w:val="24"/>
            <w:szCs w:val="24"/>
          </w:rPr>
          <w:t>2-156-100</w:t>
        </w:r>
      </w:hyperlink>
      <w:r w:rsidR="006F6F18" w:rsidRPr="00BF1CEF">
        <w:rPr>
          <w:rFonts w:ascii="Times New Roman" w:hAnsi="Times New Roman"/>
          <w:sz w:val="24"/>
          <w:szCs w:val="24"/>
        </w:rPr>
        <w:tab/>
        <w:t xml:space="preserve">Post-Employment </w:t>
      </w:r>
      <w:r w:rsidR="003F4B89">
        <w:rPr>
          <w:rFonts w:ascii="Times New Roman" w:hAnsi="Times New Roman"/>
          <w:sz w:val="24"/>
          <w:szCs w:val="24"/>
        </w:rPr>
        <w:t>r</w:t>
      </w:r>
      <w:r w:rsidR="006F6F18" w:rsidRPr="00BF1CEF">
        <w:rPr>
          <w:rFonts w:ascii="Times New Roman" w:hAnsi="Times New Roman"/>
          <w:sz w:val="24"/>
          <w:szCs w:val="24"/>
        </w:rPr>
        <w:t xml:space="preserve">estrictions on </w:t>
      </w:r>
      <w:r w:rsidR="003F4B89">
        <w:rPr>
          <w:rFonts w:ascii="Times New Roman" w:hAnsi="Times New Roman"/>
          <w:sz w:val="24"/>
          <w:szCs w:val="24"/>
        </w:rPr>
        <w:t>a</w:t>
      </w:r>
      <w:r w:rsidR="006F6F18" w:rsidRPr="00BF1CEF">
        <w:rPr>
          <w:rFonts w:ascii="Times New Roman" w:hAnsi="Times New Roman"/>
          <w:sz w:val="24"/>
          <w:szCs w:val="24"/>
        </w:rPr>
        <w:t xml:space="preserve">ssistance and </w:t>
      </w:r>
      <w:r w:rsidR="003F4B89">
        <w:rPr>
          <w:rFonts w:ascii="Times New Roman" w:hAnsi="Times New Roman"/>
          <w:sz w:val="24"/>
          <w:szCs w:val="24"/>
        </w:rPr>
        <w:t>r</w:t>
      </w:r>
      <w:r w:rsidR="006F6F18" w:rsidRPr="00BF1CEF">
        <w:rPr>
          <w:rFonts w:ascii="Times New Roman" w:hAnsi="Times New Roman"/>
          <w:sz w:val="24"/>
          <w:szCs w:val="24"/>
        </w:rPr>
        <w:t>epresentation</w:t>
      </w:r>
      <w:r w:rsidR="006F6F18">
        <w:rPr>
          <w:rFonts w:ascii="Times New Roman" w:hAnsi="Times New Roman"/>
          <w:sz w:val="24"/>
          <w:szCs w:val="24"/>
        </w:rPr>
        <w:tab/>
      </w:r>
      <w:r w:rsidR="00421009">
        <w:rPr>
          <w:rFonts w:ascii="Times New Roman" w:hAnsi="Times New Roman"/>
          <w:sz w:val="24"/>
          <w:szCs w:val="24"/>
        </w:rPr>
        <w:t>18</w:t>
      </w:r>
    </w:p>
    <w:p w:rsidR="00FD7923" w:rsidRPr="00BF1CEF" w:rsidRDefault="00D7163A" w:rsidP="00FD7923">
      <w:pPr>
        <w:tabs>
          <w:tab w:val="left" w:pos="1260"/>
          <w:tab w:val="right" w:leader="dot" w:pos="9360"/>
        </w:tabs>
        <w:spacing w:after="0"/>
        <w:rPr>
          <w:rFonts w:ascii="Times New Roman" w:hAnsi="Times New Roman"/>
          <w:sz w:val="24"/>
          <w:szCs w:val="24"/>
        </w:rPr>
      </w:pPr>
      <w:hyperlink r:id="rId41" w:anchor="2-156-105" w:history="1">
        <w:r w:rsidR="006F6F18" w:rsidRPr="00BF1CEF">
          <w:rPr>
            <w:rFonts w:ascii="Times New Roman" w:hAnsi="Times New Roman"/>
            <w:sz w:val="24"/>
            <w:szCs w:val="24"/>
          </w:rPr>
          <w:t>2-156-105 </w:t>
        </w:r>
      </w:hyperlink>
      <w:r w:rsidR="006F6F18" w:rsidRPr="00BF1CEF">
        <w:rPr>
          <w:rFonts w:ascii="Times New Roman" w:hAnsi="Times New Roman"/>
          <w:sz w:val="24"/>
          <w:szCs w:val="24"/>
        </w:rPr>
        <w:tab/>
        <w:t>Post-empl</w:t>
      </w:r>
      <w:r w:rsidR="006F6F18">
        <w:rPr>
          <w:rFonts w:ascii="Times New Roman" w:hAnsi="Times New Roman"/>
          <w:sz w:val="24"/>
          <w:szCs w:val="24"/>
        </w:rPr>
        <w:t xml:space="preserve">oyment </w:t>
      </w:r>
      <w:r w:rsidR="003F4B89">
        <w:rPr>
          <w:rFonts w:ascii="Times New Roman" w:hAnsi="Times New Roman"/>
          <w:sz w:val="24"/>
          <w:szCs w:val="24"/>
        </w:rPr>
        <w:t>r</w:t>
      </w:r>
      <w:r w:rsidR="006F6F18">
        <w:rPr>
          <w:rFonts w:ascii="Times New Roman" w:hAnsi="Times New Roman"/>
          <w:sz w:val="24"/>
          <w:szCs w:val="24"/>
        </w:rPr>
        <w:t xml:space="preserve">estrictions on </w:t>
      </w:r>
      <w:r w:rsidR="003F4B89">
        <w:rPr>
          <w:rFonts w:ascii="Times New Roman" w:hAnsi="Times New Roman"/>
          <w:sz w:val="24"/>
          <w:szCs w:val="24"/>
        </w:rPr>
        <w:t>l</w:t>
      </w:r>
      <w:r w:rsidR="000344FB">
        <w:rPr>
          <w:rFonts w:ascii="Times New Roman" w:hAnsi="Times New Roman"/>
          <w:sz w:val="24"/>
          <w:szCs w:val="24"/>
        </w:rPr>
        <w:t>obbying</w:t>
      </w:r>
      <w:r w:rsidR="000344FB">
        <w:rPr>
          <w:rFonts w:ascii="Times New Roman" w:hAnsi="Times New Roman"/>
          <w:sz w:val="24"/>
          <w:szCs w:val="24"/>
        </w:rPr>
        <w:tab/>
        <w:t>18</w:t>
      </w:r>
    </w:p>
    <w:p w:rsidR="00FD7923" w:rsidRPr="00BF1CEF" w:rsidRDefault="00D7163A" w:rsidP="00FD7923">
      <w:pPr>
        <w:tabs>
          <w:tab w:val="left" w:pos="1260"/>
          <w:tab w:val="right" w:leader="dot" w:pos="9360"/>
        </w:tabs>
        <w:spacing w:after="0"/>
        <w:rPr>
          <w:rFonts w:ascii="Times New Roman" w:hAnsi="Times New Roman"/>
          <w:sz w:val="24"/>
          <w:szCs w:val="24"/>
        </w:rPr>
      </w:pPr>
      <w:hyperlink r:id="rId42" w:anchor="2-156-110" w:tooltip="to section" w:history="1">
        <w:r w:rsidR="006F6F18" w:rsidRPr="00BF1CEF">
          <w:rPr>
            <w:rFonts w:ascii="Times New Roman" w:hAnsi="Times New Roman"/>
            <w:sz w:val="24"/>
            <w:szCs w:val="24"/>
          </w:rPr>
          <w:t>2-156-110</w:t>
        </w:r>
      </w:hyperlink>
      <w:r w:rsidR="006F6F18" w:rsidRPr="00BF1CEF">
        <w:rPr>
          <w:rFonts w:ascii="Times New Roman" w:hAnsi="Times New Roman"/>
          <w:sz w:val="24"/>
          <w:szCs w:val="24"/>
        </w:rPr>
        <w:tab/>
        <w:t xml:space="preserve">Interest in </w:t>
      </w:r>
      <w:r w:rsidR="003F4B89">
        <w:rPr>
          <w:rFonts w:ascii="Times New Roman" w:hAnsi="Times New Roman"/>
          <w:sz w:val="24"/>
          <w:szCs w:val="24"/>
        </w:rPr>
        <w:t>c</w:t>
      </w:r>
      <w:r w:rsidR="006F6F18" w:rsidRPr="00BF1CEF">
        <w:rPr>
          <w:rFonts w:ascii="Times New Roman" w:hAnsi="Times New Roman"/>
          <w:sz w:val="24"/>
          <w:szCs w:val="24"/>
        </w:rPr>
        <w:t xml:space="preserve">ity </w:t>
      </w:r>
      <w:r w:rsidR="003F4B89">
        <w:rPr>
          <w:rFonts w:ascii="Times New Roman" w:hAnsi="Times New Roman"/>
          <w:sz w:val="24"/>
          <w:szCs w:val="24"/>
        </w:rPr>
        <w:t>b</w:t>
      </w:r>
      <w:r w:rsidR="006F6F18" w:rsidRPr="00BF1CEF">
        <w:rPr>
          <w:rFonts w:ascii="Times New Roman" w:hAnsi="Times New Roman"/>
          <w:sz w:val="24"/>
          <w:szCs w:val="24"/>
        </w:rPr>
        <w:t xml:space="preserve">usiness </w:t>
      </w:r>
      <w:r w:rsidR="00421009">
        <w:rPr>
          <w:rFonts w:ascii="Times New Roman" w:hAnsi="Times New Roman"/>
          <w:sz w:val="24"/>
          <w:szCs w:val="24"/>
        </w:rPr>
        <w:tab/>
        <w:t>19</w:t>
      </w:r>
    </w:p>
    <w:p w:rsidR="00FD7923" w:rsidRPr="00BF1CEF" w:rsidRDefault="00D7163A" w:rsidP="00FD7923">
      <w:pPr>
        <w:tabs>
          <w:tab w:val="left" w:pos="1260"/>
          <w:tab w:val="right" w:leader="dot" w:pos="9360"/>
        </w:tabs>
        <w:spacing w:after="0"/>
        <w:rPr>
          <w:rFonts w:ascii="Times New Roman" w:hAnsi="Times New Roman"/>
          <w:sz w:val="24"/>
          <w:szCs w:val="24"/>
        </w:rPr>
      </w:pPr>
      <w:hyperlink r:id="rId43" w:anchor="2-156-111" w:tooltip="to section" w:history="1">
        <w:r w:rsidR="006F6F18" w:rsidRPr="00BF1CEF">
          <w:rPr>
            <w:rFonts w:ascii="Times New Roman" w:hAnsi="Times New Roman"/>
            <w:sz w:val="24"/>
            <w:szCs w:val="24"/>
          </w:rPr>
          <w:t>2-156-111</w:t>
        </w:r>
      </w:hyperlink>
      <w:r w:rsidR="006F6F18" w:rsidRPr="00BF1CEF">
        <w:rPr>
          <w:rFonts w:ascii="Times New Roman" w:hAnsi="Times New Roman"/>
          <w:sz w:val="24"/>
          <w:szCs w:val="24"/>
        </w:rPr>
        <w:t xml:space="preserve"> </w:t>
      </w:r>
      <w:r w:rsidR="006F6F18" w:rsidRPr="00BF1CEF">
        <w:rPr>
          <w:rFonts w:ascii="Times New Roman" w:hAnsi="Times New Roman"/>
          <w:sz w:val="24"/>
          <w:szCs w:val="24"/>
        </w:rPr>
        <w:tab/>
        <w:t xml:space="preserve">Prohibited </w:t>
      </w:r>
      <w:r w:rsidR="003F4B89">
        <w:rPr>
          <w:rFonts w:ascii="Times New Roman" w:hAnsi="Times New Roman"/>
          <w:sz w:val="24"/>
          <w:szCs w:val="24"/>
        </w:rPr>
        <w:t>c</w:t>
      </w:r>
      <w:r w:rsidR="006F6F18" w:rsidRPr="00BF1CEF">
        <w:rPr>
          <w:rFonts w:ascii="Times New Roman" w:hAnsi="Times New Roman"/>
          <w:sz w:val="24"/>
          <w:szCs w:val="24"/>
        </w:rPr>
        <w:t>onduct</w:t>
      </w:r>
      <w:r w:rsidR="006F6F18">
        <w:rPr>
          <w:rFonts w:ascii="Times New Roman" w:hAnsi="Times New Roman"/>
          <w:sz w:val="24"/>
          <w:szCs w:val="24"/>
        </w:rPr>
        <w:tab/>
      </w:r>
      <w:r w:rsidR="000344FB">
        <w:rPr>
          <w:rFonts w:ascii="Times New Roman" w:hAnsi="Times New Roman"/>
          <w:sz w:val="24"/>
          <w:szCs w:val="24"/>
        </w:rPr>
        <w:t>19</w:t>
      </w:r>
    </w:p>
    <w:p w:rsidR="00FD7923" w:rsidRDefault="00D7163A" w:rsidP="00FD7923">
      <w:pPr>
        <w:tabs>
          <w:tab w:val="left" w:pos="1260"/>
          <w:tab w:val="right" w:leader="dot" w:pos="9360"/>
        </w:tabs>
        <w:spacing w:after="0"/>
        <w:rPr>
          <w:rFonts w:ascii="Times New Roman" w:hAnsi="Times New Roman"/>
          <w:sz w:val="24"/>
          <w:szCs w:val="24"/>
        </w:rPr>
      </w:pPr>
      <w:hyperlink r:id="rId44" w:anchor="2-156-115" w:tooltip="to section" w:history="1">
        <w:r w:rsidR="006F6F18" w:rsidRPr="00BF1CEF">
          <w:rPr>
            <w:rFonts w:ascii="Times New Roman" w:hAnsi="Times New Roman"/>
            <w:sz w:val="24"/>
            <w:szCs w:val="24"/>
          </w:rPr>
          <w:t>2-156-115</w:t>
        </w:r>
      </w:hyperlink>
      <w:r w:rsidR="006F6F18" w:rsidRPr="00BF1CEF">
        <w:rPr>
          <w:rFonts w:ascii="Times New Roman" w:hAnsi="Times New Roman"/>
          <w:sz w:val="24"/>
          <w:szCs w:val="24"/>
        </w:rPr>
        <w:tab/>
        <w:t xml:space="preserve">Time </w:t>
      </w:r>
      <w:r w:rsidR="003F4B89">
        <w:rPr>
          <w:rFonts w:ascii="Times New Roman" w:hAnsi="Times New Roman"/>
          <w:sz w:val="24"/>
          <w:szCs w:val="24"/>
        </w:rPr>
        <w:t>r</w:t>
      </w:r>
      <w:r w:rsidR="006F6F18" w:rsidRPr="00BF1CEF">
        <w:rPr>
          <w:rFonts w:ascii="Times New Roman" w:hAnsi="Times New Roman"/>
          <w:sz w:val="24"/>
          <w:szCs w:val="24"/>
        </w:rPr>
        <w:t xml:space="preserve">ecords for </w:t>
      </w:r>
      <w:r w:rsidR="003F4B89">
        <w:rPr>
          <w:rFonts w:ascii="Times New Roman" w:hAnsi="Times New Roman"/>
          <w:sz w:val="24"/>
          <w:szCs w:val="24"/>
        </w:rPr>
        <w:t>a</w:t>
      </w:r>
      <w:r w:rsidR="006F6F18" w:rsidRPr="00BF1CEF">
        <w:rPr>
          <w:rFonts w:ascii="Times New Roman" w:hAnsi="Times New Roman"/>
          <w:sz w:val="24"/>
          <w:szCs w:val="24"/>
        </w:rPr>
        <w:t xml:space="preserve">ldermanic </w:t>
      </w:r>
      <w:r w:rsidR="003F4B89">
        <w:rPr>
          <w:rFonts w:ascii="Times New Roman" w:hAnsi="Times New Roman"/>
          <w:sz w:val="24"/>
          <w:szCs w:val="24"/>
        </w:rPr>
        <w:t>s</w:t>
      </w:r>
      <w:r w:rsidR="006F6F18" w:rsidRPr="00BF1CEF">
        <w:rPr>
          <w:rFonts w:ascii="Times New Roman" w:hAnsi="Times New Roman"/>
          <w:sz w:val="24"/>
          <w:szCs w:val="24"/>
        </w:rPr>
        <w:t xml:space="preserve">taff </w:t>
      </w:r>
      <w:r w:rsidR="001715BB">
        <w:rPr>
          <w:rFonts w:ascii="Times New Roman" w:hAnsi="Times New Roman"/>
          <w:sz w:val="24"/>
          <w:szCs w:val="24"/>
        </w:rPr>
        <w:tab/>
      </w:r>
      <w:r w:rsidR="00887A3A">
        <w:rPr>
          <w:rFonts w:ascii="Times New Roman" w:hAnsi="Times New Roman"/>
          <w:sz w:val="24"/>
          <w:szCs w:val="24"/>
        </w:rPr>
        <w:t>2</w:t>
      </w:r>
      <w:r w:rsidR="000344FB">
        <w:rPr>
          <w:rFonts w:ascii="Times New Roman" w:hAnsi="Times New Roman"/>
          <w:sz w:val="24"/>
          <w:szCs w:val="24"/>
        </w:rPr>
        <w:t>0</w:t>
      </w:r>
    </w:p>
    <w:p w:rsidR="00FD7923" w:rsidRDefault="00D7163A" w:rsidP="00FD7923">
      <w:pPr>
        <w:tabs>
          <w:tab w:val="left" w:pos="1260"/>
          <w:tab w:val="right" w:leader="dot" w:pos="9360"/>
        </w:tabs>
        <w:spacing w:after="0"/>
        <w:rPr>
          <w:rFonts w:ascii="Times New Roman" w:hAnsi="Times New Roman"/>
          <w:sz w:val="24"/>
          <w:szCs w:val="24"/>
        </w:rPr>
      </w:pPr>
      <w:hyperlink r:id="rId45" w:anchor="2-156-120" w:tooltip="to section" w:history="1">
        <w:r w:rsidR="006F6F18" w:rsidRPr="00BF1CEF">
          <w:rPr>
            <w:rFonts w:ascii="Times New Roman" w:hAnsi="Times New Roman"/>
            <w:sz w:val="24"/>
            <w:szCs w:val="24"/>
          </w:rPr>
          <w:t>2-156-120</w:t>
        </w:r>
      </w:hyperlink>
      <w:r w:rsidR="006F6F18" w:rsidRPr="00BF1CEF">
        <w:rPr>
          <w:rFonts w:ascii="Times New Roman" w:hAnsi="Times New Roman"/>
          <w:sz w:val="24"/>
          <w:szCs w:val="24"/>
        </w:rPr>
        <w:t xml:space="preserve"> </w:t>
      </w:r>
      <w:r w:rsidR="006F6F18" w:rsidRPr="00BF1CEF">
        <w:rPr>
          <w:rFonts w:ascii="Times New Roman" w:hAnsi="Times New Roman"/>
          <w:sz w:val="24"/>
          <w:szCs w:val="24"/>
        </w:rPr>
        <w:tab/>
        <w:t xml:space="preserve">Contract </w:t>
      </w:r>
      <w:r w:rsidR="003F4B89">
        <w:rPr>
          <w:rFonts w:ascii="Times New Roman" w:hAnsi="Times New Roman"/>
          <w:sz w:val="24"/>
          <w:szCs w:val="24"/>
        </w:rPr>
        <w:t>i</w:t>
      </w:r>
      <w:r w:rsidR="006F6F18" w:rsidRPr="00BF1CEF">
        <w:rPr>
          <w:rFonts w:ascii="Times New Roman" w:hAnsi="Times New Roman"/>
          <w:sz w:val="24"/>
          <w:szCs w:val="24"/>
        </w:rPr>
        <w:t xml:space="preserve">nducements </w:t>
      </w:r>
      <w:r w:rsidR="006F6F18">
        <w:rPr>
          <w:rFonts w:ascii="Times New Roman" w:hAnsi="Times New Roman"/>
          <w:sz w:val="24"/>
          <w:szCs w:val="24"/>
        </w:rPr>
        <w:tab/>
        <w:t>2</w:t>
      </w:r>
      <w:r w:rsidR="000344FB">
        <w:rPr>
          <w:rFonts w:ascii="Times New Roman" w:hAnsi="Times New Roman"/>
          <w:sz w:val="24"/>
          <w:szCs w:val="24"/>
        </w:rPr>
        <w:t>0</w:t>
      </w:r>
    </w:p>
    <w:p w:rsidR="00FD7923" w:rsidRPr="00BF1CEF" w:rsidRDefault="00D7163A" w:rsidP="00FD7923">
      <w:pPr>
        <w:tabs>
          <w:tab w:val="left" w:pos="1260"/>
          <w:tab w:val="right" w:leader="dot" w:pos="9360"/>
        </w:tabs>
        <w:spacing w:after="0"/>
        <w:rPr>
          <w:rFonts w:ascii="Times New Roman" w:hAnsi="Times New Roman"/>
          <w:sz w:val="24"/>
          <w:szCs w:val="24"/>
        </w:rPr>
      </w:pPr>
      <w:hyperlink r:id="rId46" w:anchor="2-156-130" w:tooltip="to section" w:history="1">
        <w:r w:rsidR="006F6F18" w:rsidRPr="00BF1CEF">
          <w:rPr>
            <w:rFonts w:ascii="Times New Roman" w:hAnsi="Times New Roman"/>
            <w:sz w:val="24"/>
            <w:szCs w:val="24"/>
          </w:rPr>
          <w:t>2-156-130</w:t>
        </w:r>
      </w:hyperlink>
      <w:r w:rsidR="006F6F18" w:rsidRPr="00BF1CEF">
        <w:rPr>
          <w:rFonts w:ascii="Times New Roman" w:hAnsi="Times New Roman"/>
          <w:sz w:val="24"/>
          <w:szCs w:val="24"/>
        </w:rPr>
        <w:tab/>
        <w:t xml:space="preserve">Employment of </w:t>
      </w:r>
      <w:r w:rsidR="003F4B89">
        <w:rPr>
          <w:rFonts w:ascii="Times New Roman" w:hAnsi="Times New Roman"/>
          <w:sz w:val="24"/>
          <w:szCs w:val="24"/>
        </w:rPr>
        <w:t>r</w:t>
      </w:r>
      <w:r w:rsidR="006F6F18" w:rsidRPr="00BF1CEF">
        <w:rPr>
          <w:rFonts w:ascii="Times New Roman" w:hAnsi="Times New Roman"/>
          <w:sz w:val="24"/>
          <w:szCs w:val="24"/>
        </w:rPr>
        <w:t xml:space="preserve">elatives or </w:t>
      </w:r>
      <w:r w:rsidR="003F4B89">
        <w:rPr>
          <w:rFonts w:ascii="Times New Roman" w:hAnsi="Times New Roman"/>
          <w:sz w:val="24"/>
          <w:szCs w:val="24"/>
        </w:rPr>
        <w:t>d</w:t>
      </w:r>
      <w:r w:rsidR="006F6F18" w:rsidRPr="00BF1CEF">
        <w:rPr>
          <w:rFonts w:ascii="Times New Roman" w:hAnsi="Times New Roman"/>
          <w:sz w:val="24"/>
          <w:szCs w:val="24"/>
        </w:rPr>
        <w:t xml:space="preserve">omestic </w:t>
      </w:r>
      <w:r w:rsidR="003F4B89">
        <w:rPr>
          <w:rFonts w:ascii="Times New Roman" w:hAnsi="Times New Roman"/>
          <w:sz w:val="24"/>
          <w:szCs w:val="24"/>
        </w:rPr>
        <w:t>p</w:t>
      </w:r>
      <w:r w:rsidR="006F6F18" w:rsidRPr="00BF1CEF">
        <w:rPr>
          <w:rFonts w:ascii="Times New Roman" w:hAnsi="Times New Roman"/>
          <w:sz w:val="24"/>
          <w:szCs w:val="24"/>
        </w:rPr>
        <w:t xml:space="preserve">artners </w:t>
      </w:r>
      <w:r w:rsidR="006F6F18">
        <w:rPr>
          <w:rFonts w:ascii="Times New Roman" w:hAnsi="Times New Roman"/>
          <w:sz w:val="24"/>
          <w:szCs w:val="24"/>
        </w:rPr>
        <w:tab/>
      </w:r>
      <w:r w:rsidR="00421009">
        <w:rPr>
          <w:rFonts w:ascii="Times New Roman" w:hAnsi="Times New Roman"/>
          <w:sz w:val="24"/>
          <w:szCs w:val="24"/>
        </w:rPr>
        <w:t>2</w:t>
      </w:r>
      <w:r w:rsidR="000344FB">
        <w:rPr>
          <w:rFonts w:ascii="Times New Roman" w:hAnsi="Times New Roman"/>
          <w:sz w:val="24"/>
          <w:szCs w:val="24"/>
        </w:rPr>
        <w:t>0</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2-156-135</w:t>
      </w:r>
      <w:r w:rsidRPr="00BF1CEF">
        <w:rPr>
          <w:rFonts w:ascii="Times New Roman" w:hAnsi="Times New Roman"/>
          <w:sz w:val="24"/>
          <w:szCs w:val="24"/>
        </w:rPr>
        <w:tab/>
        <w:t xml:space="preserve">Prohibited </w:t>
      </w:r>
      <w:r w:rsidR="003F4B89">
        <w:rPr>
          <w:rFonts w:ascii="Times New Roman" w:hAnsi="Times New Roman"/>
          <w:sz w:val="24"/>
          <w:szCs w:val="24"/>
        </w:rPr>
        <w:t>p</w:t>
      </w:r>
      <w:r w:rsidRPr="00BF1CEF">
        <w:rPr>
          <w:rFonts w:ascii="Times New Roman" w:hAnsi="Times New Roman"/>
          <w:sz w:val="24"/>
          <w:szCs w:val="24"/>
        </w:rPr>
        <w:t xml:space="preserve">olitical </w:t>
      </w:r>
      <w:r w:rsidR="003F4B89">
        <w:rPr>
          <w:rFonts w:ascii="Times New Roman" w:hAnsi="Times New Roman"/>
          <w:sz w:val="24"/>
          <w:szCs w:val="24"/>
        </w:rPr>
        <w:t>a</w:t>
      </w:r>
      <w:r w:rsidRPr="00BF1CEF">
        <w:rPr>
          <w:rFonts w:ascii="Times New Roman" w:hAnsi="Times New Roman"/>
          <w:sz w:val="24"/>
          <w:szCs w:val="24"/>
        </w:rPr>
        <w:t xml:space="preserve">ctivities </w:t>
      </w:r>
      <w:r w:rsidR="001715BB">
        <w:rPr>
          <w:rFonts w:ascii="Times New Roman" w:hAnsi="Times New Roman"/>
          <w:sz w:val="24"/>
          <w:szCs w:val="24"/>
        </w:rPr>
        <w:tab/>
      </w:r>
      <w:r w:rsidR="00421009">
        <w:rPr>
          <w:rFonts w:ascii="Times New Roman" w:hAnsi="Times New Roman"/>
          <w:sz w:val="24"/>
          <w:szCs w:val="24"/>
        </w:rPr>
        <w:t>21</w:t>
      </w:r>
    </w:p>
    <w:p w:rsidR="00FD7923" w:rsidRPr="00BF1CEF" w:rsidRDefault="00D7163A" w:rsidP="00FD7923">
      <w:pPr>
        <w:tabs>
          <w:tab w:val="left" w:pos="1260"/>
          <w:tab w:val="right" w:leader="dot" w:pos="9360"/>
        </w:tabs>
        <w:spacing w:after="0"/>
        <w:rPr>
          <w:rFonts w:ascii="Times New Roman" w:hAnsi="Times New Roman"/>
          <w:sz w:val="24"/>
          <w:szCs w:val="24"/>
        </w:rPr>
      </w:pPr>
      <w:hyperlink r:id="rId47" w:anchor="2-156-140 " w:tooltip="to section" w:history="1">
        <w:r w:rsidR="006F6F18" w:rsidRPr="00BF1CEF">
          <w:rPr>
            <w:rFonts w:ascii="Times New Roman" w:hAnsi="Times New Roman"/>
            <w:sz w:val="24"/>
            <w:szCs w:val="24"/>
          </w:rPr>
          <w:t>2-156-140</w:t>
        </w:r>
      </w:hyperlink>
      <w:r w:rsidR="006F6F18" w:rsidRPr="00BF1CEF">
        <w:rPr>
          <w:rFonts w:ascii="Times New Roman" w:hAnsi="Times New Roman"/>
          <w:sz w:val="24"/>
          <w:szCs w:val="24"/>
        </w:rPr>
        <w:tab/>
        <w:t xml:space="preserve">Solicitation or </w:t>
      </w:r>
      <w:r w:rsidR="003F4B89">
        <w:rPr>
          <w:rFonts w:ascii="Times New Roman" w:hAnsi="Times New Roman"/>
          <w:sz w:val="24"/>
          <w:szCs w:val="24"/>
        </w:rPr>
        <w:t>a</w:t>
      </w:r>
      <w:r w:rsidR="006F6F18" w:rsidRPr="00BF1CEF">
        <w:rPr>
          <w:rFonts w:ascii="Times New Roman" w:hAnsi="Times New Roman"/>
          <w:sz w:val="24"/>
          <w:szCs w:val="24"/>
        </w:rPr>
        <w:t xml:space="preserve">cceptance of </w:t>
      </w:r>
      <w:r w:rsidR="003F4B89">
        <w:rPr>
          <w:rFonts w:ascii="Times New Roman" w:hAnsi="Times New Roman"/>
          <w:sz w:val="24"/>
          <w:szCs w:val="24"/>
        </w:rPr>
        <w:t>p</w:t>
      </w:r>
      <w:r w:rsidR="006F6F18" w:rsidRPr="00BF1CEF">
        <w:rPr>
          <w:rFonts w:ascii="Times New Roman" w:hAnsi="Times New Roman"/>
          <w:sz w:val="24"/>
          <w:szCs w:val="24"/>
        </w:rPr>
        <w:t xml:space="preserve">olitical </w:t>
      </w:r>
      <w:r w:rsidR="003F4B89">
        <w:rPr>
          <w:rFonts w:ascii="Times New Roman" w:hAnsi="Times New Roman"/>
          <w:sz w:val="24"/>
          <w:szCs w:val="24"/>
        </w:rPr>
        <w:t>c</w:t>
      </w:r>
      <w:r w:rsidR="006F6F18" w:rsidRPr="00BF1CEF">
        <w:rPr>
          <w:rFonts w:ascii="Times New Roman" w:hAnsi="Times New Roman"/>
          <w:sz w:val="24"/>
          <w:szCs w:val="24"/>
        </w:rPr>
        <w:t xml:space="preserve">ontributions and </w:t>
      </w:r>
      <w:r w:rsidR="003F4B89">
        <w:rPr>
          <w:rFonts w:ascii="Times New Roman" w:hAnsi="Times New Roman"/>
          <w:sz w:val="24"/>
          <w:szCs w:val="24"/>
        </w:rPr>
        <w:t>m</w:t>
      </w:r>
      <w:r w:rsidR="006F6F18" w:rsidRPr="00BF1CEF">
        <w:rPr>
          <w:rFonts w:ascii="Times New Roman" w:hAnsi="Times New Roman"/>
          <w:sz w:val="24"/>
          <w:szCs w:val="24"/>
        </w:rPr>
        <w:t xml:space="preserve">embership on </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ab/>
      </w:r>
      <w:proofErr w:type="gramStart"/>
      <w:r w:rsidR="003F4B89">
        <w:rPr>
          <w:rFonts w:ascii="Times New Roman" w:hAnsi="Times New Roman"/>
          <w:sz w:val="24"/>
          <w:szCs w:val="24"/>
        </w:rPr>
        <w:t>p</w:t>
      </w:r>
      <w:r w:rsidRPr="00BF1CEF">
        <w:rPr>
          <w:rFonts w:ascii="Times New Roman" w:hAnsi="Times New Roman"/>
          <w:sz w:val="24"/>
          <w:szCs w:val="24"/>
        </w:rPr>
        <w:t>olitical</w:t>
      </w:r>
      <w:proofErr w:type="gramEnd"/>
      <w:r w:rsidRPr="00BF1CEF">
        <w:rPr>
          <w:rFonts w:ascii="Times New Roman" w:hAnsi="Times New Roman"/>
          <w:sz w:val="24"/>
          <w:szCs w:val="24"/>
        </w:rPr>
        <w:t xml:space="preserve"> </w:t>
      </w:r>
      <w:r w:rsidR="003F4B89">
        <w:rPr>
          <w:rFonts w:ascii="Times New Roman" w:hAnsi="Times New Roman"/>
          <w:sz w:val="24"/>
          <w:szCs w:val="24"/>
        </w:rPr>
        <w:t>f</w:t>
      </w:r>
      <w:r w:rsidRPr="00BF1CEF">
        <w:rPr>
          <w:rFonts w:ascii="Times New Roman" w:hAnsi="Times New Roman"/>
          <w:sz w:val="24"/>
          <w:szCs w:val="24"/>
        </w:rPr>
        <w:t xml:space="preserve">undraising </w:t>
      </w:r>
      <w:r w:rsidR="003F4B89">
        <w:rPr>
          <w:rFonts w:ascii="Times New Roman" w:hAnsi="Times New Roman"/>
          <w:sz w:val="24"/>
          <w:szCs w:val="24"/>
        </w:rPr>
        <w:t>c</w:t>
      </w:r>
      <w:r w:rsidRPr="00BF1CEF">
        <w:rPr>
          <w:rFonts w:ascii="Times New Roman" w:hAnsi="Times New Roman"/>
          <w:sz w:val="24"/>
          <w:szCs w:val="24"/>
        </w:rPr>
        <w:t xml:space="preserve">ommittees </w:t>
      </w:r>
      <w:r>
        <w:rPr>
          <w:rFonts w:ascii="Times New Roman" w:hAnsi="Times New Roman"/>
          <w:sz w:val="24"/>
          <w:szCs w:val="24"/>
        </w:rPr>
        <w:tab/>
      </w:r>
      <w:r w:rsidR="00421009">
        <w:rPr>
          <w:rFonts w:ascii="Times New Roman" w:hAnsi="Times New Roman"/>
          <w:sz w:val="24"/>
          <w:szCs w:val="24"/>
        </w:rPr>
        <w:t>22</w:t>
      </w:r>
    </w:p>
    <w:p w:rsidR="00FD7923" w:rsidRDefault="00FD7923" w:rsidP="00FD7923">
      <w:pPr>
        <w:tabs>
          <w:tab w:val="left" w:pos="1260"/>
          <w:tab w:val="right" w:leader="dot" w:pos="9360"/>
        </w:tabs>
        <w:spacing w:after="0"/>
        <w:rPr>
          <w:rFonts w:ascii="Times New Roman" w:hAnsi="Times New Roman"/>
          <w:sz w:val="24"/>
          <w:szCs w:val="24"/>
        </w:rPr>
      </w:pPr>
    </w:p>
    <w:p w:rsidR="00FD7923" w:rsidRPr="008238FD" w:rsidRDefault="006F6F18" w:rsidP="00FD7923">
      <w:pPr>
        <w:tabs>
          <w:tab w:val="left" w:pos="1260"/>
          <w:tab w:val="right" w:leader="dot" w:pos="9360"/>
        </w:tabs>
        <w:spacing w:after="0"/>
        <w:rPr>
          <w:rFonts w:ascii="Times New Roman" w:hAnsi="Times New Roman"/>
          <w:b/>
          <w:sz w:val="24"/>
          <w:szCs w:val="24"/>
        </w:rPr>
      </w:pPr>
      <w:proofErr w:type="gramStart"/>
      <w:r w:rsidRPr="008238FD">
        <w:rPr>
          <w:rFonts w:ascii="Times New Roman" w:hAnsi="Times New Roman"/>
          <w:b/>
          <w:sz w:val="24"/>
          <w:szCs w:val="24"/>
        </w:rPr>
        <w:t>Part 3.</w:t>
      </w:r>
      <w:proofErr w:type="gramEnd"/>
      <w:r w:rsidRPr="008238FD">
        <w:rPr>
          <w:rFonts w:ascii="Times New Roman" w:hAnsi="Times New Roman"/>
          <w:b/>
          <w:sz w:val="24"/>
          <w:szCs w:val="24"/>
        </w:rPr>
        <w:t xml:space="preserve"> </w:t>
      </w:r>
      <w:proofErr w:type="gramStart"/>
      <w:r w:rsidRPr="008238FD">
        <w:rPr>
          <w:rFonts w:ascii="Times New Roman" w:hAnsi="Times New Roman"/>
          <w:b/>
          <w:sz w:val="24"/>
          <w:szCs w:val="24"/>
        </w:rPr>
        <w:t>Gifts and Other Favors.</w:t>
      </w:r>
      <w:proofErr w:type="gramEnd"/>
    </w:p>
    <w:p w:rsidR="00FD7923" w:rsidRPr="00BF1CEF" w:rsidRDefault="001715BB" w:rsidP="001715BB">
      <w:pPr>
        <w:tabs>
          <w:tab w:val="left" w:pos="0"/>
          <w:tab w:val="right" w:leader="dot" w:pos="9360"/>
        </w:tabs>
        <w:spacing w:after="0"/>
        <w:rPr>
          <w:rFonts w:ascii="Times New Roman" w:hAnsi="Times New Roman"/>
          <w:sz w:val="24"/>
          <w:szCs w:val="24"/>
        </w:rPr>
      </w:pPr>
      <w:r>
        <w:rPr>
          <w:rFonts w:ascii="Times New Roman" w:hAnsi="Times New Roman"/>
          <w:sz w:val="24"/>
          <w:szCs w:val="24"/>
        </w:rPr>
        <w:t xml:space="preserve">2-156-142    </w:t>
      </w:r>
      <w:r w:rsidR="006F6F18" w:rsidRPr="00BF1CEF">
        <w:rPr>
          <w:rFonts w:ascii="Times New Roman" w:hAnsi="Times New Roman"/>
          <w:sz w:val="24"/>
          <w:szCs w:val="24"/>
        </w:rPr>
        <w:t xml:space="preserve">Offering, receiving and soliciting of gifts or favors </w:t>
      </w:r>
      <w:r w:rsidR="006F6F18">
        <w:rPr>
          <w:rFonts w:ascii="Times New Roman" w:hAnsi="Times New Roman"/>
          <w:sz w:val="24"/>
          <w:szCs w:val="24"/>
        </w:rPr>
        <w:tab/>
        <w:t>2</w:t>
      </w:r>
      <w:r w:rsidR="000344FB">
        <w:rPr>
          <w:rFonts w:ascii="Times New Roman" w:hAnsi="Times New Roman"/>
          <w:sz w:val="24"/>
          <w:szCs w:val="24"/>
        </w:rPr>
        <w:t>2</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2-156-143</w:t>
      </w:r>
      <w:r w:rsidRPr="00BF1CEF">
        <w:rPr>
          <w:rFonts w:ascii="Times New Roman" w:hAnsi="Times New Roman"/>
          <w:sz w:val="24"/>
          <w:szCs w:val="24"/>
        </w:rPr>
        <w:tab/>
        <w:t xml:space="preserve">Employee-to-employee gifts </w:t>
      </w:r>
      <w:r w:rsidR="001715BB">
        <w:rPr>
          <w:rFonts w:ascii="Times New Roman" w:hAnsi="Times New Roman"/>
          <w:sz w:val="24"/>
          <w:szCs w:val="24"/>
        </w:rPr>
        <w:tab/>
      </w:r>
      <w:r w:rsidR="00421009">
        <w:rPr>
          <w:rFonts w:ascii="Times New Roman" w:hAnsi="Times New Roman"/>
          <w:sz w:val="24"/>
          <w:szCs w:val="24"/>
        </w:rPr>
        <w:t>2</w:t>
      </w:r>
      <w:r w:rsidR="000344FB">
        <w:rPr>
          <w:rFonts w:ascii="Times New Roman" w:hAnsi="Times New Roman"/>
          <w:sz w:val="24"/>
          <w:szCs w:val="24"/>
        </w:rPr>
        <w:t>4</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2-156-144</w:t>
      </w:r>
      <w:r w:rsidRPr="00BF1CEF">
        <w:rPr>
          <w:rFonts w:ascii="Times New Roman" w:hAnsi="Times New Roman"/>
          <w:sz w:val="24"/>
          <w:szCs w:val="24"/>
        </w:rPr>
        <w:tab/>
        <w:t xml:space="preserve">Disposition of improper gifts </w:t>
      </w:r>
      <w:r>
        <w:rPr>
          <w:rFonts w:ascii="Times New Roman" w:hAnsi="Times New Roman"/>
          <w:sz w:val="24"/>
          <w:szCs w:val="24"/>
        </w:rPr>
        <w:tab/>
      </w:r>
      <w:r w:rsidR="00421009">
        <w:rPr>
          <w:rFonts w:ascii="Times New Roman" w:hAnsi="Times New Roman"/>
          <w:sz w:val="24"/>
          <w:szCs w:val="24"/>
        </w:rPr>
        <w:t>2</w:t>
      </w:r>
      <w:r w:rsidR="000344FB">
        <w:rPr>
          <w:rFonts w:ascii="Times New Roman" w:hAnsi="Times New Roman"/>
          <w:sz w:val="24"/>
          <w:szCs w:val="24"/>
        </w:rPr>
        <w:t>5</w:t>
      </w:r>
    </w:p>
    <w:p w:rsidR="00FD7923" w:rsidRPr="00BF1CEF" w:rsidRDefault="00FD7923" w:rsidP="00FD7923">
      <w:pPr>
        <w:tabs>
          <w:tab w:val="left" w:pos="1260"/>
          <w:tab w:val="right" w:leader="dot" w:pos="9360"/>
        </w:tabs>
        <w:spacing w:after="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Part 4.</w:t>
      </w:r>
      <w:proofErr w:type="gramEnd"/>
      <w:r w:rsidRPr="00783690">
        <w:rPr>
          <w:rFonts w:ascii="Times New Roman" w:eastAsia="Times New Roman" w:hAnsi="Times New Roman"/>
          <w:b/>
          <w:bCs/>
          <w:sz w:val="24"/>
          <w:szCs w:val="24"/>
        </w:rPr>
        <w:t xml:space="preserve">  </w:t>
      </w:r>
      <w:proofErr w:type="gramStart"/>
      <w:r w:rsidRPr="00783690">
        <w:rPr>
          <w:rFonts w:ascii="Times New Roman" w:eastAsia="Times New Roman" w:hAnsi="Times New Roman"/>
          <w:b/>
          <w:bCs/>
          <w:sz w:val="24"/>
          <w:szCs w:val="24"/>
        </w:rPr>
        <w:t>Ethics Training.</w:t>
      </w:r>
      <w:proofErr w:type="gramEnd"/>
    </w:p>
    <w:p w:rsidR="00FD7923" w:rsidRPr="00BF1CEF" w:rsidRDefault="00D7163A" w:rsidP="00FD7923">
      <w:pPr>
        <w:tabs>
          <w:tab w:val="left" w:pos="1260"/>
          <w:tab w:val="right" w:leader="dot" w:pos="9360"/>
        </w:tabs>
        <w:spacing w:after="0"/>
        <w:rPr>
          <w:rFonts w:ascii="Times New Roman" w:hAnsi="Times New Roman"/>
          <w:sz w:val="24"/>
          <w:szCs w:val="24"/>
        </w:rPr>
      </w:pPr>
      <w:hyperlink r:id="rId48" w:anchor="2-156-145" w:tooltip="to section" w:history="1">
        <w:r w:rsidR="006F6F18" w:rsidRPr="00BF1CEF">
          <w:rPr>
            <w:rFonts w:ascii="Times New Roman" w:hAnsi="Times New Roman"/>
            <w:sz w:val="24"/>
            <w:szCs w:val="24"/>
          </w:rPr>
          <w:t>2-156-145</w:t>
        </w:r>
      </w:hyperlink>
      <w:r w:rsidR="006F6F18" w:rsidRPr="00BF1CEF">
        <w:rPr>
          <w:rFonts w:ascii="Times New Roman" w:hAnsi="Times New Roman"/>
          <w:sz w:val="24"/>
          <w:szCs w:val="24"/>
        </w:rPr>
        <w:tab/>
        <w:t xml:space="preserve">Ethics </w:t>
      </w:r>
      <w:r w:rsidR="0058160A">
        <w:rPr>
          <w:rFonts w:ascii="Times New Roman" w:hAnsi="Times New Roman"/>
          <w:color w:val="FF0000"/>
          <w:sz w:val="24"/>
          <w:szCs w:val="24"/>
        </w:rPr>
        <w:t>and sexual harassm</w:t>
      </w:r>
      <w:r w:rsidR="00B1066D" w:rsidRPr="00B1066D">
        <w:rPr>
          <w:rFonts w:ascii="Times New Roman" w:hAnsi="Times New Roman"/>
          <w:color w:val="FF0000"/>
          <w:sz w:val="24"/>
          <w:szCs w:val="24"/>
        </w:rPr>
        <w:t xml:space="preserve">ent </w:t>
      </w:r>
      <w:r w:rsidR="003F4B89">
        <w:rPr>
          <w:rFonts w:ascii="Times New Roman" w:hAnsi="Times New Roman"/>
          <w:sz w:val="24"/>
          <w:szCs w:val="24"/>
        </w:rPr>
        <w:t>e</w:t>
      </w:r>
      <w:r w:rsidR="006F6F18" w:rsidRPr="00BF1CEF">
        <w:rPr>
          <w:rFonts w:ascii="Times New Roman" w:hAnsi="Times New Roman"/>
          <w:sz w:val="24"/>
          <w:szCs w:val="24"/>
        </w:rPr>
        <w:t xml:space="preserve">ducation </w:t>
      </w:r>
      <w:r w:rsidR="006F6F18" w:rsidRPr="00BF1CEF">
        <w:rPr>
          <w:rFonts w:ascii="Times New Roman" w:hAnsi="Times New Roman"/>
          <w:sz w:val="24"/>
          <w:szCs w:val="24"/>
        </w:rPr>
        <w:tab/>
      </w:r>
      <w:r w:rsidR="000344FB">
        <w:rPr>
          <w:rFonts w:ascii="Times New Roman" w:hAnsi="Times New Roman"/>
          <w:sz w:val="24"/>
          <w:szCs w:val="24"/>
        </w:rPr>
        <w:t>25</w:t>
      </w:r>
    </w:p>
    <w:p w:rsidR="00FD7923" w:rsidRPr="00BF1CEF" w:rsidRDefault="00D7163A" w:rsidP="00FD7923">
      <w:pPr>
        <w:tabs>
          <w:tab w:val="left" w:pos="1260"/>
          <w:tab w:val="right" w:leader="dot" w:pos="9360"/>
        </w:tabs>
        <w:spacing w:after="0"/>
        <w:rPr>
          <w:rFonts w:ascii="Times New Roman" w:hAnsi="Times New Roman"/>
          <w:sz w:val="24"/>
          <w:szCs w:val="24"/>
        </w:rPr>
      </w:pPr>
      <w:hyperlink r:id="rId49" w:anchor="2-156-146" w:tooltip="to section" w:history="1">
        <w:r w:rsidR="006F6F18" w:rsidRPr="00BF1CEF">
          <w:rPr>
            <w:rFonts w:ascii="Times New Roman" w:hAnsi="Times New Roman"/>
            <w:sz w:val="24"/>
            <w:szCs w:val="24"/>
          </w:rPr>
          <w:t>2-156-146</w:t>
        </w:r>
      </w:hyperlink>
      <w:r w:rsidR="006F6F18" w:rsidRPr="00BF1CEF">
        <w:rPr>
          <w:rFonts w:ascii="Times New Roman" w:hAnsi="Times New Roman"/>
          <w:sz w:val="24"/>
          <w:szCs w:val="24"/>
        </w:rPr>
        <w:tab/>
        <w:t xml:space="preserve">Lobbyist </w:t>
      </w:r>
      <w:r w:rsidR="003F4B89">
        <w:rPr>
          <w:rFonts w:ascii="Times New Roman" w:hAnsi="Times New Roman"/>
          <w:sz w:val="24"/>
          <w:szCs w:val="24"/>
        </w:rPr>
        <w:t>e</w:t>
      </w:r>
      <w:r w:rsidR="006F6F18" w:rsidRPr="00BF1CEF">
        <w:rPr>
          <w:rFonts w:ascii="Times New Roman" w:hAnsi="Times New Roman"/>
          <w:sz w:val="24"/>
          <w:szCs w:val="24"/>
        </w:rPr>
        <w:t xml:space="preserve">thics </w:t>
      </w:r>
      <w:r w:rsidR="003F4B89">
        <w:rPr>
          <w:rFonts w:ascii="Times New Roman" w:hAnsi="Times New Roman"/>
          <w:sz w:val="24"/>
          <w:szCs w:val="24"/>
        </w:rPr>
        <w:t>e</w:t>
      </w:r>
      <w:r w:rsidR="006F6F18" w:rsidRPr="00BF1CEF">
        <w:rPr>
          <w:rFonts w:ascii="Times New Roman" w:hAnsi="Times New Roman"/>
          <w:sz w:val="24"/>
          <w:szCs w:val="24"/>
        </w:rPr>
        <w:t xml:space="preserve">ducation </w:t>
      </w:r>
      <w:r w:rsidR="003F4B89">
        <w:rPr>
          <w:rFonts w:ascii="Times New Roman" w:hAnsi="Times New Roman"/>
          <w:sz w:val="24"/>
          <w:szCs w:val="24"/>
        </w:rPr>
        <w:t>s</w:t>
      </w:r>
      <w:r w:rsidR="006F6F18" w:rsidRPr="00BF1CEF">
        <w:rPr>
          <w:rFonts w:ascii="Times New Roman" w:hAnsi="Times New Roman"/>
          <w:sz w:val="24"/>
          <w:szCs w:val="24"/>
        </w:rPr>
        <w:t>eminar</w:t>
      </w:r>
      <w:r w:rsidR="006F6F18" w:rsidRPr="00BF1CEF">
        <w:rPr>
          <w:rFonts w:ascii="Times New Roman" w:hAnsi="Times New Roman"/>
          <w:sz w:val="24"/>
          <w:szCs w:val="24"/>
        </w:rPr>
        <w:tab/>
      </w:r>
      <w:r w:rsidR="00421009">
        <w:rPr>
          <w:rFonts w:ascii="Times New Roman" w:hAnsi="Times New Roman"/>
          <w:sz w:val="24"/>
          <w:szCs w:val="24"/>
        </w:rPr>
        <w:t>2</w:t>
      </w:r>
      <w:r w:rsidR="000344FB">
        <w:rPr>
          <w:rFonts w:ascii="Times New Roman" w:hAnsi="Times New Roman"/>
          <w:sz w:val="24"/>
          <w:szCs w:val="24"/>
        </w:rPr>
        <w:t>7</w:t>
      </w:r>
    </w:p>
    <w:p w:rsidR="00FD7923"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2-156-148</w:t>
      </w:r>
      <w:r w:rsidRPr="00BF1CEF">
        <w:rPr>
          <w:rFonts w:ascii="Times New Roman" w:hAnsi="Times New Roman"/>
          <w:sz w:val="24"/>
          <w:szCs w:val="24"/>
        </w:rPr>
        <w:tab/>
        <w:t>Education program</w:t>
      </w:r>
      <w:r w:rsidRPr="00BF1CEF">
        <w:rPr>
          <w:rFonts w:ascii="Times New Roman" w:hAnsi="Times New Roman"/>
          <w:sz w:val="24"/>
          <w:szCs w:val="24"/>
        </w:rPr>
        <w:tab/>
      </w:r>
      <w:r w:rsidR="00421009">
        <w:rPr>
          <w:rFonts w:ascii="Times New Roman" w:hAnsi="Times New Roman"/>
          <w:sz w:val="24"/>
          <w:szCs w:val="24"/>
        </w:rPr>
        <w:t>27</w:t>
      </w:r>
    </w:p>
    <w:p w:rsidR="00171AF7" w:rsidRDefault="00171AF7" w:rsidP="00FD7923">
      <w:pPr>
        <w:tabs>
          <w:tab w:val="left" w:pos="1260"/>
          <w:tab w:val="right" w:leader="dot" w:pos="9360"/>
        </w:tabs>
        <w:spacing w:after="0"/>
        <w:rPr>
          <w:rFonts w:ascii="Times New Roman" w:hAnsi="Times New Roman"/>
          <w:sz w:val="24"/>
          <w:szCs w:val="24"/>
        </w:rPr>
      </w:pPr>
    </w:p>
    <w:p w:rsidR="00171AF7" w:rsidRPr="000344FB" w:rsidRDefault="00171AF7" w:rsidP="00FD7923">
      <w:pPr>
        <w:tabs>
          <w:tab w:val="left" w:pos="1260"/>
          <w:tab w:val="right" w:leader="dot" w:pos="9360"/>
        </w:tabs>
        <w:spacing w:after="0"/>
        <w:rPr>
          <w:rFonts w:ascii="Times New Roman" w:hAnsi="Times New Roman"/>
          <w:b/>
          <w:color w:val="006600"/>
          <w:sz w:val="24"/>
          <w:szCs w:val="24"/>
        </w:rPr>
      </w:pPr>
      <w:proofErr w:type="gramStart"/>
      <w:r w:rsidRPr="000344FB">
        <w:rPr>
          <w:rFonts w:ascii="Times New Roman" w:hAnsi="Times New Roman"/>
          <w:b/>
          <w:color w:val="006600"/>
          <w:sz w:val="24"/>
          <w:szCs w:val="24"/>
        </w:rPr>
        <w:t>Part 5.</w:t>
      </w:r>
      <w:proofErr w:type="gramEnd"/>
      <w:r w:rsidRPr="000344FB">
        <w:rPr>
          <w:rFonts w:ascii="Times New Roman" w:hAnsi="Times New Roman"/>
          <w:b/>
          <w:color w:val="006600"/>
          <w:sz w:val="24"/>
          <w:szCs w:val="24"/>
        </w:rPr>
        <w:t xml:space="preserve">  Sexual harassment</w:t>
      </w:r>
    </w:p>
    <w:p w:rsidR="00171AF7" w:rsidRPr="00333F09" w:rsidRDefault="00171AF7" w:rsidP="00FD7923">
      <w:pPr>
        <w:tabs>
          <w:tab w:val="left" w:pos="1260"/>
          <w:tab w:val="right" w:leader="dot" w:pos="9360"/>
        </w:tabs>
        <w:spacing w:after="0"/>
        <w:rPr>
          <w:rFonts w:ascii="Times New Roman" w:hAnsi="Times New Roman"/>
          <w:color w:val="660066"/>
          <w:sz w:val="24"/>
          <w:szCs w:val="24"/>
        </w:rPr>
      </w:pPr>
      <w:r w:rsidRPr="00333F09">
        <w:rPr>
          <w:rFonts w:ascii="Times New Roman" w:hAnsi="Times New Roman"/>
          <w:color w:val="660066"/>
          <w:sz w:val="24"/>
          <w:szCs w:val="24"/>
        </w:rPr>
        <w:t>2-156-149</w:t>
      </w:r>
      <w:r w:rsidRPr="00333F09">
        <w:rPr>
          <w:rFonts w:ascii="Times New Roman" w:hAnsi="Times New Roman"/>
          <w:color w:val="660066"/>
          <w:sz w:val="24"/>
          <w:szCs w:val="24"/>
        </w:rPr>
        <w:tab/>
        <w:t xml:space="preserve">Sexual harassment by officials </w:t>
      </w:r>
      <w:r w:rsidRPr="00333F09">
        <w:rPr>
          <w:rFonts w:ascii="Times New Roman" w:eastAsia="Times New Roman" w:hAnsi="Times New Roman"/>
          <w:color w:val="660066"/>
          <w:sz w:val="24"/>
          <w:szCs w:val="24"/>
        </w:rPr>
        <w:tab/>
      </w:r>
      <w:r w:rsidR="000344FB">
        <w:rPr>
          <w:rFonts w:ascii="Times New Roman" w:eastAsia="Times New Roman" w:hAnsi="Times New Roman"/>
          <w:color w:val="660066"/>
          <w:sz w:val="24"/>
          <w:szCs w:val="24"/>
        </w:rPr>
        <w:t>27</w:t>
      </w:r>
    </w:p>
    <w:p w:rsidR="00FD7923" w:rsidRDefault="00FD7923" w:rsidP="00FD7923">
      <w:pPr>
        <w:pStyle w:val="NormalWeb"/>
      </w:pPr>
    </w:p>
    <w:p w:rsidR="00FD7923" w:rsidRDefault="00FD7923" w:rsidP="00FD7923">
      <w:pPr>
        <w:pStyle w:val="NormalWeb"/>
      </w:pPr>
    </w:p>
    <w:p w:rsidR="00FD7923" w:rsidRPr="002D3D94" w:rsidRDefault="006F6F18" w:rsidP="002D3D94">
      <w:pPr>
        <w:spacing w:after="0"/>
        <w:rPr>
          <w:rFonts w:ascii="Times New Roman" w:eastAsia="Times New Roman" w:hAnsi="Times New Roman"/>
          <w:b/>
          <w:sz w:val="24"/>
          <w:szCs w:val="24"/>
        </w:rPr>
      </w:pPr>
      <w:proofErr w:type="gramStart"/>
      <w:r w:rsidRPr="002D3D94">
        <w:rPr>
          <w:rFonts w:ascii="Times New Roman" w:hAnsi="Times New Roman"/>
          <w:b/>
          <w:sz w:val="24"/>
          <w:szCs w:val="24"/>
        </w:rPr>
        <w:t>ARTICLE III.</w:t>
      </w:r>
      <w:proofErr w:type="gramEnd"/>
      <w:r w:rsidRPr="002D3D94">
        <w:rPr>
          <w:rFonts w:ascii="Times New Roman" w:hAnsi="Times New Roman"/>
          <w:b/>
          <w:sz w:val="24"/>
          <w:szCs w:val="24"/>
        </w:rPr>
        <w:t xml:space="preserve">  FINANCIAL DISCLOSURE</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2-156-150</w:t>
      </w:r>
      <w:r w:rsidRPr="00BF1CEF">
        <w:rPr>
          <w:rFonts w:ascii="Times New Roman" w:hAnsi="Times New Roman"/>
          <w:sz w:val="24"/>
          <w:szCs w:val="24"/>
        </w:rPr>
        <w:tab/>
        <w:t>Sta</w:t>
      </w:r>
      <w:r>
        <w:rPr>
          <w:rFonts w:ascii="Times New Roman" w:hAnsi="Times New Roman"/>
          <w:sz w:val="24"/>
          <w:szCs w:val="24"/>
        </w:rPr>
        <w:t xml:space="preserve">tements of financial interests </w:t>
      </w:r>
      <w:r>
        <w:rPr>
          <w:rFonts w:ascii="Times New Roman" w:hAnsi="Times New Roman"/>
          <w:sz w:val="24"/>
          <w:szCs w:val="24"/>
        </w:rPr>
        <w:tab/>
      </w:r>
      <w:r w:rsidR="00421009">
        <w:rPr>
          <w:rFonts w:ascii="Times New Roman" w:hAnsi="Times New Roman"/>
          <w:sz w:val="24"/>
          <w:szCs w:val="24"/>
        </w:rPr>
        <w:t>27</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2-156-160</w:t>
      </w:r>
      <w:r w:rsidRPr="00BF1CEF">
        <w:rPr>
          <w:rFonts w:ascii="Times New Roman" w:hAnsi="Times New Roman"/>
          <w:sz w:val="24"/>
          <w:szCs w:val="24"/>
        </w:rPr>
        <w:tab/>
        <w:t xml:space="preserve">Contents of statements </w:t>
      </w:r>
      <w:r w:rsidR="002D3D94">
        <w:rPr>
          <w:rFonts w:ascii="Times New Roman" w:hAnsi="Times New Roman"/>
          <w:sz w:val="24"/>
          <w:szCs w:val="24"/>
        </w:rPr>
        <w:tab/>
      </w:r>
      <w:r w:rsidR="00421009">
        <w:rPr>
          <w:rFonts w:ascii="Times New Roman" w:hAnsi="Times New Roman"/>
          <w:sz w:val="24"/>
          <w:szCs w:val="24"/>
        </w:rPr>
        <w:t>28</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2-156-170</w:t>
      </w:r>
      <w:r w:rsidRPr="00BF1CEF">
        <w:rPr>
          <w:rFonts w:ascii="Times New Roman" w:hAnsi="Times New Roman"/>
          <w:sz w:val="24"/>
          <w:szCs w:val="24"/>
        </w:rPr>
        <w:tab/>
        <w:t xml:space="preserve">Form for statement of financial interests </w:t>
      </w:r>
      <w:r w:rsidR="000344FB">
        <w:rPr>
          <w:rFonts w:ascii="Times New Roman" w:hAnsi="Times New Roman"/>
          <w:sz w:val="24"/>
          <w:szCs w:val="24"/>
        </w:rPr>
        <w:tab/>
        <w:t>29</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2-156-180</w:t>
      </w:r>
      <w:r w:rsidRPr="00BF1CEF">
        <w:rPr>
          <w:rFonts w:ascii="Times New Roman" w:hAnsi="Times New Roman"/>
          <w:sz w:val="24"/>
          <w:szCs w:val="24"/>
        </w:rPr>
        <w:tab/>
        <w:t xml:space="preserve">Filing of statements </w:t>
      </w:r>
      <w:r w:rsidR="002D3D94">
        <w:rPr>
          <w:rFonts w:ascii="Times New Roman" w:hAnsi="Times New Roman"/>
          <w:sz w:val="24"/>
          <w:szCs w:val="24"/>
        </w:rPr>
        <w:tab/>
        <w:t>3</w:t>
      </w:r>
      <w:r w:rsidR="00421009">
        <w:rPr>
          <w:rFonts w:ascii="Times New Roman" w:hAnsi="Times New Roman"/>
          <w:sz w:val="24"/>
          <w:szCs w:val="24"/>
        </w:rPr>
        <w:t>0</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2-156-190</w:t>
      </w:r>
      <w:r w:rsidRPr="00BF1CEF">
        <w:rPr>
          <w:rFonts w:ascii="Times New Roman" w:hAnsi="Times New Roman"/>
          <w:sz w:val="24"/>
          <w:szCs w:val="24"/>
        </w:rPr>
        <w:tab/>
        <w:t xml:space="preserve">Failure to file statement by deadline </w:t>
      </w:r>
      <w:r w:rsidR="002D3D94">
        <w:rPr>
          <w:rFonts w:ascii="Times New Roman" w:hAnsi="Times New Roman"/>
          <w:sz w:val="24"/>
          <w:szCs w:val="24"/>
        </w:rPr>
        <w:tab/>
        <w:t>3</w:t>
      </w:r>
      <w:r w:rsidR="00421009">
        <w:rPr>
          <w:rFonts w:ascii="Times New Roman" w:hAnsi="Times New Roman"/>
          <w:sz w:val="24"/>
          <w:szCs w:val="24"/>
        </w:rPr>
        <w:t>0</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2-156-200</w:t>
      </w:r>
      <w:r w:rsidRPr="00BF1CEF">
        <w:rPr>
          <w:rFonts w:ascii="Times New Roman" w:hAnsi="Times New Roman"/>
          <w:sz w:val="24"/>
          <w:szCs w:val="24"/>
        </w:rPr>
        <w:tab/>
        <w:t xml:space="preserve">Failure to file financial statements – </w:t>
      </w:r>
      <w:r w:rsidR="003F4B89">
        <w:rPr>
          <w:rFonts w:ascii="Times New Roman" w:hAnsi="Times New Roman"/>
          <w:sz w:val="24"/>
          <w:szCs w:val="24"/>
        </w:rPr>
        <w:t>E</w:t>
      </w:r>
      <w:r w:rsidRPr="00BF1CEF">
        <w:rPr>
          <w:rFonts w:ascii="Times New Roman" w:hAnsi="Times New Roman"/>
          <w:sz w:val="24"/>
          <w:szCs w:val="24"/>
        </w:rPr>
        <w:t xml:space="preserve">lected </w:t>
      </w:r>
      <w:r w:rsidR="003F4B89">
        <w:rPr>
          <w:rFonts w:ascii="Times New Roman" w:hAnsi="Times New Roman"/>
          <w:sz w:val="24"/>
          <w:szCs w:val="24"/>
        </w:rPr>
        <w:t>O</w:t>
      </w:r>
      <w:r w:rsidRPr="00BF1CEF">
        <w:rPr>
          <w:rFonts w:ascii="Times New Roman" w:hAnsi="Times New Roman"/>
          <w:sz w:val="24"/>
          <w:szCs w:val="24"/>
        </w:rPr>
        <w:t xml:space="preserve">fficials </w:t>
      </w:r>
      <w:r w:rsidR="00421009">
        <w:rPr>
          <w:rFonts w:ascii="Times New Roman" w:hAnsi="Times New Roman"/>
          <w:sz w:val="24"/>
          <w:szCs w:val="24"/>
        </w:rPr>
        <w:tab/>
        <w:t>31</w:t>
      </w:r>
    </w:p>
    <w:p w:rsidR="00FD7923" w:rsidRDefault="00FD7923" w:rsidP="00FD7923">
      <w:pPr>
        <w:pStyle w:val="NormalWeb"/>
        <w:tabs>
          <w:tab w:val="left" w:pos="1267"/>
          <w:tab w:val="right" w:leader="dot" w:pos="9360"/>
        </w:tabs>
        <w:rPr>
          <w:b/>
        </w:rPr>
      </w:pPr>
    </w:p>
    <w:p w:rsidR="00E13EC8" w:rsidRDefault="00E13EC8" w:rsidP="00FD7923">
      <w:pPr>
        <w:pStyle w:val="NormalWeb"/>
        <w:tabs>
          <w:tab w:val="left" w:pos="1267"/>
          <w:tab w:val="right" w:leader="dot" w:pos="9360"/>
        </w:tabs>
        <w:rPr>
          <w:b/>
        </w:rPr>
      </w:pPr>
    </w:p>
    <w:p w:rsidR="00FD7923" w:rsidRPr="00887A3A" w:rsidRDefault="006F6F18" w:rsidP="00FD7923">
      <w:pPr>
        <w:pStyle w:val="NormalWeb"/>
        <w:tabs>
          <w:tab w:val="left" w:pos="1267"/>
          <w:tab w:val="right" w:leader="dot" w:pos="9360"/>
        </w:tabs>
        <w:rPr>
          <w:b/>
        </w:rPr>
      </w:pPr>
      <w:proofErr w:type="gramStart"/>
      <w:r w:rsidRPr="00887A3A">
        <w:rPr>
          <w:b/>
        </w:rPr>
        <w:lastRenderedPageBreak/>
        <w:t>ARTICLE IV.</w:t>
      </w:r>
      <w:proofErr w:type="gramEnd"/>
      <w:r w:rsidRPr="00887A3A">
        <w:rPr>
          <w:b/>
        </w:rPr>
        <w:t xml:space="preserve">  LOBBYIST REGISTRATION </w:t>
      </w:r>
    </w:p>
    <w:p w:rsidR="00FD7923" w:rsidRPr="00887A3A" w:rsidRDefault="006F6F18" w:rsidP="00FD7923">
      <w:pPr>
        <w:pStyle w:val="BodyText2"/>
        <w:tabs>
          <w:tab w:val="left" w:pos="1267"/>
          <w:tab w:val="right" w:leader="dot" w:pos="9360"/>
        </w:tabs>
        <w:spacing w:before="0" w:beforeAutospacing="0" w:after="0" w:afterAutospacing="0"/>
      </w:pPr>
      <w:r w:rsidRPr="00887A3A">
        <w:t>2-156-210</w:t>
      </w:r>
      <w:r w:rsidRPr="00887A3A">
        <w:tab/>
        <w:t xml:space="preserve">Persons </w:t>
      </w:r>
      <w:r w:rsidR="003F4B89" w:rsidRPr="00887A3A">
        <w:t>r</w:t>
      </w:r>
      <w:r w:rsidRPr="00887A3A">
        <w:t xml:space="preserve">equired </w:t>
      </w:r>
      <w:proofErr w:type="gramStart"/>
      <w:r w:rsidRPr="00887A3A">
        <w:t xml:space="preserve">to </w:t>
      </w:r>
      <w:r w:rsidR="003F4B89" w:rsidRPr="00887A3A">
        <w:t>r</w:t>
      </w:r>
      <w:r w:rsidRPr="00887A3A">
        <w:t>egister</w:t>
      </w:r>
      <w:proofErr w:type="gramEnd"/>
      <w:r w:rsidRPr="00887A3A">
        <w:t xml:space="preserve"> </w:t>
      </w:r>
      <w:r w:rsidRPr="00887A3A">
        <w:tab/>
        <w:t>3</w:t>
      </w:r>
      <w:r w:rsidR="000344FB">
        <w:t>1</w:t>
      </w:r>
    </w:p>
    <w:p w:rsidR="00FD7923" w:rsidRPr="00887A3A" w:rsidRDefault="006F6F18" w:rsidP="00FD7923">
      <w:pPr>
        <w:pStyle w:val="BodyText2"/>
        <w:tabs>
          <w:tab w:val="left" w:pos="1267"/>
          <w:tab w:val="right" w:leader="dot" w:pos="9360"/>
        </w:tabs>
        <w:spacing w:before="0" w:beforeAutospacing="0" w:after="0" w:afterAutospacing="0"/>
      </w:pPr>
      <w:r w:rsidRPr="00887A3A">
        <w:t>2-156-220</w:t>
      </w:r>
      <w:r w:rsidRPr="00887A3A">
        <w:tab/>
        <w:t xml:space="preserve">Persons or </w:t>
      </w:r>
      <w:r w:rsidR="003F4B89" w:rsidRPr="00887A3A">
        <w:t>e</w:t>
      </w:r>
      <w:r w:rsidRPr="00887A3A">
        <w:t xml:space="preserve">ntities </w:t>
      </w:r>
      <w:r w:rsidR="003F4B89" w:rsidRPr="00887A3A">
        <w:t>n</w:t>
      </w:r>
      <w:r w:rsidRPr="00887A3A">
        <w:t xml:space="preserve">ot </w:t>
      </w:r>
      <w:r w:rsidR="003F4B89" w:rsidRPr="00887A3A">
        <w:t>r</w:t>
      </w:r>
      <w:r w:rsidRPr="00887A3A">
        <w:t xml:space="preserve">equired to </w:t>
      </w:r>
      <w:r w:rsidR="003F4B89" w:rsidRPr="00887A3A">
        <w:t>r</w:t>
      </w:r>
      <w:r w:rsidRPr="00887A3A">
        <w:t>egister</w:t>
      </w:r>
      <w:r w:rsidR="00421009">
        <w:t xml:space="preserve"> </w:t>
      </w:r>
      <w:r w:rsidR="00421009">
        <w:tab/>
      </w:r>
      <w:r w:rsidR="0058160A">
        <w:t>3</w:t>
      </w:r>
      <w:r w:rsidR="000344FB">
        <w:t>1</w:t>
      </w:r>
    </w:p>
    <w:p w:rsidR="00FD7923" w:rsidRPr="00887A3A" w:rsidRDefault="006F6F18" w:rsidP="00FD7923">
      <w:pPr>
        <w:pStyle w:val="BodyText2"/>
        <w:tabs>
          <w:tab w:val="left" w:pos="1267"/>
          <w:tab w:val="right" w:leader="dot" w:pos="9360"/>
        </w:tabs>
        <w:spacing w:before="0" w:beforeAutospacing="0" w:after="0" w:afterAutospacing="0"/>
      </w:pPr>
      <w:r w:rsidRPr="00887A3A">
        <w:t>2-156-230</w:t>
      </w:r>
      <w:r w:rsidRPr="00887A3A">
        <w:tab/>
        <w:t xml:space="preserve">Information </w:t>
      </w:r>
      <w:r w:rsidR="003F4B89" w:rsidRPr="00887A3A">
        <w:t>r</w:t>
      </w:r>
      <w:r w:rsidRPr="00887A3A">
        <w:t xml:space="preserve">equired of </w:t>
      </w:r>
      <w:r w:rsidR="003F4B89" w:rsidRPr="00887A3A">
        <w:t>r</w:t>
      </w:r>
      <w:r w:rsidRPr="00887A3A">
        <w:t>egistrants</w:t>
      </w:r>
      <w:r w:rsidR="002D3D94" w:rsidRPr="00887A3A">
        <w:t xml:space="preserve"> </w:t>
      </w:r>
      <w:r w:rsidR="002D3D94" w:rsidRPr="00887A3A">
        <w:tab/>
      </w:r>
      <w:r w:rsidR="00421009">
        <w:t>32</w:t>
      </w:r>
    </w:p>
    <w:p w:rsidR="00FD7923" w:rsidRPr="00887A3A" w:rsidRDefault="006F6F18" w:rsidP="00FD7923">
      <w:pPr>
        <w:pStyle w:val="BodyText2"/>
        <w:tabs>
          <w:tab w:val="left" w:pos="1267"/>
          <w:tab w:val="right" w:leader="dot" w:pos="9360"/>
        </w:tabs>
        <w:spacing w:before="0" w:beforeAutospacing="0" w:after="0" w:afterAutospacing="0"/>
      </w:pPr>
      <w:r w:rsidRPr="00887A3A">
        <w:t>2-156-240</w:t>
      </w:r>
      <w:r w:rsidRPr="00887A3A">
        <w:tab/>
        <w:t xml:space="preserve">Amendment of </w:t>
      </w:r>
      <w:r w:rsidR="003F4B89" w:rsidRPr="00887A3A">
        <w:t>r</w:t>
      </w:r>
      <w:r w:rsidRPr="00887A3A">
        <w:t xml:space="preserve">egistration </w:t>
      </w:r>
      <w:r w:rsidR="003F4B89" w:rsidRPr="00887A3A">
        <w:t>s</w:t>
      </w:r>
      <w:r w:rsidRPr="00887A3A">
        <w:t>tatements</w:t>
      </w:r>
      <w:r w:rsidR="002D3D94" w:rsidRPr="00887A3A">
        <w:t xml:space="preserve"> </w:t>
      </w:r>
      <w:r w:rsidR="002D3D94" w:rsidRPr="00887A3A">
        <w:tab/>
        <w:t>3</w:t>
      </w:r>
      <w:r w:rsidR="000344FB">
        <w:t>2</w:t>
      </w:r>
    </w:p>
    <w:p w:rsidR="00FD7923" w:rsidRPr="00887A3A" w:rsidRDefault="006F6F18" w:rsidP="00FD7923">
      <w:pPr>
        <w:pStyle w:val="NormalWeb"/>
        <w:tabs>
          <w:tab w:val="left" w:pos="1267"/>
          <w:tab w:val="right" w:leader="dot" w:pos="9360"/>
        </w:tabs>
      </w:pPr>
      <w:r w:rsidRPr="00887A3A">
        <w:t>2-156-245</w:t>
      </w:r>
      <w:r w:rsidRPr="00887A3A">
        <w:tab/>
        <w:t xml:space="preserve">Failure to </w:t>
      </w:r>
      <w:r w:rsidR="003F4B89" w:rsidRPr="00887A3A">
        <w:t>r</w:t>
      </w:r>
      <w:r w:rsidRPr="00887A3A">
        <w:t>egister</w:t>
      </w:r>
      <w:r w:rsidR="00421009">
        <w:t xml:space="preserve">  </w:t>
      </w:r>
      <w:r w:rsidR="00421009">
        <w:tab/>
        <w:t>3</w:t>
      </w:r>
      <w:r w:rsidR="000344FB">
        <w:t>2</w:t>
      </w:r>
    </w:p>
    <w:p w:rsidR="00FD7923" w:rsidRPr="00887A3A" w:rsidRDefault="006F6F18" w:rsidP="00FD7923">
      <w:pPr>
        <w:pStyle w:val="NormalWeb"/>
        <w:tabs>
          <w:tab w:val="left" w:pos="1267"/>
          <w:tab w:val="right" w:leader="dot" w:pos="9360"/>
        </w:tabs>
      </w:pPr>
      <w:r w:rsidRPr="00887A3A">
        <w:t>2-156-250</w:t>
      </w:r>
      <w:r w:rsidRPr="00887A3A">
        <w:tab/>
        <w:t xml:space="preserve">Reports of </w:t>
      </w:r>
      <w:r w:rsidR="003F4B89" w:rsidRPr="00887A3A">
        <w:t>l</w:t>
      </w:r>
      <w:r w:rsidRPr="00887A3A">
        <w:t xml:space="preserve">obbying </w:t>
      </w:r>
      <w:r w:rsidR="003F4B89" w:rsidRPr="00887A3A">
        <w:t>a</w:t>
      </w:r>
      <w:r w:rsidRPr="00887A3A">
        <w:t>ctivities</w:t>
      </w:r>
      <w:r w:rsidR="00421009">
        <w:tab/>
        <w:t>33</w:t>
      </w:r>
    </w:p>
    <w:p w:rsidR="00FD7923" w:rsidRPr="00887A3A" w:rsidRDefault="006F6F18" w:rsidP="00FD7923">
      <w:pPr>
        <w:pStyle w:val="NormalWeb"/>
        <w:tabs>
          <w:tab w:val="left" w:pos="1267"/>
          <w:tab w:val="right" w:leader="dot" w:pos="9360"/>
        </w:tabs>
      </w:pPr>
      <w:r w:rsidRPr="00887A3A">
        <w:t>2-156-260</w:t>
      </w:r>
      <w:r w:rsidRPr="00887A3A">
        <w:tab/>
        <w:t xml:space="preserve">Inactive </w:t>
      </w:r>
      <w:r w:rsidR="003F4B89" w:rsidRPr="00887A3A">
        <w:t>l</w:t>
      </w:r>
      <w:r w:rsidRPr="00887A3A">
        <w:t>obbyists</w:t>
      </w:r>
      <w:r w:rsidR="002D3D94" w:rsidRPr="00887A3A">
        <w:t xml:space="preserve"> </w:t>
      </w:r>
      <w:r w:rsidR="002D3D94" w:rsidRPr="00887A3A">
        <w:tab/>
      </w:r>
      <w:r w:rsidR="000344FB">
        <w:t>33</w:t>
      </w:r>
    </w:p>
    <w:p w:rsidR="00FD7923" w:rsidRPr="00887A3A" w:rsidRDefault="006F6F18" w:rsidP="00FD7923">
      <w:pPr>
        <w:pStyle w:val="NormalWeb"/>
        <w:tabs>
          <w:tab w:val="left" w:pos="1267"/>
          <w:tab w:val="right" w:leader="dot" w:pos="9360"/>
        </w:tabs>
      </w:pPr>
      <w:r w:rsidRPr="00887A3A">
        <w:t>2-156-270</w:t>
      </w:r>
      <w:r w:rsidRPr="00887A3A">
        <w:tab/>
        <w:t xml:space="preserve">Failure to </w:t>
      </w:r>
      <w:r w:rsidR="003F4B89" w:rsidRPr="00887A3A">
        <w:t>f</w:t>
      </w:r>
      <w:r w:rsidRPr="00887A3A">
        <w:t xml:space="preserve">ile </w:t>
      </w:r>
      <w:r w:rsidR="003F4B89" w:rsidRPr="00887A3A">
        <w:t>r</w:t>
      </w:r>
      <w:r w:rsidRPr="00887A3A">
        <w:t>eports</w:t>
      </w:r>
      <w:r w:rsidR="002D3D94" w:rsidRPr="00887A3A">
        <w:tab/>
        <w:t>3</w:t>
      </w:r>
      <w:r w:rsidR="000344FB">
        <w:t>3</w:t>
      </w:r>
    </w:p>
    <w:p w:rsidR="00FD7923" w:rsidRPr="00887A3A" w:rsidRDefault="006F6F18" w:rsidP="00FD7923">
      <w:pPr>
        <w:pStyle w:val="NormalWeb"/>
        <w:tabs>
          <w:tab w:val="left" w:pos="1267"/>
          <w:tab w:val="right" w:leader="dot" w:pos="9360"/>
        </w:tabs>
      </w:pPr>
      <w:r w:rsidRPr="00887A3A">
        <w:t>2-156-280</w:t>
      </w:r>
      <w:r w:rsidRPr="00887A3A">
        <w:tab/>
        <w:t xml:space="preserve">Termination of </w:t>
      </w:r>
      <w:r w:rsidR="003F4B89" w:rsidRPr="00887A3A">
        <w:t>l</w:t>
      </w:r>
      <w:r w:rsidRPr="00887A3A">
        <w:t>obbying</w:t>
      </w:r>
      <w:r w:rsidR="002D3D94" w:rsidRPr="00887A3A">
        <w:tab/>
        <w:t>3</w:t>
      </w:r>
      <w:r w:rsidR="00AE20FB">
        <w:t>4</w:t>
      </w:r>
    </w:p>
    <w:p w:rsidR="00FD7923" w:rsidRPr="00887A3A" w:rsidRDefault="006F6F18" w:rsidP="00FD7923">
      <w:pPr>
        <w:pStyle w:val="NormalWeb"/>
        <w:tabs>
          <w:tab w:val="left" w:pos="1267"/>
          <w:tab w:val="right" w:leader="dot" w:pos="9360"/>
        </w:tabs>
      </w:pPr>
      <w:r w:rsidRPr="00887A3A">
        <w:t>2-156-290</w:t>
      </w:r>
      <w:r w:rsidRPr="00887A3A">
        <w:tab/>
        <w:t xml:space="preserve">Access to </w:t>
      </w:r>
      <w:r w:rsidR="003F4B89" w:rsidRPr="00887A3A">
        <w:t>i</w:t>
      </w:r>
      <w:r w:rsidRPr="00887A3A">
        <w:t>nformation</w:t>
      </w:r>
      <w:r w:rsidR="002D3D94" w:rsidRPr="00887A3A">
        <w:t xml:space="preserve"> </w:t>
      </w:r>
      <w:r w:rsidR="002D3D94" w:rsidRPr="00887A3A">
        <w:tab/>
      </w:r>
      <w:r w:rsidR="000344FB">
        <w:t>34</w:t>
      </w:r>
    </w:p>
    <w:p w:rsidR="00FD7923" w:rsidRPr="00887A3A" w:rsidRDefault="006F6F18" w:rsidP="00FD7923">
      <w:pPr>
        <w:pStyle w:val="NormalWeb"/>
        <w:tabs>
          <w:tab w:val="left" w:pos="1267"/>
          <w:tab w:val="right" w:leader="dot" w:pos="9360"/>
        </w:tabs>
      </w:pPr>
      <w:r w:rsidRPr="00887A3A">
        <w:t>2-156-300</w:t>
      </w:r>
      <w:r w:rsidRPr="00887A3A">
        <w:tab/>
        <w:t xml:space="preserve">Contingent </w:t>
      </w:r>
      <w:r w:rsidR="003F4B89" w:rsidRPr="00887A3A">
        <w:t>f</w:t>
      </w:r>
      <w:r w:rsidRPr="00887A3A">
        <w:t>ees</w:t>
      </w:r>
      <w:r w:rsidR="002D3D94" w:rsidRPr="00887A3A">
        <w:t xml:space="preserve"> </w:t>
      </w:r>
      <w:r w:rsidR="002D3D94" w:rsidRPr="00887A3A">
        <w:tab/>
        <w:t>3</w:t>
      </w:r>
      <w:r w:rsidR="000344FB">
        <w:t>4</w:t>
      </w:r>
    </w:p>
    <w:p w:rsidR="00FD7923" w:rsidRPr="00887A3A" w:rsidRDefault="006F6F18" w:rsidP="00FD7923">
      <w:pPr>
        <w:pStyle w:val="NormalWeb"/>
        <w:tabs>
          <w:tab w:val="left" w:pos="1267"/>
          <w:tab w:val="right" w:leader="dot" w:pos="9360"/>
        </w:tabs>
      </w:pPr>
      <w:r w:rsidRPr="00887A3A">
        <w:t>2-156-305</w:t>
      </w:r>
      <w:r w:rsidRPr="00887A3A">
        <w:tab/>
        <w:t xml:space="preserve">Retaining and </w:t>
      </w:r>
      <w:r w:rsidR="003F4B89" w:rsidRPr="00887A3A">
        <w:t>e</w:t>
      </w:r>
      <w:r w:rsidRPr="00887A3A">
        <w:t xml:space="preserve">mploying </w:t>
      </w:r>
      <w:r w:rsidR="003F4B89" w:rsidRPr="00887A3A">
        <w:t>l</w:t>
      </w:r>
      <w:r w:rsidRPr="00887A3A">
        <w:t xml:space="preserve">obbyists </w:t>
      </w:r>
      <w:r w:rsidR="003F4B89" w:rsidRPr="00887A3A">
        <w:t>w</w:t>
      </w:r>
      <w:r w:rsidRPr="00887A3A">
        <w:t xml:space="preserve">ho </w:t>
      </w:r>
      <w:r w:rsidR="003F4B89" w:rsidRPr="00887A3A">
        <w:t>h</w:t>
      </w:r>
      <w:r w:rsidRPr="00887A3A">
        <w:t xml:space="preserve">ave </w:t>
      </w:r>
      <w:r w:rsidR="003F4B89" w:rsidRPr="00887A3A">
        <w:t>f</w:t>
      </w:r>
      <w:r w:rsidRPr="00887A3A">
        <w:t xml:space="preserve">ailed to </w:t>
      </w:r>
      <w:r w:rsidR="003F4B89" w:rsidRPr="00887A3A">
        <w:t>r</w:t>
      </w:r>
      <w:r w:rsidRPr="00887A3A">
        <w:t>egister</w:t>
      </w:r>
      <w:r w:rsidR="002D3D94" w:rsidRPr="00887A3A">
        <w:tab/>
        <w:t>3</w:t>
      </w:r>
      <w:r w:rsidR="000344FB">
        <w:t>4</w:t>
      </w:r>
    </w:p>
    <w:p w:rsidR="00FD7923" w:rsidRPr="00887A3A" w:rsidRDefault="006F6F18" w:rsidP="00FD7923">
      <w:pPr>
        <w:pStyle w:val="NormalWeb"/>
        <w:tabs>
          <w:tab w:val="left" w:pos="1267"/>
          <w:tab w:val="right" w:leader="dot" w:pos="9360"/>
        </w:tabs>
      </w:pPr>
      <w:r w:rsidRPr="00887A3A">
        <w:t>2-156-308</w:t>
      </w:r>
      <w:r w:rsidRPr="00887A3A">
        <w:tab/>
        <w:t xml:space="preserve">Duty to </w:t>
      </w:r>
      <w:r w:rsidR="003F4B89" w:rsidRPr="00887A3A">
        <w:t>r</w:t>
      </w:r>
      <w:r w:rsidRPr="00887A3A">
        <w:t xml:space="preserve">eport </w:t>
      </w:r>
      <w:r w:rsidR="003F4B89" w:rsidRPr="00887A3A">
        <w:t>p</w:t>
      </w:r>
      <w:r w:rsidRPr="00887A3A">
        <w:t xml:space="preserve">ersons </w:t>
      </w:r>
      <w:r w:rsidR="003F4B89" w:rsidRPr="00887A3A">
        <w:t>w</w:t>
      </w:r>
      <w:r w:rsidRPr="00887A3A">
        <w:t xml:space="preserve">ho </w:t>
      </w:r>
      <w:r w:rsidR="003F4B89" w:rsidRPr="00887A3A">
        <w:t>h</w:t>
      </w:r>
      <w:r w:rsidRPr="00887A3A">
        <w:t xml:space="preserve">ave </w:t>
      </w:r>
      <w:r w:rsidR="003F4B89" w:rsidRPr="00887A3A">
        <w:t>f</w:t>
      </w:r>
      <w:r w:rsidRPr="00887A3A">
        <w:t xml:space="preserve">ailed to </w:t>
      </w:r>
      <w:r w:rsidR="003F4B89" w:rsidRPr="00887A3A">
        <w:t>r</w:t>
      </w:r>
      <w:r w:rsidRPr="00887A3A">
        <w:t>egister</w:t>
      </w:r>
      <w:r w:rsidR="002D3D94" w:rsidRPr="00887A3A">
        <w:t xml:space="preserve"> </w:t>
      </w:r>
      <w:r w:rsidR="002D3D94" w:rsidRPr="00887A3A">
        <w:tab/>
        <w:t>3</w:t>
      </w:r>
      <w:r w:rsidR="000344FB">
        <w:t>4</w:t>
      </w: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Pr="00887A3A" w:rsidRDefault="006F6F18" w:rsidP="00FD7923">
      <w:pPr>
        <w:tabs>
          <w:tab w:val="left" w:pos="1267"/>
          <w:tab w:val="right" w:leader="dot" w:pos="9360"/>
        </w:tabs>
        <w:spacing w:after="0"/>
        <w:rPr>
          <w:rFonts w:ascii="Times New Roman" w:eastAsia="Times New Roman" w:hAnsi="Times New Roman"/>
          <w:b/>
          <w:bCs/>
          <w:sz w:val="24"/>
          <w:szCs w:val="24"/>
        </w:rPr>
      </w:pPr>
      <w:proofErr w:type="gramStart"/>
      <w:r w:rsidRPr="00887A3A">
        <w:rPr>
          <w:rFonts w:ascii="Times New Roman" w:eastAsia="Times New Roman" w:hAnsi="Times New Roman"/>
          <w:b/>
          <w:bCs/>
          <w:sz w:val="24"/>
          <w:szCs w:val="24"/>
        </w:rPr>
        <w:t>ARTICLE V.</w:t>
      </w:r>
      <w:proofErr w:type="gramEnd"/>
      <w:r w:rsidRPr="00887A3A">
        <w:rPr>
          <w:rFonts w:ascii="Times New Roman" w:eastAsia="Times New Roman" w:hAnsi="Times New Roman"/>
          <w:b/>
          <w:bCs/>
          <w:sz w:val="24"/>
          <w:szCs w:val="24"/>
        </w:rPr>
        <w:t xml:space="preserve">  BOARD OF ETHICS</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2-156-310</w:t>
      </w:r>
      <w:r w:rsidRPr="00887A3A">
        <w:rPr>
          <w:rFonts w:ascii="Times New Roman" w:eastAsia="Times New Roman" w:hAnsi="Times New Roman"/>
          <w:bCs/>
          <w:sz w:val="24"/>
          <w:szCs w:val="24"/>
        </w:rPr>
        <w:tab/>
        <w:t xml:space="preserve">Appointment of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embers  </w:t>
      </w:r>
      <w:r w:rsidRPr="00887A3A">
        <w:rPr>
          <w:rFonts w:ascii="Times New Roman" w:hAnsi="Times New Roman"/>
          <w:sz w:val="24"/>
          <w:szCs w:val="24"/>
        </w:rPr>
        <w:tab/>
        <w:t>3</w:t>
      </w:r>
      <w:r w:rsidR="00AE20FB">
        <w:rPr>
          <w:rFonts w:ascii="Times New Roman" w:hAnsi="Times New Roman"/>
          <w:sz w:val="24"/>
          <w:szCs w:val="24"/>
        </w:rPr>
        <w:t>5</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2-156-320</w:t>
      </w:r>
      <w:r w:rsidRPr="00887A3A">
        <w:rPr>
          <w:rFonts w:ascii="Times New Roman" w:eastAsia="Times New Roman" w:hAnsi="Times New Roman"/>
          <w:bCs/>
          <w:sz w:val="24"/>
          <w:szCs w:val="24"/>
        </w:rPr>
        <w:tab/>
        <w:t xml:space="preserve">Political </w:t>
      </w:r>
      <w:r w:rsidR="003F4B89" w:rsidRPr="00887A3A">
        <w:rPr>
          <w:rFonts w:ascii="Times New Roman" w:eastAsia="Times New Roman" w:hAnsi="Times New Roman"/>
          <w:bCs/>
          <w:sz w:val="24"/>
          <w:szCs w:val="24"/>
        </w:rPr>
        <w:t>a</w:t>
      </w:r>
      <w:r w:rsidRPr="00887A3A">
        <w:rPr>
          <w:rFonts w:ascii="Times New Roman" w:eastAsia="Times New Roman" w:hAnsi="Times New Roman"/>
          <w:bCs/>
          <w:sz w:val="24"/>
          <w:szCs w:val="24"/>
        </w:rPr>
        <w:t xml:space="preserve">ctivities of </w:t>
      </w:r>
      <w:r w:rsidR="003F4B89" w:rsidRPr="00887A3A">
        <w:rPr>
          <w:rFonts w:ascii="Times New Roman" w:eastAsia="Times New Roman" w:hAnsi="Times New Roman"/>
          <w:bCs/>
          <w:sz w:val="24"/>
          <w:szCs w:val="24"/>
        </w:rPr>
        <w:t>b</w:t>
      </w:r>
      <w:r w:rsidRPr="00887A3A">
        <w:rPr>
          <w:rFonts w:ascii="Times New Roman" w:eastAsia="Times New Roman" w:hAnsi="Times New Roman"/>
          <w:bCs/>
          <w:sz w:val="24"/>
          <w:szCs w:val="24"/>
        </w:rPr>
        <w:t xml:space="preserve">oard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embers and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ertain </w:t>
      </w:r>
      <w:r w:rsidR="003F4B89" w:rsidRPr="00887A3A">
        <w:rPr>
          <w:rFonts w:ascii="Times New Roman" w:eastAsia="Times New Roman" w:hAnsi="Times New Roman"/>
          <w:bCs/>
          <w:sz w:val="24"/>
          <w:szCs w:val="24"/>
        </w:rPr>
        <w:t>e</w:t>
      </w:r>
      <w:r w:rsidRPr="00887A3A">
        <w:rPr>
          <w:rFonts w:ascii="Times New Roman" w:eastAsia="Times New Roman" w:hAnsi="Times New Roman"/>
          <w:bCs/>
          <w:sz w:val="24"/>
          <w:szCs w:val="24"/>
        </w:rPr>
        <w:t xml:space="preserve">mployees </w:t>
      </w:r>
      <w:r w:rsidRPr="00887A3A">
        <w:rPr>
          <w:rFonts w:ascii="Times New Roman" w:hAnsi="Times New Roman"/>
          <w:sz w:val="24"/>
          <w:szCs w:val="24"/>
        </w:rPr>
        <w:tab/>
      </w:r>
      <w:r w:rsidR="000344FB">
        <w:rPr>
          <w:rFonts w:ascii="Times New Roman" w:hAnsi="Times New Roman"/>
          <w:sz w:val="24"/>
          <w:szCs w:val="24"/>
        </w:rPr>
        <w:t>35</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2-156-330</w:t>
      </w:r>
      <w:r w:rsidRPr="00887A3A">
        <w:rPr>
          <w:rFonts w:ascii="Times New Roman" w:eastAsia="Times New Roman" w:hAnsi="Times New Roman"/>
          <w:bCs/>
          <w:sz w:val="24"/>
          <w:szCs w:val="24"/>
        </w:rPr>
        <w:tab/>
        <w:t xml:space="preserve">Chair and </w:t>
      </w:r>
      <w:r w:rsidR="003F4B89" w:rsidRPr="00887A3A">
        <w:rPr>
          <w:rFonts w:ascii="Times New Roman" w:eastAsia="Times New Roman" w:hAnsi="Times New Roman"/>
          <w:bCs/>
          <w:sz w:val="24"/>
          <w:szCs w:val="24"/>
        </w:rPr>
        <w:t>v</w:t>
      </w:r>
      <w:r w:rsidRPr="00887A3A">
        <w:rPr>
          <w:rFonts w:ascii="Times New Roman" w:eastAsia="Times New Roman" w:hAnsi="Times New Roman"/>
          <w:bCs/>
          <w:sz w:val="24"/>
          <w:szCs w:val="24"/>
        </w:rPr>
        <w:t xml:space="preserve">ice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hair </w:t>
      </w:r>
      <w:r w:rsidRPr="00887A3A">
        <w:rPr>
          <w:rFonts w:ascii="Times New Roman" w:hAnsi="Times New Roman"/>
          <w:sz w:val="24"/>
          <w:szCs w:val="24"/>
        </w:rPr>
        <w:tab/>
        <w:t>3</w:t>
      </w:r>
      <w:r w:rsidR="000344FB">
        <w:rPr>
          <w:rFonts w:ascii="Times New Roman" w:hAnsi="Times New Roman"/>
          <w:sz w:val="24"/>
          <w:szCs w:val="24"/>
        </w:rPr>
        <w:t>5</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2-156-340</w:t>
      </w:r>
      <w:r w:rsidRPr="00887A3A">
        <w:rPr>
          <w:rFonts w:ascii="Times New Roman" w:eastAsia="Times New Roman" w:hAnsi="Times New Roman"/>
          <w:bCs/>
          <w:sz w:val="24"/>
          <w:szCs w:val="24"/>
        </w:rPr>
        <w:tab/>
        <w:t xml:space="preserve">Removal of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embers</w:t>
      </w:r>
      <w:r w:rsidRPr="00887A3A">
        <w:rPr>
          <w:rFonts w:ascii="Times New Roman" w:hAnsi="Times New Roman"/>
          <w:sz w:val="24"/>
          <w:szCs w:val="24"/>
        </w:rPr>
        <w:tab/>
      </w:r>
      <w:r w:rsidR="00AE20FB">
        <w:rPr>
          <w:rFonts w:ascii="Times New Roman" w:hAnsi="Times New Roman"/>
          <w:sz w:val="24"/>
          <w:szCs w:val="24"/>
        </w:rPr>
        <w:t>3</w:t>
      </w:r>
      <w:r w:rsidR="000344FB">
        <w:rPr>
          <w:rFonts w:ascii="Times New Roman" w:hAnsi="Times New Roman"/>
          <w:sz w:val="24"/>
          <w:szCs w:val="24"/>
        </w:rPr>
        <w:t>5</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2-156-350</w:t>
      </w:r>
      <w:r w:rsidRPr="00887A3A">
        <w:rPr>
          <w:rFonts w:ascii="Times New Roman" w:eastAsia="Times New Roman" w:hAnsi="Times New Roman"/>
          <w:bCs/>
          <w:sz w:val="24"/>
          <w:szCs w:val="24"/>
        </w:rPr>
        <w:tab/>
        <w:t xml:space="preserve">Meetings  </w:t>
      </w:r>
      <w:r w:rsidRPr="00887A3A">
        <w:rPr>
          <w:rFonts w:ascii="Times New Roman" w:hAnsi="Times New Roman"/>
          <w:sz w:val="24"/>
          <w:szCs w:val="24"/>
        </w:rPr>
        <w:tab/>
        <w:t>3</w:t>
      </w:r>
      <w:r w:rsidR="000344FB">
        <w:rPr>
          <w:rFonts w:ascii="Times New Roman" w:hAnsi="Times New Roman"/>
          <w:sz w:val="24"/>
          <w:szCs w:val="24"/>
        </w:rPr>
        <w:t>5</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2-156-360</w:t>
      </w:r>
      <w:r w:rsidRPr="00887A3A">
        <w:rPr>
          <w:rFonts w:ascii="Times New Roman" w:eastAsia="Times New Roman" w:hAnsi="Times New Roman"/>
          <w:bCs/>
          <w:sz w:val="24"/>
          <w:szCs w:val="24"/>
        </w:rPr>
        <w:tab/>
        <w:t xml:space="preserve">Records  </w:t>
      </w:r>
      <w:r w:rsidRPr="00887A3A">
        <w:rPr>
          <w:rFonts w:ascii="Times New Roman" w:hAnsi="Times New Roman"/>
          <w:sz w:val="24"/>
          <w:szCs w:val="24"/>
        </w:rPr>
        <w:tab/>
      </w:r>
      <w:r w:rsidR="00D450C3">
        <w:rPr>
          <w:rFonts w:ascii="Times New Roman" w:hAnsi="Times New Roman"/>
          <w:sz w:val="24"/>
          <w:szCs w:val="24"/>
        </w:rPr>
        <w:t>3</w:t>
      </w:r>
      <w:r w:rsidR="00AE20FB">
        <w:rPr>
          <w:rFonts w:ascii="Times New Roman" w:hAnsi="Times New Roman"/>
          <w:sz w:val="24"/>
          <w:szCs w:val="24"/>
        </w:rPr>
        <w:t>6</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2-156-370</w:t>
      </w:r>
      <w:r w:rsidRPr="00887A3A">
        <w:rPr>
          <w:rFonts w:ascii="Times New Roman" w:eastAsia="Times New Roman" w:hAnsi="Times New Roman"/>
          <w:bCs/>
          <w:sz w:val="24"/>
          <w:szCs w:val="24"/>
        </w:rPr>
        <w:tab/>
        <w:t xml:space="preserve">Compensation  </w:t>
      </w:r>
      <w:r w:rsidRPr="00887A3A">
        <w:rPr>
          <w:rFonts w:ascii="Times New Roman" w:hAnsi="Times New Roman"/>
          <w:sz w:val="24"/>
          <w:szCs w:val="24"/>
        </w:rPr>
        <w:tab/>
        <w:t>3</w:t>
      </w:r>
      <w:r w:rsidR="00AE20FB">
        <w:rPr>
          <w:rFonts w:ascii="Times New Roman" w:hAnsi="Times New Roman"/>
          <w:sz w:val="24"/>
          <w:szCs w:val="24"/>
        </w:rPr>
        <w:t>6</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eastAsia="Times New Roman" w:hAnsi="Times New Roman"/>
          <w:bCs/>
          <w:sz w:val="24"/>
          <w:szCs w:val="24"/>
        </w:rPr>
        <w:t>2-156-380</w:t>
      </w:r>
      <w:r w:rsidRPr="00887A3A">
        <w:rPr>
          <w:rFonts w:ascii="Times New Roman" w:eastAsia="Times New Roman" w:hAnsi="Times New Roman"/>
          <w:bCs/>
          <w:sz w:val="24"/>
          <w:szCs w:val="24"/>
        </w:rPr>
        <w:tab/>
        <w:t xml:space="preserve">Powers and </w:t>
      </w:r>
      <w:r w:rsidR="003F4B89" w:rsidRPr="00887A3A">
        <w:rPr>
          <w:rFonts w:ascii="Times New Roman" w:eastAsia="Times New Roman" w:hAnsi="Times New Roman"/>
          <w:bCs/>
          <w:sz w:val="24"/>
          <w:szCs w:val="24"/>
        </w:rPr>
        <w:t>d</w:t>
      </w:r>
      <w:r w:rsidRPr="00887A3A">
        <w:rPr>
          <w:rFonts w:ascii="Times New Roman" w:eastAsia="Times New Roman" w:hAnsi="Times New Roman"/>
          <w:bCs/>
          <w:sz w:val="24"/>
          <w:szCs w:val="24"/>
        </w:rPr>
        <w:t xml:space="preserve">uties  </w:t>
      </w:r>
      <w:r w:rsidRPr="00887A3A">
        <w:rPr>
          <w:rFonts w:ascii="Times New Roman" w:hAnsi="Times New Roman"/>
          <w:sz w:val="24"/>
          <w:szCs w:val="24"/>
        </w:rPr>
        <w:tab/>
      </w:r>
      <w:r w:rsidR="00AE20FB">
        <w:rPr>
          <w:rFonts w:ascii="Times New Roman" w:hAnsi="Times New Roman"/>
          <w:sz w:val="24"/>
          <w:szCs w:val="24"/>
        </w:rPr>
        <w:t>36</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hAnsi="Times New Roman"/>
          <w:sz w:val="24"/>
          <w:szCs w:val="24"/>
        </w:rPr>
        <w:t>2-156-385</w:t>
      </w:r>
      <w:r w:rsidRPr="00887A3A">
        <w:rPr>
          <w:rFonts w:ascii="Times New Roman" w:hAnsi="Times New Roman"/>
          <w:sz w:val="24"/>
          <w:szCs w:val="24"/>
        </w:rPr>
        <w:tab/>
      </w:r>
      <w:r w:rsidRPr="00887A3A">
        <w:rPr>
          <w:rFonts w:ascii="Times New Roman" w:eastAsia="Times New Roman" w:hAnsi="Times New Roman"/>
          <w:bCs/>
          <w:sz w:val="24"/>
          <w:szCs w:val="24"/>
        </w:rPr>
        <w:t xml:space="preserve">Probable </w:t>
      </w:r>
      <w:r w:rsidR="0011159D"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ause </w:t>
      </w:r>
      <w:r w:rsidR="0011159D" w:rsidRPr="00887A3A">
        <w:rPr>
          <w:rFonts w:ascii="Times New Roman" w:eastAsia="Times New Roman" w:hAnsi="Times New Roman"/>
          <w:bCs/>
          <w:sz w:val="24"/>
          <w:szCs w:val="24"/>
        </w:rPr>
        <w:t>f</w:t>
      </w:r>
      <w:r w:rsidRPr="00887A3A">
        <w:rPr>
          <w:rFonts w:ascii="Times New Roman" w:eastAsia="Times New Roman" w:hAnsi="Times New Roman"/>
          <w:bCs/>
          <w:sz w:val="24"/>
          <w:szCs w:val="24"/>
        </w:rPr>
        <w:t xml:space="preserve">inding </w:t>
      </w:r>
      <w:r w:rsidR="000344FB">
        <w:rPr>
          <w:rFonts w:ascii="Times New Roman" w:hAnsi="Times New Roman"/>
          <w:sz w:val="24"/>
          <w:szCs w:val="24"/>
        </w:rPr>
        <w:tab/>
        <w:t>38</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2-156-392</w:t>
      </w:r>
      <w:r w:rsidRPr="00887A3A">
        <w:rPr>
          <w:rFonts w:ascii="Times New Roman" w:eastAsia="Times New Roman" w:hAnsi="Times New Roman"/>
          <w:bCs/>
          <w:sz w:val="24"/>
          <w:szCs w:val="24"/>
        </w:rPr>
        <w:tab/>
        <w:t xml:space="preserve">Hearing on the </w:t>
      </w:r>
      <w:r w:rsidR="0011159D"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erits - </w:t>
      </w:r>
      <w:r w:rsidR="0011159D" w:rsidRPr="00887A3A">
        <w:rPr>
          <w:rFonts w:ascii="Times New Roman" w:eastAsia="Times New Roman" w:hAnsi="Times New Roman"/>
          <w:bCs/>
          <w:sz w:val="24"/>
          <w:szCs w:val="24"/>
        </w:rPr>
        <w:t>f</w:t>
      </w:r>
      <w:r w:rsidRPr="00887A3A">
        <w:rPr>
          <w:rFonts w:ascii="Times New Roman" w:eastAsia="Times New Roman" w:hAnsi="Times New Roman"/>
          <w:bCs/>
          <w:sz w:val="24"/>
          <w:szCs w:val="24"/>
        </w:rPr>
        <w:t xml:space="preserve">ines </w:t>
      </w:r>
      <w:r w:rsidR="002D3D94" w:rsidRPr="00887A3A">
        <w:rPr>
          <w:rFonts w:ascii="Times New Roman" w:hAnsi="Times New Roman"/>
          <w:sz w:val="24"/>
          <w:szCs w:val="24"/>
        </w:rPr>
        <w:tab/>
      </w:r>
      <w:r w:rsidR="00E73FDC">
        <w:rPr>
          <w:rFonts w:ascii="Times New Roman" w:hAnsi="Times New Roman"/>
          <w:sz w:val="24"/>
          <w:szCs w:val="24"/>
        </w:rPr>
        <w:t>39</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eastAsia="Times New Roman" w:hAnsi="Times New Roman"/>
          <w:bCs/>
          <w:sz w:val="24"/>
          <w:szCs w:val="24"/>
        </w:rPr>
        <w:t>2-156-396</w:t>
      </w:r>
      <w:r w:rsidRPr="00887A3A">
        <w:rPr>
          <w:rFonts w:ascii="Times New Roman" w:eastAsia="Times New Roman" w:hAnsi="Times New Roman"/>
          <w:bCs/>
          <w:sz w:val="24"/>
          <w:szCs w:val="24"/>
        </w:rPr>
        <w:tab/>
        <w:t xml:space="preserve">Request for </w:t>
      </w:r>
      <w:r w:rsidR="0011159D" w:rsidRPr="00887A3A">
        <w:rPr>
          <w:rFonts w:ascii="Times New Roman" w:eastAsia="Times New Roman" w:hAnsi="Times New Roman"/>
          <w:bCs/>
          <w:sz w:val="24"/>
          <w:szCs w:val="24"/>
        </w:rPr>
        <w:t>r</w:t>
      </w:r>
      <w:r w:rsidRPr="00887A3A">
        <w:rPr>
          <w:rFonts w:ascii="Times New Roman" w:eastAsia="Times New Roman" w:hAnsi="Times New Roman"/>
          <w:bCs/>
          <w:sz w:val="24"/>
          <w:szCs w:val="24"/>
        </w:rPr>
        <w:t xml:space="preserve">econsideration and </w:t>
      </w:r>
      <w:r w:rsidR="0011159D" w:rsidRPr="00887A3A">
        <w:rPr>
          <w:rFonts w:ascii="Times New Roman" w:eastAsia="Times New Roman" w:hAnsi="Times New Roman"/>
          <w:bCs/>
          <w:sz w:val="24"/>
          <w:szCs w:val="24"/>
        </w:rPr>
        <w:t>a</w:t>
      </w:r>
      <w:r w:rsidRPr="00887A3A">
        <w:rPr>
          <w:rFonts w:ascii="Times New Roman" w:eastAsia="Times New Roman" w:hAnsi="Times New Roman"/>
          <w:bCs/>
          <w:sz w:val="24"/>
          <w:szCs w:val="24"/>
        </w:rPr>
        <w:t xml:space="preserve">ppeal </w:t>
      </w:r>
      <w:r w:rsidR="002D3D94" w:rsidRPr="00887A3A">
        <w:rPr>
          <w:rFonts w:ascii="Times New Roman" w:hAnsi="Times New Roman"/>
          <w:sz w:val="24"/>
          <w:szCs w:val="24"/>
        </w:rPr>
        <w:tab/>
        <w:t>4</w:t>
      </w:r>
      <w:r w:rsidR="00AE20FB">
        <w:rPr>
          <w:rFonts w:ascii="Times New Roman" w:hAnsi="Times New Roman"/>
          <w:sz w:val="24"/>
          <w:szCs w:val="24"/>
        </w:rPr>
        <w:t>1</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2-156-400</w:t>
      </w:r>
      <w:r w:rsidRPr="00887A3A">
        <w:rPr>
          <w:rFonts w:ascii="Times New Roman" w:eastAsia="Times New Roman" w:hAnsi="Times New Roman"/>
          <w:bCs/>
          <w:sz w:val="24"/>
          <w:szCs w:val="24"/>
        </w:rPr>
        <w:tab/>
        <w:t>Confidentiality</w:t>
      </w:r>
      <w:r w:rsidR="002D3D94" w:rsidRPr="00887A3A">
        <w:rPr>
          <w:rFonts w:ascii="Times New Roman" w:eastAsia="Times New Roman" w:hAnsi="Times New Roman"/>
          <w:bCs/>
          <w:sz w:val="24"/>
          <w:szCs w:val="24"/>
        </w:rPr>
        <w:t xml:space="preserve"> </w:t>
      </w:r>
      <w:r w:rsidR="002D3D94" w:rsidRPr="00887A3A">
        <w:rPr>
          <w:rFonts w:ascii="Times New Roman" w:eastAsia="Times New Roman" w:hAnsi="Times New Roman"/>
          <w:bCs/>
          <w:sz w:val="24"/>
          <w:szCs w:val="24"/>
        </w:rPr>
        <w:tab/>
        <w:t>4</w:t>
      </w:r>
      <w:r w:rsidR="00AE20FB">
        <w:rPr>
          <w:rFonts w:ascii="Times New Roman" w:eastAsia="Times New Roman" w:hAnsi="Times New Roman"/>
          <w:bCs/>
          <w:sz w:val="24"/>
          <w:szCs w:val="24"/>
        </w:rPr>
        <w:t>1</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2-156-401</w:t>
      </w:r>
      <w:r w:rsidRPr="00887A3A">
        <w:rPr>
          <w:rFonts w:ascii="Times New Roman" w:eastAsia="Times New Roman" w:hAnsi="Times New Roman"/>
          <w:bCs/>
          <w:sz w:val="24"/>
          <w:szCs w:val="24"/>
        </w:rPr>
        <w:tab/>
        <w:t xml:space="preserve">Disclosure of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onfidential </w:t>
      </w:r>
      <w:r w:rsidR="003F4B89" w:rsidRPr="00887A3A">
        <w:rPr>
          <w:rFonts w:ascii="Times New Roman" w:eastAsia="Times New Roman" w:hAnsi="Times New Roman"/>
          <w:bCs/>
          <w:sz w:val="24"/>
          <w:szCs w:val="24"/>
        </w:rPr>
        <w:t>i</w:t>
      </w:r>
      <w:r w:rsidRPr="00887A3A">
        <w:rPr>
          <w:rFonts w:ascii="Times New Roman" w:eastAsia="Times New Roman" w:hAnsi="Times New Roman"/>
          <w:bCs/>
          <w:sz w:val="24"/>
          <w:szCs w:val="24"/>
        </w:rPr>
        <w:t>nformation</w:t>
      </w:r>
      <w:r w:rsidR="00633F01" w:rsidRPr="00887A3A">
        <w:rPr>
          <w:rFonts w:ascii="Times New Roman" w:eastAsia="Times New Roman" w:hAnsi="Times New Roman"/>
          <w:bCs/>
          <w:sz w:val="24"/>
          <w:szCs w:val="24"/>
        </w:rPr>
        <w:t xml:space="preserve"> </w:t>
      </w:r>
      <w:r w:rsidR="00633F01" w:rsidRPr="00887A3A">
        <w:rPr>
          <w:rFonts w:ascii="Times New Roman" w:eastAsia="Times New Roman" w:hAnsi="Times New Roman"/>
          <w:bCs/>
          <w:sz w:val="24"/>
          <w:szCs w:val="24"/>
        </w:rPr>
        <w:tab/>
        <w:t>4</w:t>
      </w:r>
      <w:r w:rsidR="00E73FDC">
        <w:rPr>
          <w:rFonts w:ascii="Times New Roman" w:eastAsia="Times New Roman" w:hAnsi="Times New Roman"/>
          <w:bCs/>
          <w:sz w:val="24"/>
          <w:szCs w:val="24"/>
        </w:rPr>
        <w:t>1</w:t>
      </w:r>
    </w:p>
    <w:p w:rsidR="00633F01" w:rsidRPr="00887A3A" w:rsidRDefault="00633F01" w:rsidP="00633F01">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2-156-402</w:t>
      </w:r>
      <w:r w:rsidRPr="00887A3A">
        <w:rPr>
          <w:rFonts w:ascii="Times New Roman" w:eastAsia="Times New Roman" w:hAnsi="Times New Roman"/>
          <w:bCs/>
          <w:sz w:val="24"/>
          <w:szCs w:val="24"/>
        </w:rPr>
        <w:tab/>
        <w:t xml:space="preserve">Waivers </w:t>
      </w:r>
      <w:r w:rsidRPr="00887A3A">
        <w:rPr>
          <w:rFonts w:ascii="Times New Roman" w:eastAsia="Times New Roman" w:hAnsi="Times New Roman"/>
          <w:bCs/>
          <w:sz w:val="24"/>
          <w:szCs w:val="24"/>
        </w:rPr>
        <w:tab/>
      </w:r>
      <w:r w:rsidR="00AE20FB">
        <w:rPr>
          <w:rFonts w:ascii="Times New Roman" w:eastAsia="Times New Roman" w:hAnsi="Times New Roman"/>
          <w:bCs/>
          <w:sz w:val="24"/>
          <w:szCs w:val="24"/>
        </w:rPr>
        <w:t>42</w:t>
      </w:r>
    </w:p>
    <w:p w:rsidR="00633F01" w:rsidRPr="00EE4B08" w:rsidRDefault="00633F01" w:rsidP="00FD7923">
      <w:pPr>
        <w:tabs>
          <w:tab w:val="left" w:pos="1267"/>
          <w:tab w:val="right" w:leader="dot" w:pos="9360"/>
        </w:tabs>
        <w:spacing w:after="0"/>
        <w:rPr>
          <w:rFonts w:ascii="Times New Roman" w:eastAsia="Times New Roman" w:hAnsi="Times New Roman"/>
          <w:bCs/>
          <w:sz w:val="24"/>
          <w:szCs w:val="24"/>
        </w:rPr>
      </w:pP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FD7923" w:rsidRPr="00783690" w:rsidRDefault="00260607" w:rsidP="00260607">
      <w:pPr>
        <w:spacing w:after="0"/>
        <w:rPr>
          <w:rFonts w:ascii="Times New Roman" w:eastAsia="Times New Roman" w:hAnsi="Times New Roman"/>
          <w:b/>
          <w:bCs/>
          <w:sz w:val="24"/>
          <w:szCs w:val="24"/>
        </w:rPr>
      </w:pPr>
      <w:proofErr w:type="gramStart"/>
      <w:r>
        <w:rPr>
          <w:rFonts w:ascii="Times New Roman" w:eastAsia="Times New Roman" w:hAnsi="Times New Roman"/>
          <w:b/>
          <w:bCs/>
          <w:sz w:val="24"/>
          <w:szCs w:val="24"/>
        </w:rPr>
        <w:t>AR</w:t>
      </w:r>
      <w:r w:rsidR="006F6F18" w:rsidRPr="00783690">
        <w:rPr>
          <w:rFonts w:ascii="Times New Roman" w:eastAsia="Times New Roman" w:hAnsi="Times New Roman"/>
          <w:b/>
          <w:bCs/>
          <w:sz w:val="24"/>
          <w:szCs w:val="24"/>
        </w:rPr>
        <w:t>TICLE VI.</w:t>
      </w:r>
      <w:proofErr w:type="gramEnd"/>
      <w:r w:rsidR="006F6F18" w:rsidRPr="00783690">
        <w:rPr>
          <w:rFonts w:ascii="Times New Roman" w:eastAsia="Times New Roman" w:hAnsi="Times New Roman"/>
          <w:b/>
          <w:bCs/>
          <w:sz w:val="24"/>
          <w:szCs w:val="24"/>
        </w:rPr>
        <w:t xml:space="preserve">  CAMPAIGN FINANCING</w:t>
      </w:r>
    </w:p>
    <w:p w:rsidR="00FD7923" w:rsidRPr="00EE4B08" w:rsidRDefault="006F6F18" w:rsidP="00FD7923">
      <w:pPr>
        <w:tabs>
          <w:tab w:val="left" w:pos="1267"/>
          <w:tab w:val="right" w:leader="dot" w:pos="9360"/>
        </w:tabs>
        <w:spacing w:after="0"/>
        <w:rPr>
          <w:rFonts w:ascii="Times New Roman" w:eastAsia="Times New Roman" w:hAnsi="Times New Roman"/>
          <w:bCs/>
          <w:sz w:val="24"/>
          <w:szCs w:val="24"/>
        </w:rPr>
      </w:pPr>
      <w:r w:rsidRPr="00783690">
        <w:rPr>
          <w:rFonts w:ascii="Times New Roman" w:eastAsia="Times New Roman" w:hAnsi="Times New Roman"/>
          <w:sz w:val="24"/>
          <w:szCs w:val="24"/>
        </w:rPr>
        <w:t>2-156-425</w:t>
      </w:r>
      <w:r w:rsidRPr="00783690">
        <w:rPr>
          <w:rFonts w:ascii="Times New Roman" w:eastAsia="Times New Roman" w:hAnsi="Times New Roman"/>
          <w:sz w:val="24"/>
          <w:szCs w:val="24"/>
        </w:rPr>
        <w:tab/>
        <w:t>Contributions on city property</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r>
      <w:r w:rsidR="00E73FDC">
        <w:rPr>
          <w:rFonts w:ascii="Times New Roman" w:eastAsia="Times New Roman" w:hAnsi="Times New Roman"/>
          <w:bCs/>
          <w:sz w:val="24"/>
          <w:szCs w:val="24"/>
        </w:rPr>
        <w:t>42</w:t>
      </w:r>
    </w:p>
    <w:p w:rsidR="00FD7923" w:rsidRPr="00783690"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2-156-435</w:t>
      </w:r>
      <w:r w:rsidRPr="00783690">
        <w:rPr>
          <w:rFonts w:ascii="Times New Roman" w:eastAsia="Times New Roman" w:hAnsi="Times New Roman"/>
          <w:sz w:val="24"/>
          <w:szCs w:val="24"/>
        </w:rPr>
        <w:tab/>
        <w:t>Anonymous and pseudonymous contributions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E73FDC">
        <w:rPr>
          <w:rFonts w:ascii="Times New Roman" w:eastAsia="Times New Roman" w:hAnsi="Times New Roman"/>
          <w:bCs/>
          <w:sz w:val="24"/>
          <w:szCs w:val="24"/>
        </w:rPr>
        <w:t>2</w:t>
      </w:r>
    </w:p>
    <w:p w:rsidR="00FD7923" w:rsidRPr="00783690"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2-156-445</w:t>
      </w:r>
      <w:r w:rsidRPr="00783690">
        <w:rPr>
          <w:rFonts w:ascii="Times New Roman" w:eastAsia="Times New Roman" w:hAnsi="Times New Roman"/>
          <w:sz w:val="24"/>
          <w:szCs w:val="24"/>
        </w:rPr>
        <w:tab/>
        <w:t>Limitation of contributing to contributing to candidates and elected officials</w:t>
      </w:r>
      <w:r w:rsidR="00633F01">
        <w:rPr>
          <w:rFonts w:ascii="Times New Roman" w:eastAsia="Times New Roman" w:hAnsi="Times New Roman"/>
          <w:sz w:val="24"/>
          <w:szCs w:val="24"/>
        </w:rPr>
        <w:t xml:space="preserve"> </w:t>
      </w:r>
      <w:r w:rsidR="00633F01">
        <w:rPr>
          <w:rFonts w:ascii="Times New Roman" w:eastAsia="Times New Roman" w:hAnsi="Times New Roman"/>
          <w:sz w:val="24"/>
          <w:szCs w:val="24"/>
        </w:rPr>
        <w:tab/>
      </w:r>
      <w:r w:rsidR="0058160A">
        <w:rPr>
          <w:rFonts w:ascii="Times New Roman" w:eastAsia="Times New Roman" w:hAnsi="Times New Roman"/>
          <w:sz w:val="24"/>
          <w:szCs w:val="24"/>
        </w:rPr>
        <w:t>4</w:t>
      </w:r>
      <w:r w:rsidR="00E73FDC">
        <w:rPr>
          <w:rFonts w:ascii="Times New Roman" w:eastAsia="Times New Roman" w:hAnsi="Times New Roman"/>
          <w:sz w:val="24"/>
          <w:szCs w:val="24"/>
        </w:rPr>
        <w:t>2</w:t>
      </w:r>
    </w:p>
    <w:p w:rsidR="00FD7923" w:rsidRDefault="006F6F18" w:rsidP="00FD7923">
      <w:pPr>
        <w:tabs>
          <w:tab w:val="left" w:pos="1267"/>
          <w:tab w:val="right" w:leader="dot" w:pos="9360"/>
        </w:tabs>
        <w:spacing w:after="0"/>
        <w:rPr>
          <w:rFonts w:ascii="Times New Roman" w:eastAsia="Times New Roman" w:hAnsi="Times New Roman"/>
          <w:sz w:val="24"/>
          <w:szCs w:val="24"/>
        </w:rPr>
      </w:pPr>
      <w:r>
        <w:rPr>
          <w:rFonts w:ascii="Times New Roman" w:eastAsia="Times New Roman" w:hAnsi="Times New Roman"/>
          <w:sz w:val="24"/>
          <w:szCs w:val="24"/>
        </w:rPr>
        <w:t>2-156-4</w:t>
      </w:r>
      <w:r w:rsidRPr="00783690">
        <w:rPr>
          <w:rFonts w:ascii="Times New Roman" w:eastAsia="Times New Roman" w:hAnsi="Times New Roman"/>
          <w:sz w:val="24"/>
          <w:szCs w:val="24"/>
        </w:rPr>
        <w:t>55</w:t>
      </w:r>
      <w:r w:rsidRPr="00783690">
        <w:rPr>
          <w:rFonts w:ascii="Times New Roman" w:eastAsia="Times New Roman" w:hAnsi="Times New Roman"/>
          <w:sz w:val="24"/>
          <w:szCs w:val="24"/>
        </w:rPr>
        <w:tab/>
        <w:t>Cash contributions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E73FDC">
        <w:rPr>
          <w:rFonts w:ascii="Times New Roman" w:eastAsia="Times New Roman" w:hAnsi="Times New Roman"/>
          <w:bCs/>
          <w:sz w:val="24"/>
          <w:szCs w:val="24"/>
        </w:rPr>
        <w:t>3</w:t>
      </w: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Pr="00783690" w:rsidRDefault="006F6F18" w:rsidP="00FD7923">
      <w:pPr>
        <w:tabs>
          <w:tab w:val="left" w:pos="1267"/>
          <w:tab w:val="right" w:leader="dot" w:pos="9360"/>
        </w:tabs>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ARTICLE VII – PENALTIES FOR VIOLATION</w:t>
      </w:r>
    </w:p>
    <w:p w:rsidR="00FD7923" w:rsidRDefault="00D7163A" w:rsidP="00FD7923">
      <w:pPr>
        <w:tabs>
          <w:tab w:val="left" w:pos="1267"/>
          <w:tab w:val="right" w:leader="dot" w:pos="9360"/>
        </w:tabs>
        <w:spacing w:after="0"/>
        <w:rPr>
          <w:rFonts w:ascii="Times New Roman" w:eastAsia="Times New Roman" w:hAnsi="Times New Roman"/>
          <w:sz w:val="24"/>
          <w:szCs w:val="24"/>
        </w:rPr>
      </w:pPr>
      <w:hyperlink r:id="rId50" w:anchor="2-156-410" w:tooltip="to section" w:history="1">
        <w:r w:rsidR="006F6F18" w:rsidRPr="00783690">
          <w:rPr>
            <w:rFonts w:ascii="Times New Roman" w:eastAsia="Times New Roman" w:hAnsi="Times New Roman"/>
            <w:sz w:val="24"/>
            <w:szCs w:val="24"/>
          </w:rPr>
          <w:t>2-156-465</w:t>
        </w:r>
      </w:hyperlink>
      <w:r w:rsidR="006F6F18" w:rsidRPr="00783690">
        <w:rPr>
          <w:rFonts w:ascii="Times New Roman" w:eastAsia="Times New Roman" w:hAnsi="Times New Roman"/>
          <w:sz w:val="24"/>
          <w:szCs w:val="24"/>
        </w:rPr>
        <w:tab/>
        <w:t xml:space="preserve"> Sanctions</w:t>
      </w:r>
      <w:r w:rsidR="006F6F18">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E73FDC">
        <w:rPr>
          <w:rFonts w:ascii="Times New Roman" w:eastAsia="Times New Roman" w:hAnsi="Times New Roman"/>
          <w:bCs/>
          <w:sz w:val="24"/>
          <w:szCs w:val="24"/>
        </w:rPr>
        <w:t>3</w:t>
      </w:r>
    </w:p>
    <w:p w:rsidR="00FD7923" w:rsidRDefault="00D7163A" w:rsidP="00FD7923">
      <w:pPr>
        <w:tabs>
          <w:tab w:val="left" w:pos="1267"/>
          <w:tab w:val="right" w:leader="dot" w:pos="9360"/>
        </w:tabs>
        <w:spacing w:after="0"/>
        <w:rPr>
          <w:rFonts w:ascii="Times New Roman" w:eastAsia="Times New Roman" w:hAnsi="Times New Roman"/>
          <w:sz w:val="24"/>
          <w:szCs w:val="24"/>
        </w:rPr>
      </w:pPr>
      <w:hyperlink r:id="rId51" w:anchor="2-156-440" w:tooltip="to section" w:history="1">
        <w:r w:rsidR="006F6F18" w:rsidRPr="00783690">
          <w:rPr>
            <w:rFonts w:ascii="Times New Roman" w:eastAsia="Times New Roman" w:hAnsi="Times New Roman"/>
            <w:sz w:val="24"/>
            <w:szCs w:val="24"/>
          </w:rPr>
          <w:t>2-156-485</w:t>
        </w:r>
      </w:hyperlink>
      <w:r w:rsidR="006F6F18" w:rsidRPr="00783690">
        <w:rPr>
          <w:rFonts w:ascii="Times New Roman" w:eastAsia="Times New Roman" w:hAnsi="Times New Roman"/>
          <w:sz w:val="24"/>
          <w:szCs w:val="24"/>
        </w:rPr>
        <w:tab/>
        <w:t xml:space="preserve"> Other </w:t>
      </w:r>
      <w:r w:rsidR="003F4B89">
        <w:rPr>
          <w:rFonts w:ascii="Times New Roman" w:eastAsia="Times New Roman" w:hAnsi="Times New Roman"/>
          <w:sz w:val="24"/>
          <w:szCs w:val="24"/>
        </w:rPr>
        <w:t>r</w:t>
      </w:r>
      <w:r w:rsidR="006F6F18" w:rsidRPr="00783690">
        <w:rPr>
          <w:rFonts w:ascii="Times New Roman" w:eastAsia="Times New Roman" w:hAnsi="Times New Roman"/>
          <w:sz w:val="24"/>
          <w:szCs w:val="24"/>
        </w:rPr>
        <w:t>emedies</w:t>
      </w:r>
      <w:r w:rsidR="006F6F18">
        <w:rPr>
          <w:rFonts w:ascii="Times New Roman" w:eastAsia="Times New Roman" w:hAnsi="Times New Roman"/>
          <w:sz w:val="24"/>
          <w:szCs w:val="24"/>
        </w:rPr>
        <w:t xml:space="preserve">  </w:t>
      </w:r>
      <w:r w:rsidR="006F6F18">
        <w:rPr>
          <w:rFonts w:ascii="Times New Roman" w:eastAsia="Times New Roman" w:hAnsi="Times New Roman"/>
          <w:bCs/>
          <w:sz w:val="24"/>
          <w:szCs w:val="24"/>
        </w:rPr>
        <w:tab/>
      </w:r>
      <w:r w:rsidR="00E73FDC">
        <w:rPr>
          <w:rFonts w:ascii="Times New Roman" w:eastAsia="Times New Roman" w:hAnsi="Times New Roman"/>
          <w:bCs/>
          <w:sz w:val="24"/>
          <w:szCs w:val="24"/>
        </w:rPr>
        <w:t>44</w:t>
      </w:r>
    </w:p>
    <w:p w:rsidR="00FD7923" w:rsidRDefault="00D7163A" w:rsidP="00FD7923">
      <w:pPr>
        <w:tabs>
          <w:tab w:val="left" w:pos="1267"/>
          <w:tab w:val="right" w:leader="dot" w:pos="9360"/>
        </w:tabs>
        <w:spacing w:after="0"/>
        <w:rPr>
          <w:rFonts w:ascii="Times New Roman" w:eastAsia="Times New Roman" w:hAnsi="Times New Roman"/>
          <w:sz w:val="24"/>
          <w:szCs w:val="24"/>
        </w:rPr>
      </w:pPr>
      <w:hyperlink r:id="rId52" w:anchor="2-156-450" w:tooltip="to section" w:history="1">
        <w:r w:rsidR="006F6F18" w:rsidRPr="00783690">
          <w:rPr>
            <w:rFonts w:ascii="Times New Roman" w:eastAsia="Times New Roman" w:hAnsi="Times New Roman"/>
            <w:sz w:val="24"/>
            <w:szCs w:val="24"/>
          </w:rPr>
          <w:t>2-156-495</w:t>
        </w:r>
      </w:hyperlink>
      <w:r w:rsidR="006F6F18" w:rsidRPr="00783690">
        <w:rPr>
          <w:rFonts w:ascii="Times New Roman" w:eastAsia="Times New Roman" w:hAnsi="Times New Roman"/>
          <w:sz w:val="24"/>
          <w:szCs w:val="24"/>
        </w:rPr>
        <w:tab/>
        <w:t xml:space="preserve"> Relationship to </w:t>
      </w:r>
      <w:r w:rsidR="003F4B89">
        <w:rPr>
          <w:rFonts w:ascii="Times New Roman" w:eastAsia="Times New Roman" w:hAnsi="Times New Roman"/>
          <w:sz w:val="24"/>
          <w:szCs w:val="24"/>
        </w:rPr>
        <w:t>o</w:t>
      </w:r>
      <w:r w:rsidR="006F6F18" w:rsidRPr="00783690">
        <w:rPr>
          <w:rFonts w:ascii="Times New Roman" w:eastAsia="Times New Roman" w:hAnsi="Times New Roman"/>
          <w:sz w:val="24"/>
          <w:szCs w:val="24"/>
        </w:rPr>
        <w:t xml:space="preserve">ther </w:t>
      </w:r>
      <w:r w:rsidR="003F4B89">
        <w:rPr>
          <w:rFonts w:ascii="Times New Roman" w:eastAsia="Times New Roman" w:hAnsi="Times New Roman"/>
          <w:sz w:val="24"/>
          <w:szCs w:val="24"/>
        </w:rPr>
        <w:t>l</w:t>
      </w:r>
      <w:r w:rsidR="006F6F18" w:rsidRPr="00783690">
        <w:rPr>
          <w:rFonts w:ascii="Times New Roman" w:eastAsia="Times New Roman" w:hAnsi="Times New Roman"/>
          <w:sz w:val="24"/>
          <w:szCs w:val="24"/>
        </w:rPr>
        <w:t>aws</w:t>
      </w:r>
      <w:r w:rsidR="006F6F18">
        <w:rPr>
          <w:rFonts w:ascii="Times New Roman" w:eastAsia="Times New Roman" w:hAnsi="Times New Roman"/>
          <w:sz w:val="24"/>
          <w:szCs w:val="24"/>
        </w:rPr>
        <w:t xml:space="preserve"> </w:t>
      </w:r>
      <w:r w:rsidR="006F6F18">
        <w:rPr>
          <w:rFonts w:ascii="Times New Roman" w:eastAsia="Times New Roman" w:hAnsi="Times New Roman"/>
          <w:bCs/>
          <w:sz w:val="24"/>
          <w:szCs w:val="24"/>
        </w:rPr>
        <w:tab/>
        <w:t>4</w:t>
      </w:r>
      <w:r w:rsidR="00E73FDC">
        <w:rPr>
          <w:rFonts w:ascii="Times New Roman" w:eastAsia="Times New Roman" w:hAnsi="Times New Roman"/>
          <w:bCs/>
          <w:sz w:val="24"/>
          <w:szCs w:val="24"/>
        </w:rPr>
        <w:t>4</w:t>
      </w:r>
    </w:p>
    <w:p w:rsidR="00FD7923" w:rsidRDefault="00D7163A" w:rsidP="00FD7923">
      <w:pPr>
        <w:tabs>
          <w:tab w:val="left" w:pos="1267"/>
          <w:tab w:val="right" w:leader="dot" w:pos="9360"/>
        </w:tabs>
        <w:spacing w:after="0"/>
        <w:rPr>
          <w:rFonts w:ascii="Times New Roman" w:eastAsia="Times New Roman" w:hAnsi="Times New Roman"/>
          <w:bCs/>
          <w:sz w:val="24"/>
          <w:szCs w:val="24"/>
        </w:rPr>
      </w:pPr>
      <w:hyperlink r:id="rId53" w:anchor="2-156-460" w:tooltip="to section" w:history="1">
        <w:r w:rsidR="006F6F18" w:rsidRPr="00783690">
          <w:rPr>
            <w:rFonts w:ascii="Times New Roman" w:eastAsia="Times New Roman" w:hAnsi="Times New Roman"/>
            <w:sz w:val="24"/>
            <w:szCs w:val="24"/>
          </w:rPr>
          <w:t>2-156-500</w:t>
        </w:r>
      </w:hyperlink>
      <w:r w:rsidR="006F6F18" w:rsidRPr="00783690">
        <w:rPr>
          <w:rFonts w:ascii="Times New Roman" w:eastAsia="Times New Roman" w:hAnsi="Times New Roman"/>
          <w:sz w:val="24"/>
          <w:szCs w:val="24"/>
        </w:rPr>
        <w:tab/>
        <w:t xml:space="preserve"> Sanctions </w:t>
      </w:r>
      <w:r w:rsidR="003F4B89">
        <w:rPr>
          <w:rFonts w:ascii="Times New Roman" w:eastAsia="Times New Roman" w:hAnsi="Times New Roman"/>
          <w:sz w:val="24"/>
          <w:szCs w:val="24"/>
        </w:rPr>
        <w:t>a</w:t>
      </w:r>
      <w:r w:rsidR="006F6F18" w:rsidRPr="00783690">
        <w:rPr>
          <w:rFonts w:ascii="Times New Roman" w:eastAsia="Times New Roman" w:hAnsi="Times New Roman"/>
          <w:sz w:val="24"/>
          <w:szCs w:val="24"/>
        </w:rPr>
        <w:t xml:space="preserve">pplicable to </w:t>
      </w:r>
      <w:r w:rsidR="003F4B89">
        <w:rPr>
          <w:rFonts w:ascii="Times New Roman" w:eastAsia="Times New Roman" w:hAnsi="Times New Roman"/>
          <w:sz w:val="24"/>
          <w:szCs w:val="24"/>
        </w:rPr>
        <w:t>board of ethics</w:t>
      </w:r>
      <w:r w:rsidR="006F6F18" w:rsidRPr="00783690">
        <w:rPr>
          <w:rFonts w:ascii="Times New Roman" w:eastAsia="Times New Roman" w:hAnsi="Times New Roman"/>
          <w:sz w:val="24"/>
          <w:szCs w:val="24"/>
        </w:rPr>
        <w:t xml:space="preserve"> </w:t>
      </w:r>
      <w:r w:rsidR="006F6F18">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E73FDC">
        <w:rPr>
          <w:rFonts w:ascii="Times New Roman" w:eastAsia="Times New Roman" w:hAnsi="Times New Roman"/>
          <w:bCs/>
          <w:sz w:val="24"/>
          <w:szCs w:val="24"/>
        </w:rPr>
        <w:t>4</w:t>
      </w:r>
    </w:p>
    <w:p w:rsidR="00633F01" w:rsidRDefault="00633F01" w:rsidP="00FD7923">
      <w:pPr>
        <w:tabs>
          <w:tab w:val="left" w:pos="1267"/>
          <w:tab w:val="right" w:leader="dot" w:pos="9360"/>
        </w:tabs>
        <w:spacing w:after="0"/>
        <w:rPr>
          <w:rFonts w:ascii="Times New Roman" w:eastAsia="Times New Roman" w:hAnsi="Times New Roman"/>
          <w:sz w:val="24"/>
          <w:szCs w:val="24"/>
        </w:rPr>
      </w:pPr>
      <w:r>
        <w:rPr>
          <w:rFonts w:ascii="Times New Roman" w:eastAsia="Times New Roman" w:hAnsi="Times New Roman"/>
          <w:bCs/>
          <w:sz w:val="24"/>
          <w:szCs w:val="24"/>
        </w:rPr>
        <w:t>2-156-505</w:t>
      </w:r>
      <w:r w:rsidRPr="00EE4B08">
        <w:rPr>
          <w:rFonts w:ascii="Times New Roman" w:eastAsia="Times New Roman" w:hAnsi="Times New Roman"/>
          <w:bCs/>
          <w:sz w:val="24"/>
          <w:szCs w:val="24"/>
        </w:rPr>
        <w:tab/>
      </w:r>
      <w:r>
        <w:rPr>
          <w:rFonts w:ascii="Times New Roman" w:eastAsia="Times New Roman" w:hAnsi="Times New Roman"/>
          <w:bCs/>
          <w:sz w:val="24"/>
          <w:szCs w:val="24"/>
        </w:rPr>
        <w:t xml:space="preserve"> Training and </w:t>
      </w:r>
      <w:r w:rsidR="003F4B89">
        <w:rPr>
          <w:rFonts w:ascii="Times New Roman" w:eastAsia="Times New Roman" w:hAnsi="Times New Roman"/>
          <w:bCs/>
          <w:sz w:val="24"/>
          <w:szCs w:val="24"/>
        </w:rPr>
        <w:t>f</w:t>
      </w:r>
      <w:r>
        <w:rPr>
          <w:rFonts w:ascii="Times New Roman" w:eastAsia="Times New Roman" w:hAnsi="Times New Roman"/>
          <w:bCs/>
          <w:sz w:val="24"/>
          <w:szCs w:val="24"/>
        </w:rPr>
        <w:t xml:space="preserve">iling </w:t>
      </w:r>
      <w:r w:rsidR="003F4B89">
        <w:rPr>
          <w:rFonts w:ascii="Times New Roman" w:eastAsia="Times New Roman" w:hAnsi="Times New Roman"/>
          <w:bCs/>
          <w:sz w:val="24"/>
          <w:szCs w:val="24"/>
        </w:rPr>
        <w:t>v</w:t>
      </w:r>
      <w:r>
        <w:rPr>
          <w:rFonts w:ascii="Times New Roman" w:eastAsia="Times New Roman" w:hAnsi="Times New Roman"/>
          <w:bCs/>
          <w:sz w:val="24"/>
          <w:szCs w:val="24"/>
        </w:rPr>
        <w:t xml:space="preserve">iolations – Executive </w:t>
      </w:r>
      <w:r w:rsidR="0011159D">
        <w:rPr>
          <w:rFonts w:ascii="Times New Roman" w:eastAsia="Times New Roman" w:hAnsi="Times New Roman"/>
          <w:bCs/>
          <w:sz w:val="24"/>
          <w:szCs w:val="24"/>
        </w:rPr>
        <w:t>d</w:t>
      </w:r>
      <w:r>
        <w:rPr>
          <w:rFonts w:ascii="Times New Roman" w:eastAsia="Times New Roman" w:hAnsi="Times New Roman"/>
          <w:bCs/>
          <w:sz w:val="24"/>
          <w:szCs w:val="24"/>
        </w:rPr>
        <w:t xml:space="preserve">irector’s </w:t>
      </w:r>
      <w:r w:rsidR="0011159D">
        <w:rPr>
          <w:rFonts w:ascii="Times New Roman" w:eastAsia="Times New Roman" w:hAnsi="Times New Roman"/>
          <w:bCs/>
          <w:sz w:val="24"/>
          <w:szCs w:val="24"/>
        </w:rPr>
        <w:t>a</w:t>
      </w:r>
      <w:r>
        <w:rPr>
          <w:rFonts w:ascii="Times New Roman" w:eastAsia="Times New Roman" w:hAnsi="Times New Roman"/>
          <w:bCs/>
          <w:sz w:val="24"/>
          <w:szCs w:val="24"/>
        </w:rPr>
        <w:t>uthority</w:t>
      </w:r>
      <w:r>
        <w:rPr>
          <w:rFonts w:ascii="Times New Roman" w:eastAsia="Times New Roman" w:hAnsi="Times New Roman"/>
          <w:bCs/>
          <w:sz w:val="24"/>
          <w:szCs w:val="24"/>
        </w:rPr>
        <w:tab/>
        <w:t>4</w:t>
      </w:r>
      <w:r w:rsidR="00E73FDC">
        <w:rPr>
          <w:rFonts w:ascii="Times New Roman" w:eastAsia="Times New Roman" w:hAnsi="Times New Roman"/>
          <w:bCs/>
          <w:sz w:val="24"/>
          <w:szCs w:val="24"/>
        </w:rPr>
        <w:t>4</w:t>
      </w: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333F09" w:rsidRDefault="00333F09" w:rsidP="00FD7923">
      <w:pPr>
        <w:tabs>
          <w:tab w:val="left" w:pos="1267"/>
          <w:tab w:val="right" w:leader="dot" w:pos="9360"/>
        </w:tabs>
        <w:spacing w:after="0"/>
        <w:rPr>
          <w:rFonts w:ascii="Times New Roman" w:eastAsia="Times New Roman" w:hAnsi="Times New Roman"/>
          <w:b/>
          <w:sz w:val="24"/>
          <w:szCs w:val="24"/>
        </w:rPr>
      </w:pPr>
    </w:p>
    <w:p w:rsidR="00FD7923" w:rsidRPr="00783690" w:rsidRDefault="006F6F18" w:rsidP="00FD7923">
      <w:pPr>
        <w:tabs>
          <w:tab w:val="left" w:pos="1267"/>
          <w:tab w:val="right" w:leader="dot" w:pos="9360"/>
        </w:tabs>
        <w:spacing w:after="0"/>
        <w:rPr>
          <w:rFonts w:ascii="Times New Roman" w:eastAsia="Times New Roman" w:hAnsi="Times New Roman"/>
          <w:b/>
          <w:sz w:val="24"/>
          <w:szCs w:val="24"/>
        </w:rPr>
      </w:pPr>
      <w:proofErr w:type="gramStart"/>
      <w:r w:rsidRPr="00783690">
        <w:rPr>
          <w:rFonts w:ascii="Times New Roman" w:eastAsia="Times New Roman" w:hAnsi="Times New Roman"/>
          <w:b/>
          <w:sz w:val="24"/>
          <w:szCs w:val="24"/>
        </w:rPr>
        <w:t>ARTICLE VIII.</w:t>
      </w:r>
      <w:proofErr w:type="gramEnd"/>
      <w:r w:rsidRPr="00783690">
        <w:rPr>
          <w:rFonts w:ascii="Times New Roman" w:eastAsia="Times New Roman" w:hAnsi="Times New Roman"/>
          <w:b/>
          <w:sz w:val="24"/>
          <w:szCs w:val="24"/>
        </w:rPr>
        <w:t xml:space="preserve">  MISCELLANEOUS</w:t>
      </w:r>
    </w:p>
    <w:p w:rsidR="00FD7923"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2-156-510</w:t>
      </w:r>
      <w:r w:rsidRPr="00783690">
        <w:rPr>
          <w:rFonts w:ascii="Times New Roman" w:eastAsia="Times New Roman" w:hAnsi="Times New Roman"/>
          <w:sz w:val="24"/>
          <w:szCs w:val="24"/>
        </w:rPr>
        <w:tab/>
        <w:t>Invalid Actions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AE20FB">
        <w:rPr>
          <w:rFonts w:ascii="Times New Roman" w:eastAsia="Times New Roman" w:hAnsi="Times New Roman"/>
          <w:bCs/>
          <w:sz w:val="24"/>
          <w:szCs w:val="24"/>
        </w:rPr>
        <w:t>5</w:t>
      </w:r>
    </w:p>
    <w:p w:rsidR="00FD7923" w:rsidRDefault="00D7163A" w:rsidP="00FD7923">
      <w:pPr>
        <w:tabs>
          <w:tab w:val="left" w:pos="1267"/>
          <w:tab w:val="right" w:leader="dot" w:pos="9360"/>
        </w:tabs>
        <w:spacing w:after="0"/>
        <w:rPr>
          <w:rFonts w:ascii="Times New Roman" w:eastAsia="Times New Roman" w:hAnsi="Times New Roman"/>
          <w:bCs/>
          <w:sz w:val="24"/>
          <w:szCs w:val="24"/>
        </w:rPr>
      </w:pPr>
      <w:hyperlink r:id="rId54" w:anchor="2-156-475" w:tooltip="to section" w:history="1">
        <w:r w:rsidR="006F6F18" w:rsidRPr="009C37A9">
          <w:rPr>
            <w:rFonts w:ascii="Times New Roman" w:eastAsia="Times New Roman" w:hAnsi="Times New Roman"/>
            <w:sz w:val="24"/>
            <w:szCs w:val="24"/>
          </w:rPr>
          <w:t>2-156-520</w:t>
        </w:r>
      </w:hyperlink>
      <w:r w:rsidR="006F6F18" w:rsidRPr="009C37A9">
        <w:rPr>
          <w:rFonts w:ascii="Times New Roman" w:eastAsia="Times New Roman" w:hAnsi="Times New Roman"/>
          <w:sz w:val="24"/>
          <w:szCs w:val="24"/>
        </w:rPr>
        <w:tab/>
        <w:t xml:space="preserve">Access to list of current contractors </w:t>
      </w:r>
      <w:r w:rsidR="006F6F18">
        <w:rPr>
          <w:rFonts w:ascii="Times New Roman" w:eastAsia="Times New Roman" w:hAnsi="Times New Roman"/>
          <w:bCs/>
          <w:sz w:val="24"/>
          <w:szCs w:val="24"/>
        </w:rPr>
        <w:tab/>
      </w:r>
      <w:r w:rsidR="00E73FDC">
        <w:rPr>
          <w:rFonts w:ascii="Times New Roman" w:eastAsia="Times New Roman" w:hAnsi="Times New Roman"/>
          <w:bCs/>
          <w:sz w:val="24"/>
          <w:szCs w:val="24"/>
        </w:rPr>
        <w:t>45</w:t>
      </w:r>
    </w:p>
    <w:p w:rsidR="00633F01" w:rsidRDefault="00D7163A" w:rsidP="00633F01">
      <w:pPr>
        <w:tabs>
          <w:tab w:val="left" w:pos="1267"/>
          <w:tab w:val="right" w:leader="dot" w:pos="9360"/>
        </w:tabs>
        <w:spacing w:after="0"/>
        <w:rPr>
          <w:rFonts w:ascii="Times New Roman" w:eastAsia="Times New Roman" w:hAnsi="Times New Roman"/>
          <w:bCs/>
          <w:sz w:val="24"/>
          <w:szCs w:val="24"/>
        </w:rPr>
      </w:pPr>
      <w:hyperlink r:id="rId55" w:anchor="2-156-475" w:tooltip="to section" w:history="1">
        <w:r w:rsidR="00633F01" w:rsidRPr="009C37A9">
          <w:rPr>
            <w:rFonts w:ascii="Times New Roman" w:eastAsia="Times New Roman" w:hAnsi="Times New Roman"/>
            <w:sz w:val="24"/>
            <w:szCs w:val="24"/>
          </w:rPr>
          <w:t>2-156-5</w:t>
        </w:r>
        <w:r w:rsidR="00633F01">
          <w:rPr>
            <w:rFonts w:ascii="Times New Roman" w:eastAsia="Times New Roman" w:hAnsi="Times New Roman"/>
            <w:sz w:val="24"/>
            <w:szCs w:val="24"/>
          </w:rPr>
          <w:t>3</w:t>
        </w:r>
        <w:r w:rsidR="00633F01" w:rsidRPr="009C37A9">
          <w:rPr>
            <w:rFonts w:ascii="Times New Roman" w:eastAsia="Times New Roman" w:hAnsi="Times New Roman"/>
            <w:sz w:val="24"/>
            <w:szCs w:val="24"/>
          </w:rPr>
          <w:t>0</w:t>
        </w:r>
      </w:hyperlink>
      <w:r w:rsidR="00633F01" w:rsidRPr="009C37A9">
        <w:rPr>
          <w:rFonts w:ascii="Times New Roman" w:eastAsia="Times New Roman" w:hAnsi="Times New Roman"/>
          <w:sz w:val="24"/>
          <w:szCs w:val="24"/>
        </w:rPr>
        <w:tab/>
        <w:t>A</w:t>
      </w:r>
      <w:r w:rsidR="00633F01">
        <w:rPr>
          <w:rFonts w:ascii="Times New Roman" w:eastAsia="Times New Roman" w:hAnsi="Times New Roman"/>
          <w:sz w:val="24"/>
          <w:szCs w:val="24"/>
        </w:rPr>
        <w:t xml:space="preserve">nnual </w:t>
      </w:r>
      <w:r w:rsidR="003F4B89">
        <w:rPr>
          <w:rFonts w:ascii="Times New Roman" w:eastAsia="Times New Roman" w:hAnsi="Times New Roman"/>
          <w:sz w:val="24"/>
          <w:szCs w:val="24"/>
        </w:rPr>
        <w:t>p</w:t>
      </w:r>
      <w:r w:rsidR="00633F01">
        <w:rPr>
          <w:rFonts w:ascii="Times New Roman" w:eastAsia="Times New Roman" w:hAnsi="Times New Roman"/>
          <w:sz w:val="24"/>
          <w:szCs w:val="24"/>
        </w:rPr>
        <w:t xml:space="preserve">ublic </w:t>
      </w:r>
      <w:r w:rsidR="003F4B89">
        <w:rPr>
          <w:rFonts w:ascii="Times New Roman" w:eastAsia="Times New Roman" w:hAnsi="Times New Roman"/>
          <w:sz w:val="24"/>
          <w:szCs w:val="24"/>
        </w:rPr>
        <w:t>h</w:t>
      </w:r>
      <w:r w:rsidR="00633F01">
        <w:rPr>
          <w:rFonts w:ascii="Times New Roman" w:eastAsia="Times New Roman" w:hAnsi="Times New Roman"/>
          <w:sz w:val="24"/>
          <w:szCs w:val="24"/>
        </w:rPr>
        <w:t xml:space="preserve">earing on </w:t>
      </w:r>
      <w:r w:rsidR="003F4B89">
        <w:rPr>
          <w:rFonts w:ascii="Times New Roman" w:eastAsia="Times New Roman" w:hAnsi="Times New Roman"/>
          <w:sz w:val="24"/>
          <w:szCs w:val="24"/>
        </w:rPr>
        <w:t>e</w:t>
      </w:r>
      <w:r w:rsidR="00633F01">
        <w:rPr>
          <w:rFonts w:ascii="Times New Roman" w:eastAsia="Times New Roman" w:hAnsi="Times New Roman"/>
          <w:sz w:val="24"/>
          <w:szCs w:val="24"/>
        </w:rPr>
        <w:t>thics</w:t>
      </w:r>
      <w:r w:rsidR="00633F01" w:rsidRPr="009C37A9">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E73FDC">
        <w:rPr>
          <w:rFonts w:ascii="Times New Roman" w:eastAsia="Times New Roman" w:hAnsi="Times New Roman"/>
          <w:bCs/>
          <w:sz w:val="24"/>
          <w:szCs w:val="24"/>
        </w:rPr>
        <w:t>5</w:t>
      </w:r>
    </w:p>
    <w:p w:rsidR="00242D3A" w:rsidRDefault="00242D3A" w:rsidP="00FD7923">
      <w:pPr>
        <w:tabs>
          <w:tab w:val="left" w:pos="1267"/>
          <w:tab w:val="right" w:leader="dot" w:pos="9360"/>
        </w:tabs>
        <w:spacing w:after="0"/>
        <w:rPr>
          <w:rFonts w:ascii="Times New Roman" w:hAnsi="Times New Roman"/>
          <w:sz w:val="24"/>
          <w:szCs w:val="24"/>
        </w:rPr>
      </w:pPr>
    </w:p>
    <w:p w:rsidR="00DF0AF9" w:rsidRDefault="00DF0AF9" w:rsidP="00FD7923">
      <w:pPr>
        <w:tabs>
          <w:tab w:val="left" w:pos="1267"/>
          <w:tab w:val="right" w:leader="dot" w:pos="9360"/>
        </w:tabs>
        <w:spacing w:after="0"/>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ab/>
        <w:t>Transferring Ongoing Campaign Finance Investigations ……………</w:t>
      </w:r>
      <w:r w:rsidR="00283FFB">
        <w:rPr>
          <w:rFonts w:ascii="Times New Roman" w:hAnsi="Times New Roman"/>
          <w:sz w:val="24"/>
          <w:szCs w:val="24"/>
        </w:rPr>
        <w:t>…</w:t>
      </w:r>
      <w:r>
        <w:rPr>
          <w:rFonts w:ascii="Times New Roman" w:hAnsi="Times New Roman"/>
          <w:sz w:val="24"/>
          <w:szCs w:val="24"/>
        </w:rPr>
        <w:t>…</w:t>
      </w:r>
      <w:r w:rsidR="00AC460E">
        <w:rPr>
          <w:rFonts w:ascii="Times New Roman" w:hAnsi="Times New Roman"/>
          <w:sz w:val="24"/>
          <w:szCs w:val="24"/>
        </w:rPr>
        <w:t>……</w:t>
      </w:r>
      <w:proofErr w:type="gramStart"/>
      <w:r w:rsidR="00AC460E">
        <w:rPr>
          <w:rFonts w:ascii="Times New Roman" w:hAnsi="Times New Roman"/>
          <w:sz w:val="24"/>
          <w:szCs w:val="24"/>
        </w:rPr>
        <w:t>.</w:t>
      </w:r>
      <w:r w:rsidR="0058160A">
        <w:rPr>
          <w:rFonts w:ascii="Times New Roman" w:hAnsi="Times New Roman"/>
          <w:sz w:val="24"/>
          <w:szCs w:val="24"/>
        </w:rPr>
        <w:t xml:space="preserve"> ..</w:t>
      </w:r>
      <w:proofErr w:type="gramEnd"/>
      <w:r>
        <w:rPr>
          <w:rFonts w:ascii="Times New Roman" w:hAnsi="Times New Roman"/>
          <w:sz w:val="24"/>
          <w:szCs w:val="24"/>
        </w:rPr>
        <w:t>4</w:t>
      </w:r>
      <w:r w:rsidR="00E73FDC">
        <w:rPr>
          <w:rFonts w:ascii="Times New Roman" w:hAnsi="Times New Roman"/>
          <w:sz w:val="24"/>
          <w:szCs w:val="24"/>
        </w:rPr>
        <w:t>5</w:t>
      </w:r>
    </w:p>
    <w:p w:rsidR="00FD7923" w:rsidRPr="009C37A9" w:rsidRDefault="006F6F18" w:rsidP="00FD7923">
      <w:pPr>
        <w:tabs>
          <w:tab w:val="left" w:pos="1267"/>
          <w:tab w:val="right" w:leader="dot" w:pos="9360"/>
        </w:tabs>
        <w:spacing w:after="0"/>
        <w:rPr>
          <w:rFonts w:ascii="Times New Roman" w:eastAsia="Times New Roman" w:hAnsi="Times New Roman"/>
          <w:sz w:val="24"/>
          <w:szCs w:val="24"/>
        </w:rPr>
      </w:pPr>
      <w:proofErr w:type="gramStart"/>
      <w:r w:rsidRPr="009C37A9">
        <w:rPr>
          <w:rFonts w:ascii="Times New Roman" w:hAnsi="Times New Roman"/>
          <w:sz w:val="24"/>
          <w:szCs w:val="24"/>
        </w:rPr>
        <w:t>Section 3.</w:t>
      </w:r>
      <w:proofErr w:type="gramEnd"/>
      <w:r w:rsidRPr="009C37A9">
        <w:rPr>
          <w:rFonts w:ascii="Times New Roman" w:hAnsi="Times New Roman"/>
          <w:sz w:val="24"/>
          <w:szCs w:val="24"/>
        </w:rPr>
        <w:tab/>
        <w:t xml:space="preserve">Severability  </w:t>
      </w:r>
      <w:r>
        <w:rPr>
          <w:rFonts w:ascii="Times New Roman" w:eastAsia="Times New Roman" w:hAnsi="Times New Roman"/>
          <w:bCs/>
          <w:sz w:val="24"/>
          <w:szCs w:val="24"/>
        </w:rPr>
        <w:tab/>
      </w:r>
      <w:r w:rsidR="00AC460E">
        <w:rPr>
          <w:rFonts w:ascii="Times New Roman" w:eastAsia="Times New Roman" w:hAnsi="Times New Roman"/>
          <w:bCs/>
          <w:sz w:val="24"/>
          <w:szCs w:val="24"/>
        </w:rPr>
        <w:t>.4</w:t>
      </w:r>
      <w:r w:rsidR="00E73FDC">
        <w:rPr>
          <w:rFonts w:ascii="Times New Roman" w:eastAsia="Times New Roman" w:hAnsi="Times New Roman"/>
          <w:bCs/>
          <w:sz w:val="24"/>
          <w:szCs w:val="24"/>
        </w:rPr>
        <w:t>5</w:t>
      </w:r>
    </w:p>
    <w:p w:rsidR="00FD7923" w:rsidRPr="009C37A9" w:rsidRDefault="006F6F18" w:rsidP="00FD7923">
      <w:pPr>
        <w:tabs>
          <w:tab w:val="left" w:pos="1267"/>
          <w:tab w:val="right" w:leader="dot" w:pos="9360"/>
        </w:tabs>
        <w:spacing w:after="0"/>
        <w:rPr>
          <w:rFonts w:ascii="Times New Roman" w:hAnsi="Times New Roman"/>
          <w:sz w:val="24"/>
          <w:szCs w:val="24"/>
        </w:rPr>
      </w:pPr>
      <w:proofErr w:type="gramStart"/>
      <w:r w:rsidRPr="009C37A9">
        <w:rPr>
          <w:rFonts w:ascii="Times New Roman" w:hAnsi="Times New Roman"/>
          <w:sz w:val="24"/>
          <w:szCs w:val="24"/>
        </w:rPr>
        <w:t>Section 4.</w:t>
      </w:r>
      <w:proofErr w:type="gramEnd"/>
      <w:r w:rsidRPr="009C37A9">
        <w:rPr>
          <w:rFonts w:ascii="Times New Roman" w:hAnsi="Times New Roman"/>
          <w:sz w:val="24"/>
          <w:szCs w:val="24"/>
        </w:rPr>
        <w:tab/>
        <w:t xml:space="preserve">Ex post facto violations, penalties  </w:t>
      </w:r>
      <w:r>
        <w:rPr>
          <w:rFonts w:ascii="Times New Roman" w:eastAsia="Times New Roman" w:hAnsi="Times New Roman"/>
          <w:bCs/>
          <w:sz w:val="24"/>
          <w:szCs w:val="24"/>
        </w:rPr>
        <w:tab/>
      </w:r>
      <w:r w:rsidR="007E1FF2">
        <w:rPr>
          <w:rFonts w:ascii="Times New Roman" w:eastAsia="Times New Roman" w:hAnsi="Times New Roman"/>
          <w:bCs/>
          <w:sz w:val="24"/>
          <w:szCs w:val="24"/>
        </w:rPr>
        <w:t>4</w:t>
      </w:r>
      <w:r w:rsidR="00AE20FB">
        <w:rPr>
          <w:rFonts w:ascii="Times New Roman" w:eastAsia="Times New Roman" w:hAnsi="Times New Roman"/>
          <w:bCs/>
          <w:sz w:val="24"/>
          <w:szCs w:val="24"/>
        </w:rPr>
        <w:t>6</w:t>
      </w:r>
    </w:p>
    <w:p w:rsidR="00FD7923" w:rsidRDefault="00FD7923" w:rsidP="00FD7923">
      <w:pPr>
        <w:pStyle w:val="BodyText2"/>
        <w:tabs>
          <w:tab w:val="left" w:pos="1267"/>
          <w:tab w:val="right" w:leader="dot" w:pos="9360"/>
        </w:tabs>
        <w:spacing w:before="0" w:beforeAutospacing="0" w:after="0" w:afterAutospacing="0"/>
      </w:pPr>
    </w:p>
    <w:p w:rsidR="00E13EC8" w:rsidRPr="00783690" w:rsidRDefault="00E13EC8" w:rsidP="00FD7923">
      <w:pPr>
        <w:pStyle w:val="BodyText2"/>
        <w:tabs>
          <w:tab w:val="left" w:pos="1267"/>
          <w:tab w:val="right" w:leader="dot" w:pos="9360"/>
        </w:tabs>
        <w:spacing w:before="0" w:beforeAutospacing="0" w:after="0" w:afterAutospacing="0"/>
      </w:pPr>
    </w:p>
    <w:p w:rsidR="00FD7923" w:rsidRPr="00783690" w:rsidRDefault="006F6F18" w:rsidP="00FD7923">
      <w:pPr>
        <w:spacing w:after="120"/>
        <w:jc w:val="center"/>
        <w:rPr>
          <w:rFonts w:ascii="Times New Roman" w:eastAsia="Times New Roman" w:hAnsi="Times New Roman"/>
          <w:b/>
          <w:bCs/>
          <w:sz w:val="24"/>
          <w:szCs w:val="24"/>
        </w:rPr>
      </w:pPr>
      <w:r w:rsidRPr="00783690">
        <w:rPr>
          <w:rFonts w:ascii="Times New Roman" w:eastAsia="Times New Roman" w:hAnsi="Times New Roman"/>
          <w:b/>
          <w:bCs/>
          <w:sz w:val="24"/>
          <w:szCs w:val="24"/>
        </w:rPr>
        <w:t>ARTICLE I.  GENERAL</w:t>
      </w:r>
    </w:p>
    <w:p w:rsidR="00FD7923" w:rsidRPr="00783690" w:rsidRDefault="006F6F18" w:rsidP="00FD7923">
      <w:pPr>
        <w:tabs>
          <w:tab w:val="left" w:pos="1260"/>
        </w:tabs>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2-156-005.</w:t>
      </w:r>
      <w:r w:rsidRPr="00783690">
        <w:rPr>
          <w:rFonts w:ascii="Times New Roman" w:eastAsia="Times New Roman" w:hAnsi="Times New Roman"/>
          <w:b/>
          <w:bCs/>
          <w:sz w:val="24"/>
          <w:szCs w:val="24"/>
        </w:rPr>
        <w:tab/>
        <w:t>Code of conduct.</w:t>
      </w:r>
      <w:proofErr w:type="gramEnd"/>
      <w:r w:rsidRPr="00783690">
        <w:rPr>
          <w:rFonts w:ascii="Times New Roman" w:eastAsia="Times New Roman" w:hAnsi="Times New Roman"/>
          <w:b/>
          <w:bCs/>
          <w:sz w:val="24"/>
          <w:szCs w:val="24"/>
        </w:rPr>
        <w:t xml:space="preserve"> </w:t>
      </w:r>
    </w:p>
    <w:p w:rsidR="00FD7923" w:rsidRPr="00783690" w:rsidRDefault="006F6F18" w:rsidP="00FD7923">
      <w:pPr>
        <w:spacing w:after="0"/>
        <w:ind w:left="450" w:hanging="45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code of conduct set forth in this section shall be aspirational and shall guide the conduct of every official and employee of the city. All officials and employees of the city shall:</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remember</w:t>
      </w:r>
      <w:proofErr w:type="gramEnd"/>
      <w:r w:rsidRPr="00783690">
        <w:rPr>
          <w:rFonts w:ascii="Times New Roman" w:eastAsia="Times New Roman" w:hAnsi="Times New Roman"/>
          <w:sz w:val="24"/>
          <w:szCs w:val="24"/>
        </w:rPr>
        <w:t xml:space="preserve"> that they are public servants who must place loyalty to the federal and Illinois constitutions, laws, and ethical principles above their private gain or interest.</w:t>
      </w:r>
    </w:p>
    <w:p w:rsidR="00FD7923" w:rsidRPr="00783690" w:rsidRDefault="006F6F18" w:rsidP="00FD7923">
      <w:pPr>
        <w:pStyle w:val="BodyText2"/>
        <w:tabs>
          <w:tab w:val="left" w:pos="450"/>
        </w:tabs>
        <w:ind w:left="1080" w:hanging="1080"/>
      </w:pPr>
      <w:r w:rsidRPr="00783690">
        <w:rPr>
          <w:lang w:val="en-US"/>
        </w:rPr>
        <w:tab/>
        <w:t>(2)</w:t>
      </w:r>
      <w:r w:rsidRPr="00783690">
        <w:rPr>
          <w:lang w:val="en-US"/>
        </w:rPr>
        <w:tab/>
      </w:r>
      <w:proofErr w:type="gramStart"/>
      <w:r w:rsidRPr="00783690">
        <w:rPr>
          <w:lang w:val="en-US"/>
        </w:rPr>
        <w:t>give</w:t>
      </w:r>
      <w:proofErr w:type="gramEnd"/>
      <w:r w:rsidRPr="00783690">
        <w:rPr>
          <w:lang w:val="en-US"/>
        </w:rPr>
        <w:t xml:space="preserve"> a full day’s work for a full day’s pay.</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put</w:t>
      </w:r>
      <w:proofErr w:type="gramEnd"/>
      <w:r w:rsidRPr="00783690">
        <w:rPr>
          <w:rFonts w:ascii="Times New Roman" w:eastAsia="Times New Roman" w:hAnsi="Times New Roman"/>
          <w:sz w:val="24"/>
          <w:szCs w:val="24"/>
        </w:rPr>
        <w:t xml:space="preserve"> forth honest effort in the performance of their duties.</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treat</w:t>
      </w:r>
      <w:proofErr w:type="gramEnd"/>
      <w:r w:rsidRPr="00783690">
        <w:rPr>
          <w:rFonts w:ascii="Times New Roman" w:eastAsia="Times New Roman" w:hAnsi="Times New Roman"/>
          <w:sz w:val="24"/>
          <w:szCs w:val="24"/>
        </w:rPr>
        <w:t xml:space="preserve"> members of the public with respect and be responsive and forthcoming in meeting their requests for information.</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act</w:t>
      </w:r>
      <w:proofErr w:type="gramEnd"/>
      <w:r w:rsidRPr="00783690">
        <w:rPr>
          <w:rFonts w:ascii="Times New Roman" w:eastAsia="Times New Roman" w:hAnsi="Times New Roman"/>
          <w:sz w:val="24"/>
          <w:szCs w:val="24"/>
        </w:rPr>
        <w:t xml:space="preserve"> impartially in the performance of their duties, so that no private organization or individual is given preferential treatment.</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refrain</w:t>
      </w:r>
      <w:proofErr w:type="gramEnd"/>
      <w:r w:rsidRPr="00783690">
        <w:rPr>
          <w:rFonts w:ascii="Times New Roman" w:eastAsia="Times New Roman" w:hAnsi="Times New Roman"/>
          <w:sz w:val="24"/>
          <w:szCs w:val="24"/>
        </w:rPr>
        <w:t xml:space="preserve"> from making any unauthorized promises purporting to bind the city.</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never</w:t>
      </w:r>
      <w:proofErr w:type="gramEnd"/>
      <w:r w:rsidRPr="00783690">
        <w:rPr>
          <w:rFonts w:ascii="Times New Roman" w:eastAsia="Times New Roman" w:hAnsi="Times New Roman"/>
          <w:sz w:val="24"/>
          <w:szCs w:val="24"/>
        </w:rPr>
        <w:t xml:space="preserve"> use any nonpublic information obtained through the performance of city work for private gain.</w:t>
      </w:r>
    </w:p>
    <w:p w:rsidR="00FD7923" w:rsidRPr="00783690" w:rsidRDefault="006F6F18" w:rsidP="00FD7923">
      <w:pPr>
        <w:tabs>
          <w:tab w:val="left" w:pos="450"/>
        </w:tabs>
        <w:spacing w:before="100" w:beforeAutospacing="1" w:after="100" w:afterAutospacing="1"/>
        <w:ind w:left="1080" w:hanging="1080"/>
        <w:jc w:val="both"/>
        <w:rPr>
          <w:rFonts w:ascii="Times New Roman" w:hAnsi="Times New Roman"/>
          <w:sz w:val="24"/>
          <w:szCs w:val="24"/>
        </w:rPr>
      </w:pPr>
      <w:r w:rsidRPr="00783690">
        <w:rPr>
          <w:rFonts w:ascii="Times New Roman" w:hAnsi="Times New Roman"/>
          <w:sz w:val="24"/>
          <w:szCs w:val="24"/>
        </w:rPr>
        <w:tab/>
        <w:t>(8)</w:t>
      </w:r>
      <w:r w:rsidRPr="00783690">
        <w:rPr>
          <w:rFonts w:ascii="Times New Roman" w:hAnsi="Times New Roman"/>
          <w:sz w:val="24"/>
          <w:szCs w:val="24"/>
        </w:rPr>
        <w:tab/>
      </w:r>
      <w:proofErr w:type="gramStart"/>
      <w:r w:rsidRPr="00783690">
        <w:rPr>
          <w:rFonts w:ascii="Times New Roman" w:hAnsi="Times New Roman"/>
          <w:sz w:val="24"/>
          <w:szCs w:val="24"/>
        </w:rPr>
        <w:t>engage</w:t>
      </w:r>
      <w:proofErr w:type="gramEnd"/>
      <w:r w:rsidRPr="00783690">
        <w:rPr>
          <w:rFonts w:ascii="Times New Roman" w:hAnsi="Times New Roman"/>
          <w:sz w:val="24"/>
          <w:szCs w:val="24"/>
        </w:rPr>
        <w:t xml:space="preserve"> in no business or financial transaction with any individual, organization or business that is inconsistent with the performance of their city duties.</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protect</w:t>
      </w:r>
      <w:proofErr w:type="gramEnd"/>
      <w:r w:rsidRPr="00783690">
        <w:rPr>
          <w:rFonts w:ascii="Times New Roman" w:eastAsia="Times New Roman" w:hAnsi="Times New Roman"/>
          <w:sz w:val="24"/>
          <w:szCs w:val="24"/>
        </w:rPr>
        <w:t xml:space="preserve"> and conserve city property and resources, and use city property and resources only for authorized purposes or activities.</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disclose</w:t>
      </w:r>
      <w:proofErr w:type="gramEnd"/>
      <w:r w:rsidRPr="00783690">
        <w:rPr>
          <w:rFonts w:ascii="Times New Roman" w:eastAsia="Times New Roman" w:hAnsi="Times New Roman"/>
          <w:sz w:val="24"/>
          <w:szCs w:val="24"/>
        </w:rPr>
        <w:t xml:space="preserve"> waste, fraud, abuse, and corruption to the appropriate authorities.</w:t>
      </w:r>
    </w:p>
    <w:p w:rsidR="00FD7923" w:rsidRPr="00783690" w:rsidRDefault="006F6F18" w:rsidP="00FD7923">
      <w:pPr>
        <w:tabs>
          <w:tab w:val="left" w:pos="450"/>
        </w:tabs>
        <w:spacing w:after="0"/>
        <w:ind w:left="1080" w:hanging="1080"/>
        <w:jc w:val="both"/>
        <w:rPr>
          <w:rFonts w:ascii="Times New Roman" w:eastAsia="Times New Roman" w:hAnsi="Times New Roman"/>
          <w:sz w:val="24"/>
          <w:szCs w:val="24"/>
        </w:rPr>
      </w:pPr>
      <w:r w:rsidRPr="00783690">
        <w:rPr>
          <w:rFonts w:ascii="Times New Roman" w:hAnsi="Times New Roman"/>
          <w:sz w:val="24"/>
          <w:szCs w:val="24"/>
        </w:rPr>
        <w:tab/>
        <w:t>(11)</w:t>
      </w:r>
      <w:r w:rsidRPr="00783690">
        <w:rPr>
          <w:rFonts w:ascii="Times New Roman" w:hAnsi="Times New Roman"/>
          <w:sz w:val="24"/>
          <w:szCs w:val="24"/>
        </w:rPr>
        <w:tab/>
      </w:r>
      <w:proofErr w:type="gramStart"/>
      <w:r w:rsidRPr="00783690">
        <w:rPr>
          <w:rFonts w:ascii="Times New Roman" w:hAnsi="Times New Roman"/>
          <w:sz w:val="24"/>
          <w:szCs w:val="24"/>
        </w:rPr>
        <w:t>adhere</w:t>
      </w:r>
      <w:proofErr w:type="gramEnd"/>
      <w:r w:rsidRPr="00783690">
        <w:rPr>
          <w:rFonts w:ascii="Times New Roman" w:hAnsi="Times New Roman"/>
          <w:sz w:val="24"/>
          <w:szCs w:val="24"/>
        </w:rPr>
        <w:t xml:space="preserve"> to all applicable laws and regulations that provide equal opportunity for all persons regardless of race, color, religion, gender, national origin, age, sexual orientation, or handicap.</w:t>
      </w:r>
    </w:p>
    <w:p w:rsidR="00FD7923" w:rsidRPr="00783690" w:rsidRDefault="00FD7923" w:rsidP="00FD7923">
      <w:pPr>
        <w:tabs>
          <w:tab w:val="left" w:pos="450"/>
        </w:tabs>
        <w:spacing w:after="0"/>
        <w:ind w:left="446" w:hanging="446"/>
        <w:rPr>
          <w:rFonts w:ascii="Times New Roman" w:eastAsia="Times New Roman" w:hAnsi="Times New Roman"/>
          <w:sz w:val="24"/>
          <w:szCs w:val="24"/>
        </w:rPr>
      </w:pPr>
    </w:p>
    <w:p w:rsidR="00FD7923" w:rsidRPr="00783690" w:rsidRDefault="006F6F18" w:rsidP="00FD7923">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At the time of employment or becoming a city official, every city official or employee shall sign, in a form prescribed by the board of ethics, a commitment to follow the city’s code of conduct set forth in this section. The department of human resources shall administer such commitment and provide a copy of the commitment to each employee at the time of hiring. The board shall </w:t>
      </w:r>
      <w:r w:rsidRPr="00783690">
        <w:rPr>
          <w:rFonts w:ascii="Times New Roman" w:eastAsia="Times New Roman" w:hAnsi="Times New Roman"/>
          <w:sz w:val="24"/>
          <w:szCs w:val="24"/>
        </w:rPr>
        <w:lastRenderedPageBreak/>
        <w:t>administer such commitment and provide a copy of the commitment to each city official at the time of the swearing in or appointment of the official.</w:t>
      </w:r>
    </w:p>
    <w:p w:rsidR="00FD7923" w:rsidRPr="00783690" w:rsidRDefault="00FD7923">
      <w:pPr>
        <w:rPr>
          <w:sz w:val="24"/>
          <w:szCs w:val="24"/>
        </w:rPr>
      </w:pPr>
    </w:p>
    <w:p w:rsidR="00FD7923" w:rsidRPr="00783690" w:rsidRDefault="006F6F18" w:rsidP="00FD7923">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This section is not intended to, and does not, create any right or benefit, substantive or procedural, enforceable at law or in equity by any party against the city, its departments, agencies, or entities, its officers, employees, or agents, or any other person.</w:t>
      </w:r>
    </w:p>
    <w:p w:rsidR="00333F09" w:rsidRDefault="00333F09" w:rsidP="00FD7923">
      <w:pPr>
        <w:spacing w:after="120"/>
        <w:ind w:left="1080" w:hanging="1080"/>
        <w:rPr>
          <w:rFonts w:ascii="Times New Roman" w:eastAsia="Times New Roman" w:hAnsi="Times New Roman"/>
          <w:b/>
          <w:bCs/>
          <w:sz w:val="24"/>
          <w:szCs w:val="24"/>
        </w:rPr>
      </w:pPr>
    </w:p>
    <w:p w:rsidR="00FD7923" w:rsidRPr="00783690" w:rsidRDefault="006F6F18" w:rsidP="00FD7923">
      <w:pPr>
        <w:spacing w:after="120"/>
        <w:ind w:left="1080" w:hanging="1080"/>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2</w:t>
      </w:r>
      <w:r w:rsidRPr="00783690">
        <w:rPr>
          <w:rFonts w:ascii="Times New Roman" w:eastAsia="Times New Roman" w:hAnsi="Times New Roman"/>
          <w:b/>
          <w:bCs/>
          <w:sz w:val="24"/>
          <w:szCs w:val="24"/>
        </w:rPr>
        <w:noBreakHyphen/>
        <w:t>156</w:t>
      </w:r>
      <w:r w:rsidRPr="00783690">
        <w:rPr>
          <w:rFonts w:ascii="Times New Roman" w:eastAsia="Times New Roman" w:hAnsi="Times New Roman"/>
          <w:b/>
          <w:bCs/>
          <w:sz w:val="24"/>
          <w:szCs w:val="24"/>
        </w:rPr>
        <w:noBreakHyphen/>
        <w:t>010.</w:t>
      </w:r>
      <w:bookmarkStart w:id="0" w:name="Definitions"/>
      <w:bookmarkEnd w:id="0"/>
      <w:proofErr w:type="gramEnd"/>
      <w:r w:rsidRPr="00783690">
        <w:rPr>
          <w:rFonts w:ascii="Times New Roman" w:eastAsia="Times New Roman" w:hAnsi="Times New Roman"/>
          <w:b/>
          <w:bCs/>
          <w:sz w:val="24"/>
          <w:szCs w:val="24"/>
        </w:rPr>
        <w:t xml:space="preserve">  </w:t>
      </w:r>
      <w:proofErr w:type="gramStart"/>
      <w:r w:rsidRPr="00783690">
        <w:rPr>
          <w:rFonts w:ascii="Times New Roman" w:eastAsia="Times New Roman" w:hAnsi="Times New Roman"/>
          <w:b/>
          <w:bCs/>
          <w:sz w:val="24"/>
          <w:szCs w:val="24"/>
        </w:rPr>
        <w:t>Definitions.</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The following definitions shall apply for purposes of this chapter: </w:t>
      </w: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(a)</w:t>
      </w:r>
      <w:r w:rsidRPr="00783690">
        <w:rPr>
          <w:rFonts w:ascii="Times New Roman" w:eastAsia="Times New Roman" w:hAnsi="Times New Roman"/>
          <w:b/>
          <w:bCs/>
          <w:sz w:val="24"/>
          <w:szCs w:val="24"/>
        </w:rPr>
        <w:tab/>
        <w:t>"</w:t>
      </w:r>
      <w:bookmarkStart w:id="1" w:name="Administrative"/>
      <w:bookmarkEnd w:id="1"/>
      <w:r w:rsidRPr="00783690">
        <w:rPr>
          <w:rFonts w:ascii="Times New Roman" w:eastAsia="Times New Roman" w:hAnsi="Times New Roman"/>
          <w:b/>
          <w:bCs/>
          <w:sz w:val="24"/>
          <w:szCs w:val="24"/>
        </w:rPr>
        <w:t>Administrative action"</w:t>
      </w:r>
      <w:r w:rsidRPr="00783690">
        <w:rPr>
          <w:rFonts w:ascii="Times New Roman" w:eastAsia="Times New Roman" w:hAnsi="Times New Roman"/>
          <w:sz w:val="24"/>
          <w:szCs w:val="24"/>
        </w:rPr>
        <w:t xml:space="preserve"> means any decision on, or any proposal, consideration, enactment or making of any rule, regulation, or any other official </w:t>
      </w:r>
      <w:proofErr w:type="spellStart"/>
      <w:r w:rsidRPr="00783690">
        <w:rPr>
          <w:rFonts w:ascii="Times New Roman" w:eastAsia="Times New Roman" w:hAnsi="Times New Roman"/>
          <w:sz w:val="24"/>
          <w:szCs w:val="24"/>
        </w:rPr>
        <w:t>nonministerial</w:t>
      </w:r>
      <w:proofErr w:type="spellEnd"/>
      <w:r w:rsidRPr="00783690">
        <w:rPr>
          <w:rFonts w:ascii="Times New Roman" w:eastAsia="Times New Roman" w:hAnsi="Times New Roman"/>
          <w:sz w:val="24"/>
          <w:szCs w:val="24"/>
        </w:rPr>
        <w:t xml:space="preserve"> action or non</w:t>
      </w:r>
      <w:r w:rsidRPr="00783690">
        <w:rPr>
          <w:rFonts w:ascii="Times New Roman" w:eastAsia="Times New Roman" w:hAnsi="Times New Roman"/>
          <w:sz w:val="24"/>
          <w:szCs w:val="24"/>
        </w:rPr>
        <w:noBreakHyphen/>
        <w:t>action by any executive department, or by any official or employee of an executive department, or any matter which is within the official jurisdiction of the executive branch.</w:t>
      </w:r>
    </w:p>
    <w:p w:rsidR="00FD7923" w:rsidRPr="00783690" w:rsidRDefault="00FD7923" w:rsidP="00FD7923">
      <w:pPr>
        <w:spacing w:after="0"/>
        <w:ind w:left="810" w:hanging="810"/>
        <w:rPr>
          <w:rFonts w:ascii="Times New Roman" w:eastAsia="Times New Roman" w:hAnsi="Times New Roman"/>
          <w:b/>
          <w:bCs/>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(b)</w:t>
      </w:r>
      <w:r w:rsidRPr="00783690">
        <w:rPr>
          <w:rFonts w:ascii="Times New Roman" w:eastAsia="Times New Roman" w:hAnsi="Times New Roman"/>
          <w:b/>
          <w:bCs/>
          <w:sz w:val="24"/>
          <w:szCs w:val="24"/>
        </w:rPr>
        <w:tab/>
        <w:t>"</w:t>
      </w:r>
      <w:bookmarkStart w:id="2" w:name="Agency"/>
      <w:bookmarkEnd w:id="2"/>
      <w:r w:rsidRPr="00783690">
        <w:rPr>
          <w:rFonts w:ascii="Times New Roman" w:eastAsia="Times New Roman" w:hAnsi="Times New Roman"/>
          <w:b/>
          <w:bCs/>
          <w:sz w:val="24"/>
          <w:szCs w:val="24"/>
        </w:rPr>
        <w:t xml:space="preserve">Agency" </w:t>
      </w:r>
      <w:r w:rsidRPr="00783690">
        <w:rPr>
          <w:rFonts w:ascii="Times New Roman" w:eastAsia="Times New Roman" w:hAnsi="Times New Roman"/>
          <w:sz w:val="24"/>
          <w:szCs w:val="24"/>
        </w:rPr>
        <w:t>means the City Council, any committee or other subdivision thereof, any City department or other administrative unit, commission, board, or other division of the government of the City.</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bCs/>
          <w:sz w:val="24"/>
          <w:szCs w:val="24"/>
        </w:rPr>
        <w:t>(c)</w:t>
      </w:r>
      <w:r w:rsidRPr="00783690">
        <w:rPr>
          <w:rFonts w:ascii="Times New Roman" w:eastAsia="Times New Roman" w:hAnsi="Times New Roman"/>
          <w:b/>
          <w:bCs/>
          <w:sz w:val="24"/>
          <w:szCs w:val="24"/>
        </w:rPr>
        <w:tab/>
        <w:t>"</w:t>
      </w:r>
      <w:bookmarkStart w:id="3" w:name="Alderman"/>
      <w:bookmarkEnd w:id="3"/>
      <w:r w:rsidRPr="00783690">
        <w:rPr>
          <w:rFonts w:ascii="Times New Roman" w:eastAsia="Times New Roman" w:hAnsi="Times New Roman"/>
          <w:b/>
          <w:bCs/>
          <w:sz w:val="24"/>
          <w:szCs w:val="24"/>
        </w:rPr>
        <w:t xml:space="preserve">Alderman" </w:t>
      </w:r>
      <w:r w:rsidRPr="00783690">
        <w:rPr>
          <w:rFonts w:ascii="Times New Roman" w:eastAsia="Times New Roman" w:hAnsi="Times New Roman"/>
          <w:sz w:val="24"/>
          <w:szCs w:val="24"/>
        </w:rPr>
        <w:t>means any person holding the elected office of Alderman of the City Council.</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c-1</w:t>
      </w:r>
      <w:proofErr w:type="gramEnd"/>
      <w:r w:rsidRPr="00783690">
        <w:rPr>
          <w:rFonts w:ascii="Times New Roman" w:eastAsia="Times New Roman" w:hAnsi="Times New Roman"/>
          <w:b/>
          <w:sz w:val="24"/>
          <w:szCs w:val="24"/>
        </w:rPr>
        <w:t>)</w:t>
      </w:r>
      <w:r w:rsidRPr="00783690">
        <w:rPr>
          <w:rFonts w:ascii="Times New Roman" w:eastAsia="Times New Roman" w:hAnsi="Times New Roman"/>
          <w:b/>
          <w:sz w:val="24"/>
          <w:szCs w:val="24"/>
        </w:rPr>
        <w:tab/>
        <w:t>“Board of ethics” or “board</w:t>
      </w:r>
      <w:r w:rsidRPr="00783690">
        <w:rPr>
          <w:rFonts w:ascii="Times New Roman" w:eastAsia="Times New Roman" w:hAnsi="Times New Roman"/>
          <w:sz w:val="24"/>
          <w:szCs w:val="24"/>
        </w:rPr>
        <w:t>” means the board of ethics established in this chapter.</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c-2</w:t>
      </w:r>
      <w:proofErr w:type="gramEnd"/>
      <w:r w:rsidRPr="00783690">
        <w:rPr>
          <w:rFonts w:ascii="Times New Roman" w:eastAsia="Times New Roman" w:hAnsi="Times New Roman"/>
          <w:b/>
          <w:sz w:val="24"/>
          <w:szCs w:val="24"/>
        </w:rPr>
        <w:t>)</w:t>
      </w:r>
      <w:r w:rsidRPr="00783690">
        <w:rPr>
          <w:rFonts w:ascii="Times New Roman" w:eastAsia="Times New Roman" w:hAnsi="Times New Roman"/>
          <w:b/>
          <w:sz w:val="24"/>
          <w:szCs w:val="24"/>
        </w:rPr>
        <w:tab/>
        <w:t>“Candidate for city office”</w:t>
      </w:r>
      <w:r w:rsidRPr="00783690">
        <w:rPr>
          <w:rFonts w:ascii="Times New Roman" w:eastAsia="Times New Roman" w:hAnsi="Times New Roman"/>
          <w:sz w:val="24"/>
          <w:szCs w:val="24"/>
        </w:rPr>
        <w:t xml:space="preserve"> means any person who seeks nomination for election, election to or retention in any elected office of the government of the city, whether or not such person is elected. A person seeks nomination for election, election or retention if he or she (1) takes the action necessary under the laws of the State of Illinois to attempt to qualify for nomination for election, election to or retention in public office, or (2) receives contributions or makes expenditures, or gives consent for any other person to receive contributions or make expenditures with a view to bringing about his or her nomination for election or election to or retention in such office. For purposes of this definition, the term “expenditure” has the meaning ascribed to that term in Article 9 of the Illinois Election Code, codified </w:t>
      </w:r>
      <w:proofErr w:type="gramStart"/>
      <w:r w:rsidRPr="00783690">
        <w:rPr>
          <w:rFonts w:ascii="Times New Roman" w:eastAsia="Times New Roman" w:hAnsi="Times New Roman"/>
          <w:sz w:val="24"/>
          <w:szCs w:val="24"/>
        </w:rPr>
        <w:t>at 10 ILCS 5/9-1 et seq.</w:t>
      </w:r>
      <w:proofErr w:type="gramEnd"/>
    </w:p>
    <w:p w:rsidR="00FD7923" w:rsidRPr="00783690" w:rsidRDefault="00FD7923" w:rsidP="00FD7923">
      <w:pPr>
        <w:spacing w:after="0"/>
        <w:ind w:left="810" w:hanging="810"/>
        <w:rPr>
          <w:rFonts w:ascii="Times New Roman" w:eastAsia="Times New Roman" w:hAnsi="Times New Roman"/>
          <w:sz w:val="24"/>
          <w:szCs w:val="24"/>
        </w:rPr>
      </w:pPr>
    </w:p>
    <w:p w:rsidR="00FD7923"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bCs/>
          <w:sz w:val="24"/>
          <w:szCs w:val="24"/>
        </w:rPr>
        <w:t>(d)</w:t>
      </w:r>
      <w:r w:rsidRPr="00783690">
        <w:rPr>
          <w:rFonts w:ascii="Times New Roman" w:eastAsia="Times New Roman" w:hAnsi="Times New Roman"/>
          <w:b/>
          <w:bCs/>
          <w:sz w:val="24"/>
          <w:szCs w:val="24"/>
        </w:rPr>
        <w:tab/>
        <w:t>"</w:t>
      </w:r>
      <w:bookmarkStart w:id="4" w:name="City"/>
      <w:bookmarkEnd w:id="4"/>
      <w:r w:rsidRPr="00783690">
        <w:rPr>
          <w:rFonts w:ascii="Times New Roman" w:eastAsia="Times New Roman" w:hAnsi="Times New Roman"/>
          <w:b/>
          <w:bCs/>
          <w:sz w:val="24"/>
          <w:szCs w:val="24"/>
        </w:rPr>
        <w:t xml:space="preserve">City" </w:t>
      </w:r>
      <w:r w:rsidRPr="00783690">
        <w:rPr>
          <w:rFonts w:ascii="Times New Roman" w:eastAsia="Times New Roman" w:hAnsi="Times New Roman"/>
          <w:sz w:val="24"/>
          <w:szCs w:val="24"/>
        </w:rPr>
        <w:t>means the City of Chicago.</w:t>
      </w:r>
    </w:p>
    <w:p w:rsidR="00FD7923" w:rsidRDefault="00FD7923" w:rsidP="00FD7923">
      <w:pPr>
        <w:spacing w:after="0"/>
        <w:ind w:left="810" w:hanging="810"/>
        <w:rPr>
          <w:rFonts w:ascii="Times New Roman" w:eastAsia="Times New Roman" w:hAnsi="Times New Roman"/>
          <w:b/>
          <w:bCs/>
          <w:sz w:val="24"/>
          <w:szCs w:val="24"/>
        </w:rPr>
      </w:pPr>
    </w:p>
    <w:p w:rsidR="00FD7923" w:rsidRPr="00DC3F86" w:rsidRDefault="006F6F18" w:rsidP="00FD7923">
      <w:pPr>
        <w:spacing w:after="0"/>
        <w:ind w:left="810" w:hanging="810"/>
        <w:rPr>
          <w:rFonts w:ascii="Times New Roman" w:eastAsia="Times New Roman" w:hAnsi="Times New Roman"/>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d-1</w:t>
      </w:r>
      <w:proofErr w:type="gramEnd"/>
      <w:r>
        <w:rPr>
          <w:rFonts w:ascii="Times New Roman" w:eastAsia="Times New Roman" w:hAnsi="Times New Roman"/>
          <w:b/>
          <w:bCs/>
          <w:sz w:val="24"/>
          <w:szCs w:val="24"/>
        </w:rPr>
        <w:t>)</w:t>
      </w:r>
      <w:r>
        <w:rPr>
          <w:rFonts w:ascii="Times New Roman" w:eastAsia="Times New Roman" w:hAnsi="Times New Roman"/>
          <w:b/>
          <w:bCs/>
          <w:sz w:val="24"/>
          <w:szCs w:val="24"/>
        </w:rPr>
        <w:tab/>
        <w:t>“</w:t>
      </w:r>
      <w:r w:rsidRPr="00DC3F86">
        <w:rPr>
          <w:rFonts w:ascii="Times New Roman" w:eastAsia="Times New Roman" w:hAnsi="Times New Roman"/>
          <w:b/>
          <w:bCs/>
          <w:sz w:val="24"/>
          <w:szCs w:val="24"/>
        </w:rPr>
        <w:t>City council employee</w:t>
      </w:r>
      <w:r w:rsidRPr="00DC3F86">
        <w:rPr>
          <w:rFonts w:ascii="Times New Roman" w:eastAsia="Times New Roman" w:hAnsi="Times New Roman"/>
          <w:bCs/>
          <w:sz w:val="24"/>
          <w:szCs w:val="24"/>
        </w:rPr>
        <w:t xml:space="preserve">” </w:t>
      </w:r>
      <w:r w:rsidR="000D4BC8">
        <w:rPr>
          <w:rFonts w:ascii="Times New Roman" w:eastAsia="Times New Roman" w:hAnsi="Times New Roman"/>
          <w:bCs/>
          <w:sz w:val="24"/>
          <w:szCs w:val="24"/>
        </w:rPr>
        <w:t>shall mean an individual employed by an alderman or a city council committee, or burea</w:t>
      </w:r>
      <w:r w:rsidR="00F22965">
        <w:rPr>
          <w:rFonts w:ascii="Times New Roman" w:eastAsia="Times New Roman" w:hAnsi="Times New Roman"/>
          <w:bCs/>
          <w:sz w:val="24"/>
          <w:szCs w:val="24"/>
        </w:rPr>
        <w:t>u</w:t>
      </w:r>
      <w:r w:rsidR="000D4BC8">
        <w:rPr>
          <w:rFonts w:ascii="Times New Roman" w:eastAsia="Times New Roman" w:hAnsi="Times New Roman"/>
          <w:bCs/>
          <w:sz w:val="24"/>
          <w:szCs w:val="24"/>
        </w:rPr>
        <w:t xml:space="preserve"> or other service agency of the city council, whether part-time or full-time, including an individual retained as an independent contractor by any of </w:t>
      </w:r>
      <w:proofErr w:type="gramStart"/>
      <w:r w:rsidR="000D4BC8">
        <w:rPr>
          <w:rFonts w:ascii="Times New Roman" w:eastAsia="Times New Roman" w:hAnsi="Times New Roman"/>
          <w:bCs/>
          <w:sz w:val="24"/>
          <w:szCs w:val="24"/>
        </w:rPr>
        <w:t xml:space="preserve">them </w:t>
      </w:r>
      <w:r w:rsidRPr="00DC3F86">
        <w:rPr>
          <w:rFonts w:ascii="Times New Roman" w:eastAsia="Times New Roman" w:hAnsi="Times New Roman"/>
          <w:bCs/>
          <w:sz w:val="24"/>
          <w:szCs w:val="24"/>
        </w:rPr>
        <w:t>.</w:t>
      </w:r>
      <w:proofErr w:type="gramEnd"/>
    </w:p>
    <w:p w:rsidR="00FD7923" w:rsidRPr="00DC3F86"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(e)</w:t>
      </w:r>
      <w:r w:rsidRPr="00783690">
        <w:rPr>
          <w:rFonts w:ascii="Times New Roman" w:eastAsia="Times New Roman" w:hAnsi="Times New Roman"/>
          <w:b/>
          <w:sz w:val="24"/>
          <w:szCs w:val="24"/>
        </w:rPr>
        <w:tab/>
        <w:t>“City contractor”</w:t>
      </w:r>
      <w:r w:rsidRPr="00783690">
        <w:rPr>
          <w:rFonts w:ascii="Times New Roman" w:eastAsia="Times New Roman" w:hAnsi="Times New Roman"/>
          <w:sz w:val="24"/>
          <w:szCs w:val="24"/>
        </w:rPr>
        <w:t xml:space="preserve"> means any person (including his agents or employees acting within the scope of their employment) who is paid from the City treasury or pursuant to City ordinance, for services to any City agency, regardless of the nature of the relationship of such individual to the City for purposes other than this chapter</w:t>
      </w:r>
      <w:r w:rsidR="004943D7">
        <w:rPr>
          <w:rFonts w:ascii="Times New Roman" w:eastAsia="Times New Roman" w:hAnsi="Times New Roman"/>
          <w:sz w:val="24"/>
          <w:szCs w:val="24"/>
        </w:rPr>
        <w:t>.</w:t>
      </w:r>
      <w:r w:rsidRPr="00783690">
        <w:rPr>
          <w:rFonts w:ascii="Times New Roman" w:eastAsia="Times New Roman" w:hAnsi="Times New Roman"/>
          <w:sz w:val="24"/>
          <w:szCs w:val="24"/>
        </w:rPr>
        <w:t xml:space="preserve"> A “city contractor” shall not include officials and employees.</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bCs/>
          <w:sz w:val="24"/>
          <w:szCs w:val="24"/>
        </w:rPr>
      </w:pPr>
      <w:r w:rsidRPr="00783690">
        <w:rPr>
          <w:rFonts w:ascii="Times New Roman" w:eastAsia="Times New Roman" w:hAnsi="Times New Roman"/>
          <w:b/>
          <w:bCs/>
          <w:sz w:val="24"/>
          <w:szCs w:val="24"/>
        </w:rPr>
        <w:t>(</w:t>
      </w:r>
      <w:proofErr w:type="gramStart"/>
      <w:r w:rsidRPr="00783690">
        <w:rPr>
          <w:rFonts w:ascii="Times New Roman" w:eastAsia="Times New Roman" w:hAnsi="Times New Roman"/>
          <w:b/>
          <w:bCs/>
          <w:sz w:val="24"/>
          <w:szCs w:val="24"/>
        </w:rPr>
        <w:t>e-1</w:t>
      </w:r>
      <w:proofErr w:type="gramEnd"/>
      <w:r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ab/>
        <w:t>"City property</w:t>
      </w:r>
      <w:r w:rsidRPr="00783690">
        <w:rPr>
          <w:rFonts w:ascii="Times New Roman" w:eastAsia="Times New Roman" w:hAnsi="Times New Roman"/>
          <w:bCs/>
          <w:sz w:val="24"/>
          <w:szCs w:val="24"/>
        </w:rPr>
        <w:t>" means any building or portion thereof owned or exclusively leased by the city or any city agency. "City property" does not, however, include any portion of a building that is rented or leased from the city or any city agency by a private person or entity.</w:t>
      </w:r>
    </w:p>
    <w:p w:rsidR="00FD7923" w:rsidRPr="00783690" w:rsidRDefault="00FD7923" w:rsidP="00FD7923">
      <w:pPr>
        <w:spacing w:after="0"/>
        <w:ind w:left="810" w:hanging="810"/>
        <w:jc w:val="both"/>
        <w:rPr>
          <w:rFonts w:ascii="Times New Roman" w:eastAsia="Times New Roman" w:hAnsi="Times New Roman"/>
          <w:bCs/>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w:t>
      </w:r>
      <w:proofErr w:type="gramStart"/>
      <w:r w:rsidRPr="00783690">
        <w:rPr>
          <w:rFonts w:ascii="Times New Roman" w:eastAsia="Times New Roman" w:hAnsi="Times New Roman"/>
          <w:b/>
          <w:bCs/>
          <w:sz w:val="24"/>
          <w:szCs w:val="24"/>
        </w:rPr>
        <w:t>e-2</w:t>
      </w:r>
      <w:proofErr w:type="gramEnd"/>
      <w:r w:rsidRPr="00783690">
        <w:rPr>
          <w:rFonts w:ascii="Times New Roman" w:eastAsia="Times New Roman" w:hAnsi="Times New Roman"/>
          <w:b/>
          <w:bCs/>
          <w:sz w:val="24"/>
          <w:szCs w:val="24"/>
        </w:rPr>
        <w:t>)</w:t>
      </w:r>
      <w:bookmarkStart w:id="5" w:name="clerical"/>
      <w:bookmarkEnd w:id="5"/>
      <w:r w:rsidRPr="00783690">
        <w:rPr>
          <w:rFonts w:ascii="Times New Roman" w:eastAsia="Times New Roman" w:hAnsi="Times New Roman"/>
          <w:b/>
          <w:bCs/>
          <w:sz w:val="24"/>
          <w:szCs w:val="24"/>
        </w:rPr>
        <w:tab/>
        <w:t>"Clerical"</w:t>
      </w:r>
      <w:r w:rsidRPr="00783690">
        <w:rPr>
          <w:rFonts w:ascii="Times New Roman" w:eastAsia="Times New Roman" w:hAnsi="Times New Roman"/>
          <w:sz w:val="24"/>
          <w:szCs w:val="24"/>
        </w:rPr>
        <w:t xml:space="preserve"> means an employee who carries out tasks of a mechanical/secretarial/administrative nature (for example, copying, filing, word-processing) with no discretion on issues of substance.</w:t>
      </w:r>
    </w:p>
    <w:p w:rsidR="00FD7923" w:rsidRPr="00783690" w:rsidRDefault="00FD7923" w:rsidP="00FD7923">
      <w:pPr>
        <w:pStyle w:val="BodyText"/>
        <w:spacing w:after="0"/>
        <w:ind w:left="810" w:hanging="810"/>
        <w:rPr>
          <w:rFonts w:ascii="Times New Roman" w:hAnsi="Times New Roman"/>
          <w:b/>
          <w:sz w:val="24"/>
          <w:szCs w:val="24"/>
        </w:rPr>
      </w:pPr>
    </w:p>
    <w:p w:rsidR="00333F09" w:rsidRDefault="006F6F18" w:rsidP="00333F09">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w:t>
      </w:r>
      <w:proofErr w:type="gramStart"/>
      <w:r w:rsidRPr="00783690">
        <w:rPr>
          <w:rFonts w:ascii="Times New Roman" w:hAnsi="Times New Roman"/>
          <w:b/>
          <w:sz w:val="24"/>
          <w:szCs w:val="24"/>
        </w:rPr>
        <w:t>e-3</w:t>
      </w:r>
      <w:proofErr w:type="gramEnd"/>
      <w:r w:rsidRPr="00783690">
        <w:rPr>
          <w:rFonts w:ascii="Times New Roman" w:hAnsi="Times New Roman"/>
          <w:b/>
          <w:sz w:val="24"/>
          <w:szCs w:val="24"/>
        </w:rPr>
        <w:t>)</w:t>
      </w:r>
      <w:r w:rsidRPr="00783690">
        <w:rPr>
          <w:rFonts w:ascii="Times New Roman" w:hAnsi="Times New Roman"/>
          <w:b/>
          <w:sz w:val="24"/>
          <w:szCs w:val="24"/>
        </w:rPr>
        <w:tab/>
        <w:t>"Compensated time"</w:t>
      </w:r>
      <w:r w:rsidRPr="00783690">
        <w:rPr>
          <w:rFonts w:ascii="Times New Roman" w:hAnsi="Times New Roman"/>
          <w:sz w:val="24"/>
          <w:szCs w:val="24"/>
        </w:rPr>
        <w:t xml:space="preserve"> means any time worked by or credited to an employee that counts toward any minimum work time requirement imposed as a condition of employment with the city, but does not include any designated city holidays or any period when the employee is on an approved vacation or leave of absence.</w:t>
      </w:r>
    </w:p>
    <w:p w:rsidR="00333F09" w:rsidRDefault="00333F09" w:rsidP="00333F09">
      <w:pPr>
        <w:pStyle w:val="BodyText"/>
        <w:spacing w:after="0"/>
        <w:ind w:left="810" w:hanging="810"/>
        <w:jc w:val="both"/>
        <w:rPr>
          <w:rFonts w:ascii="Times New Roman" w:eastAsia="Times New Roman" w:hAnsi="Times New Roman"/>
          <w:b/>
          <w:bCs/>
          <w:sz w:val="24"/>
          <w:szCs w:val="24"/>
        </w:rPr>
      </w:pPr>
    </w:p>
    <w:p w:rsidR="00FD7923" w:rsidRDefault="006F6F18" w:rsidP="00333F09">
      <w:pPr>
        <w:pStyle w:val="BodyText"/>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(f)</w:t>
      </w:r>
      <w:r w:rsidRPr="00783690">
        <w:rPr>
          <w:rFonts w:ascii="Times New Roman" w:eastAsia="Times New Roman" w:hAnsi="Times New Roman"/>
          <w:b/>
          <w:bCs/>
          <w:sz w:val="24"/>
          <w:szCs w:val="24"/>
        </w:rPr>
        <w:tab/>
        <w:t>"</w:t>
      </w:r>
      <w:bookmarkStart w:id="6" w:name="Compensation"/>
      <w:bookmarkEnd w:id="6"/>
      <w:r w:rsidRPr="00783690">
        <w:rPr>
          <w:rFonts w:ascii="Times New Roman" w:eastAsia="Times New Roman" w:hAnsi="Times New Roman"/>
          <w:b/>
          <w:bCs/>
          <w:sz w:val="24"/>
          <w:szCs w:val="24"/>
        </w:rPr>
        <w:t>Compensation"</w:t>
      </w:r>
      <w:r w:rsidRPr="00783690">
        <w:rPr>
          <w:rFonts w:ascii="Times New Roman" w:eastAsia="Times New Roman" w:hAnsi="Times New Roman"/>
          <w:sz w:val="24"/>
          <w:szCs w:val="24"/>
        </w:rPr>
        <w:t xml:space="preserve"> means money, thing of value or other pecuniary benefit received or to be received in return for, or as reimbursement for, services rendered or to be rendered.</w:t>
      </w:r>
    </w:p>
    <w:p w:rsidR="00FD7923" w:rsidRDefault="00FD7923" w:rsidP="00FD7923">
      <w:pPr>
        <w:spacing w:after="0"/>
        <w:ind w:left="810" w:hanging="810"/>
        <w:jc w:val="both"/>
        <w:rPr>
          <w:rFonts w:ascii="Times New Roman" w:eastAsia="Times New Roman" w:hAnsi="Times New Roman"/>
          <w:sz w:val="24"/>
          <w:szCs w:val="24"/>
        </w:rPr>
      </w:pPr>
    </w:p>
    <w:p w:rsidR="00FD7923" w:rsidRDefault="006F6F18" w:rsidP="00FD7923">
      <w:pPr>
        <w:spacing w:after="0"/>
        <w:ind w:left="810" w:hanging="810"/>
        <w:jc w:val="both"/>
        <w:rPr>
          <w:rFonts w:ascii="Times New Roman" w:eastAsia="Times New Roman" w:hAnsi="Times New Roman"/>
          <w:sz w:val="24"/>
          <w:szCs w:val="24"/>
        </w:rPr>
      </w:pPr>
      <w:r w:rsidRPr="00DC3F86">
        <w:rPr>
          <w:rFonts w:ascii="Times New Roman" w:eastAsia="Times New Roman" w:hAnsi="Times New Roman"/>
          <w:b/>
          <w:sz w:val="24"/>
          <w:szCs w:val="24"/>
        </w:rPr>
        <w:t>(</w:t>
      </w:r>
      <w:proofErr w:type="gramStart"/>
      <w:r w:rsidRPr="00DC3F86">
        <w:rPr>
          <w:rFonts w:ascii="Times New Roman" w:eastAsia="Times New Roman" w:hAnsi="Times New Roman"/>
          <w:b/>
          <w:sz w:val="24"/>
          <w:szCs w:val="24"/>
        </w:rPr>
        <w:t>f-1</w:t>
      </w:r>
      <w:proofErr w:type="gramEnd"/>
      <w:r w:rsidRPr="00DC3F86">
        <w:rPr>
          <w:rFonts w:ascii="Times New Roman" w:eastAsia="Times New Roman" w:hAnsi="Times New Roman"/>
          <w:b/>
          <w:sz w:val="24"/>
          <w:szCs w:val="24"/>
        </w:rPr>
        <w:t>)</w:t>
      </w:r>
      <w:r w:rsidRPr="00DC3F86">
        <w:rPr>
          <w:rFonts w:ascii="Times New Roman" w:eastAsia="Times New Roman" w:hAnsi="Times New Roman"/>
          <w:b/>
          <w:sz w:val="24"/>
          <w:szCs w:val="24"/>
        </w:rPr>
        <w:tab/>
        <w:t>“Confidential information”</w:t>
      </w:r>
      <w:r>
        <w:rPr>
          <w:rFonts w:ascii="Times New Roman" w:eastAsia="Times New Roman" w:hAnsi="Times New Roman"/>
          <w:sz w:val="24"/>
          <w:szCs w:val="24"/>
        </w:rPr>
        <w:t xml:space="preserve"> means any information that is exempt from disclosure under the Illinois Freedom of Information Act, codified at 5 ILCS 140/1, et seq.</w:t>
      </w:r>
    </w:p>
    <w:p w:rsidR="00FD7923" w:rsidRPr="00783690" w:rsidRDefault="00FD7923" w:rsidP="00FD7923">
      <w:pPr>
        <w:spacing w:after="0"/>
        <w:ind w:left="810" w:hanging="810"/>
        <w:jc w:val="both"/>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(g)</w:t>
      </w:r>
      <w:r w:rsidRPr="00783690">
        <w:rPr>
          <w:rFonts w:ascii="Times New Roman" w:eastAsia="Times New Roman" w:hAnsi="Times New Roman"/>
          <w:b/>
          <w:bCs/>
          <w:sz w:val="24"/>
          <w:szCs w:val="24"/>
        </w:rPr>
        <w:tab/>
        <w:t>"</w:t>
      </w:r>
      <w:bookmarkStart w:id="7" w:name="Contract"/>
      <w:bookmarkEnd w:id="7"/>
      <w:r w:rsidRPr="00783690">
        <w:rPr>
          <w:rFonts w:ascii="Times New Roman" w:eastAsia="Times New Roman" w:hAnsi="Times New Roman"/>
          <w:b/>
          <w:bCs/>
          <w:sz w:val="24"/>
          <w:szCs w:val="24"/>
        </w:rPr>
        <w:t>Contract management authority"</w:t>
      </w:r>
      <w:r w:rsidRPr="00783690">
        <w:rPr>
          <w:rFonts w:ascii="Times New Roman" w:eastAsia="Times New Roman" w:hAnsi="Times New Roman"/>
          <w:sz w:val="24"/>
          <w:szCs w:val="24"/>
        </w:rPr>
        <w:t xml:space="preserve"> means personal involve</w:t>
      </w:r>
      <w:r w:rsidRPr="00783690">
        <w:rPr>
          <w:rFonts w:ascii="Times New Roman" w:eastAsia="Times New Roman" w:hAnsi="Times New Roman"/>
          <w:sz w:val="24"/>
          <w:szCs w:val="24"/>
        </w:rPr>
        <w:softHyphen/>
        <w:t>ment in or direct supervisory responsibility for the formulation or execution of a City contract, including without limitation the preparation of specifications, evaluation of bids or proposals, negotiation of contract terms or supervision of performance.</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w:t>
      </w:r>
      <w:proofErr w:type="gramStart"/>
      <w:r w:rsidRPr="00783690">
        <w:rPr>
          <w:rFonts w:ascii="Times New Roman" w:hAnsi="Times New Roman"/>
          <w:b/>
          <w:sz w:val="24"/>
          <w:szCs w:val="24"/>
        </w:rPr>
        <w:t>g-1</w:t>
      </w:r>
      <w:proofErr w:type="gramEnd"/>
      <w:r w:rsidRPr="00783690">
        <w:rPr>
          <w:rFonts w:ascii="Times New Roman" w:hAnsi="Times New Roman"/>
          <w:b/>
          <w:sz w:val="24"/>
          <w:szCs w:val="24"/>
        </w:rPr>
        <w:t>)</w:t>
      </w:r>
      <w:r w:rsidRPr="00783690">
        <w:rPr>
          <w:rFonts w:ascii="Times New Roman" w:hAnsi="Times New Roman"/>
          <w:sz w:val="24"/>
          <w:szCs w:val="24"/>
        </w:rPr>
        <w:tab/>
        <w:t>“</w:t>
      </w:r>
      <w:r w:rsidRPr="00783690">
        <w:rPr>
          <w:rFonts w:ascii="Times New Roman" w:hAnsi="Times New Roman"/>
          <w:b/>
          <w:sz w:val="24"/>
          <w:szCs w:val="24"/>
        </w:rPr>
        <w:t>Covered relative”</w:t>
      </w:r>
      <w:r w:rsidRPr="00783690">
        <w:rPr>
          <w:rFonts w:ascii="Times New Roman" w:hAnsi="Times New Roman"/>
          <w:sz w:val="24"/>
          <w:szCs w:val="24"/>
        </w:rPr>
        <w:t xml:space="preserve"> means the spouse or domestic partner of any official, candidate for city office, or employee, or the immediate family, and relatives residing in the same residence with the official, candidate for city office, or employee. </w:t>
      </w:r>
    </w:p>
    <w:p w:rsidR="00FD7923" w:rsidRPr="00783690" w:rsidRDefault="00FD7923" w:rsidP="00FD7923">
      <w:pPr>
        <w:pStyle w:val="BodyText"/>
        <w:spacing w:after="0"/>
        <w:ind w:left="810" w:hanging="810"/>
        <w:rPr>
          <w:rFonts w:ascii="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(h)</w:t>
      </w:r>
      <w:r w:rsidRPr="00783690">
        <w:rPr>
          <w:rFonts w:ascii="Times New Roman" w:eastAsia="Times New Roman" w:hAnsi="Times New Roman"/>
          <w:b/>
          <w:bCs/>
          <w:sz w:val="24"/>
          <w:szCs w:val="24"/>
        </w:rPr>
        <w:tab/>
        <w:t>"</w:t>
      </w:r>
      <w:bookmarkStart w:id="8" w:name="Doing"/>
      <w:bookmarkEnd w:id="8"/>
      <w:r w:rsidRPr="00783690">
        <w:rPr>
          <w:rFonts w:ascii="Times New Roman" w:eastAsia="Times New Roman" w:hAnsi="Times New Roman"/>
          <w:b/>
          <w:bCs/>
          <w:sz w:val="24"/>
          <w:szCs w:val="24"/>
        </w:rPr>
        <w:t>Doing business"</w:t>
      </w:r>
      <w:r w:rsidRPr="00783690">
        <w:rPr>
          <w:rFonts w:ascii="Times New Roman" w:eastAsia="Times New Roman" w:hAnsi="Times New Roman"/>
          <w:sz w:val="24"/>
          <w:szCs w:val="24"/>
        </w:rPr>
        <w:t xml:space="preserve"> means any one or any combination of sales, purchases, leases or contracts to, from or with the City or any City agency in an amount in excess of $10,000.00 in any 12 consecutive months.</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(i)</w:t>
      </w:r>
      <w:r w:rsidRPr="00783690">
        <w:rPr>
          <w:rFonts w:ascii="Times New Roman" w:eastAsia="Times New Roman" w:hAnsi="Times New Roman"/>
          <w:b/>
          <w:bCs/>
          <w:sz w:val="24"/>
          <w:szCs w:val="24"/>
        </w:rPr>
        <w:tab/>
        <w:t>[Reserved]</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(j)</w:t>
      </w:r>
      <w:r w:rsidRPr="00783690">
        <w:rPr>
          <w:rFonts w:ascii="Times New Roman" w:eastAsia="Times New Roman" w:hAnsi="Times New Roman"/>
          <w:b/>
          <w:bCs/>
          <w:sz w:val="24"/>
          <w:szCs w:val="24"/>
        </w:rPr>
        <w:tab/>
        <w:t>“</w:t>
      </w:r>
      <w:bookmarkStart w:id="9" w:name="Employee"/>
      <w:bookmarkEnd w:id="9"/>
      <w:r w:rsidRPr="00783690">
        <w:rPr>
          <w:rFonts w:ascii="Times New Roman" w:eastAsia="Times New Roman" w:hAnsi="Times New Roman"/>
          <w:b/>
          <w:bCs/>
          <w:sz w:val="24"/>
          <w:szCs w:val="24"/>
        </w:rPr>
        <w:t>Employee”</w:t>
      </w:r>
      <w:r w:rsidRPr="00783690">
        <w:rPr>
          <w:rFonts w:ascii="Times New Roman" w:eastAsia="Times New Roman" w:hAnsi="Times New Roman"/>
          <w:sz w:val="24"/>
          <w:szCs w:val="24"/>
        </w:rPr>
        <w:t xml:space="preserve"> means an individual employed by the City of Chicago, whether part-time or full-time, but excludes elected officials and City contractors.</w:t>
      </w:r>
    </w:p>
    <w:p w:rsidR="00E252EA" w:rsidRDefault="00E252EA" w:rsidP="00FD7923">
      <w:pPr>
        <w:spacing w:after="0"/>
        <w:ind w:left="720" w:hanging="720"/>
        <w:jc w:val="both"/>
        <w:rPr>
          <w:rFonts w:ascii="Times New Roman" w:eastAsia="Times New Roman" w:hAnsi="Times New Roman"/>
          <w:sz w:val="24"/>
          <w:szCs w:val="24"/>
        </w:rPr>
      </w:pPr>
    </w:p>
    <w:p w:rsidR="00E252EA" w:rsidRPr="00783690" w:rsidRDefault="00E252EA" w:rsidP="00FD7923">
      <w:pPr>
        <w:spacing w:after="0"/>
        <w:ind w:left="720" w:hanging="720"/>
        <w:jc w:val="both"/>
        <w:rPr>
          <w:rFonts w:ascii="Times New Roman" w:eastAsia="Times New Roman" w:hAnsi="Times New Roman"/>
          <w:sz w:val="24"/>
          <w:szCs w:val="24"/>
        </w:rPr>
      </w:pPr>
      <w:r w:rsidRPr="00E252EA">
        <w:rPr>
          <w:rFonts w:ascii="Times New Roman" w:eastAsia="Times New Roman" w:hAnsi="Times New Roman"/>
          <w:b/>
          <w:sz w:val="24"/>
          <w:szCs w:val="24"/>
        </w:rPr>
        <w:t>(</w:t>
      </w:r>
      <w:proofErr w:type="gramStart"/>
      <w:r w:rsidRPr="00E252EA">
        <w:rPr>
          <w:rFonts w:ascii="Times New Roman" w:eastAsia="Times New Roman" w:hAnsi="Times New Roman"/>
          <w:b/>
          <w:sz w:val="24"/>
          <w:szCs w:val="24"/>
        </w:rPr>
        <w:t>j-0</w:t>
      </w:r>
      <w:proofErr w:type="gramEnd"/>
      <w:r w:rsidRPr="00E252EA">
        <w:rPr>
          <w:rFonts w:ascii="Times New Roman" w:eastAsia="Times New Roman" w:hAnsi="Times New Roman"/>
          <w:b/>
          <w:sz w:val="24"/>
          <w:szCs w:val="24"/>
        </w:rPr>
        <w:t>)</w:t>
      </w:r>
      <w:r w:rsidRPr="00E252EA">
        <w:rPr>
          <w:rFonts w:ascii="Times New Roman" w:eastAsia="Times New Roman" w:hAnsi="Times New Roman"/>
          <w:b/>
          <w:sz w:val="24"/>
          <w:szCs w:val="24"/>
        </w:rPr>
        <w:tab/>
        <w:t>“Executive director”</w:t>
      </w:r>
      <w:r>
        <w:rPr>
          <w:rFonts w:ascii="Times New Roman" w:eastAsia="Times New Roman" w:hAnsi="Times New Roman"/>
          <w:sz w:val="24"/>
          <w:szCs w:val="24"/>
        </w:rPr>
        <w:t xml:space="preserve"> means the executive director of the </w:t>
      </w:r>
      <w:r w:rsidR="00CC3F6D">
        <w:rPr>
          <w:rFonts w:ascii="Times New Roman" w:eastAsia="Times New Roman" w:hAnsi="Times New Roman"/>
          <w:sz w:val="24"/>
          <w:szCs w:val="24"/>
        </w:rPr>
        <w:t>b</w:t>
      </w:r>
      <w:r>
        <w:rPr>
          <w:rFonts w:ascii="Times New Roman" w:eastAsia="Times New Roman" w:hAnsi="Times New Roman"/>
          <w:sz w:val="24"/>
          <w:szCs w:val="24"/>
        </w:rPr>
        <w:t xml:space="preserve">oard of </w:t>
      </w:r>
      <w:r w:rsidR="00CC3F6D">
        <w:rPr>
          <w:rFonts w:ascii="Times New Roman" w:eastAsia="Times New Roman" w:hAnsi="Times New Roman"/>
          <w:sz w:val="24"/>
          <w:szCs w:val="24"/>
        </w:rPr>
        <w:t>e</w:t>
      </w:r>
      <w:r>
        <w:rPr>
          <w:rFonts w:ascii="Times New Roman" w:eastAsia="Times New Roman" w:hAnsi="Times New Roman"/>
          <w:sz w:val="24"/>
          <w:szCs w:val="24"/>
        </w:rPr>
        <w:t>thics.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rPr>
          <w:rFonts w:ascii="Times New Roman" w:eastAsia="Times New Roman" w:hAnsi="Times New Roman"/>
          <w:sz w:val="24"/>
          <w:szCs w:val="24"/>
        </w:rPr>
      </w:pPr>
      <w:bookmarkStart w:id="10" w:name="exempt"/>
      <w:bookmarkEnd w:id="10"/>
      <w:r w:rsidRPr="00783690">
        <w:rPr>
          <w:rFonts w:ascii="Times New Roman" w:eastAsia="Times New Roman" w:hAnsi="Times New Roman"/>
          <w:b/>
          <w:bCs/>
          <w:sz w:val="24"/>
          <w:szCs w:val="24"/>
        </w:rPr>
        <w:t>(</w:t>
      </w:r>
      <w:proofErr w:type="gramStart"/>
      <w:r w:rsidRPr="00783690">
        <w:rPr>
          <w:rFonts w:ascii="Times New Roman" w:eastAsia="Times New Roman" w:hAnsi="Times New Roman"/>
          <w:b/>
          <w:bCs/>
          <w:sz w:val="24"/>
          <w:szCs w:val="24"/>
        </w:rPr>
        <w:t>j-1</w:t>
      </w:r>
      <w:proofErr w:type="gramEnd"/>
      <w:r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ab/>
        <w:t>"Exempt position"</w:t>
      </w:r>
      <w:r w:rsidRPr="00783690">
        <w:rPr>
          <w:rFonts w:ascii="Times New Roman" w:eastAsia="Times New Roman" w:hAnsi="Times New Roman"/>
          <w:sz w:val="24"/>
          <w:szCs w:val="24"/>
        </w:rPr>
        <w:t xml:space="preserve"> means a position that is classified as exempt under the City's Hiring Plan, as amended from time to time, but excluding City Council employees.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(k)</w:t>
      </w:r>
      <w:r w:rsidRPr="00783690">
        <w:rPr>
          <w:rFonts w:ascii="Times New Roman" w:eastAsia="Times New Roman" w:hAnsi="Times New Roman"/>
          <w:b/>
          <w:bCs/>
          <w:sz w:val="24"/>
          <w:szCs w:val="24"/>
        </w:rPr>
        <w:tab/>
        <w:t>"</w:t>
      </w:r>
      <w:bookmarkStart w:id="11" w:name="Expenditure"/>
      <w:bookmarkEnd w:id="11"/>
      <w:r w:rsidRPr="00783690">
        <w:rPr>
          <w:rFonts w:ascii="Times New Roman" w:eastAsia="Times New Roman" w:hAnsi="Times New Roman"/>
          <w:b/>
          <w:bCs/>
          <w:sz w:val="24"/>
          <w:szCs w:val="24"/>
        </w:rPr>
        <w:t>Expenditure"</w:t>
      </w:r>
      <w:r w:rsidRPr="00783690">
        <w:rPr>
          <w:rFonts w:ascii="Times New Roman" w:eastAsia="Times New Roman" w:hAnsi="Times New Roman"/>
          <w:sz w:val="24"/>
          <w:szCs w:val="24"/>
        </w:rPr>
        <w:t xml:space="preserve"> means a payment, distribution, loan, advance, deposit, or gift of money or anything of value.</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hAnsi="Times New Roman"/>
          <w:sz w:val="24"/>
          <w:szCs w:val="24"/>
        </w:rPr>
      </w:pPr>
      <w:r w:rsidRPr="00783690">
        <w:rPr>
          <w:rFonts w:ascii="Times New Roman" w:eastAsia="Times New Roman" w:hAnsi="Times New Roman"/>
          <w:b/>
          <w:bCs/>
          <w:sz w:val="24"/>
          <w:szCs w:val="24"/>
        </w:rPr>
        <w:t>(l)</w:t>
      </w:r>
      <w:r w:rsidRPr="00783690">
        <w:rPr>
          <w:rFonts w:ascii="Times New Roman" w:eastAsia="Times New Roman" w:hAnsi="Times New Roman"/>
          <w:b/>
          <w:bCs/>
          <w:sz w:val="24"/>
          <w:szCs w:val="24"/>
        </w:rPr>
        <w:tab/>
        <w:t>"</w:t>
      </w:r>
      <w:bookmarkStart w:id="12" w:name="Financial"/>
      <w:bookmarkEnd w:id="12"/>
      <w:r w:rsidRPr="00783690">
        <w:rPr>
          <w:rFonts w:ascii="Times New Roman" w:eastAsia="Times New Roman" w:hAnsi="Times New Roman"/>
          <w:b/>
          <w:bCs/>
          <w:sz w:val="24"/>
          <w:szCs w:val="24"/>
        </w:rPr>
        <w:t>Financial interest"</w:t>
      </w:r>
      <w:r w:rsidRPr="00783690">
        <w:rPr>
          <w:rFonts w:ascii="Times New Roman" w:eastAsia="Times New Roman" w:hAnsi="Times New Roman"/>
          <w:sz w:val="24"/>
          <w:szCs w:val="24"/>
        </w:rPr>
        <w:t xml:space="preserve"> means </w:t>
      </w:r>
      <w:r w:rsidRPr="00783690">
        <w:rPr>
          <w:rFonts w:ascii="Times New Roman" w:hAnsi="Times New Roman"/>
          <w:sz w:val="24"/>
          <w:szCs w:val="24"/>
        </w:rPr>
        <w:t>an interest held by an official or employee that is valued or capable of valuation in monetary terms with a current value of more than $1,000.00, provided that such interest shall not include</w:t>
      </w:r>
      <w:r w:rsidR="00E252EA">
        <w:rPr>
          <w:rFonts w:ascii="Times New Roman" w:hAnsi="Times New Roman"/>
          <w:sz w:val="24"/>
          <w:szCs w:val="24"/>
        </w:rPr>
        <w:t>:</w:t>
      </w:r>
      <w:r w:rsidRPr="00783690">
        <w:rPr>
          <w:rFonts w:ascii="Times New Roman" w:hAnsi="Times New Roman"/>
          <w:sz w:val="24"/>
          <w:szCs w:val="24"/>
        </w:rPr>
        <w:t xml:space="preserve"> (1) the authorized compensation paid to an official or employee for any office or employment;</w:t>
      </w:r>
      <w:r w:rsidR="00E252EA">
        <w:rPr>
          <w:rFonts w:ascii="Times New Roman" w:hAnsi="Times New Roman"/>
          <w:sz w:val="24"/>
          <w:szCs w:val="24"/>
        </w:rPr>
        <w:t xml:space="preserve"> or</w:t>
      </w:r>
      <w:r w:rsidRPr="00783690">
        <w:rPr>
          <w:rFonts w:ascii="Times New Roman" w:hAnsi="Times New Roman"/>
          <w:sz w:val="24"/>
          <w:szCs w:val="24"/>
        </w:rPr>
        <w:t xml:space="preserve"> (2) a time or demand deposit in a financial institution; or (3) an endowment or insurance policy or annuity contract purchased from an insurance company; or (4) any ownership through purchase at fair market value or inheritance of the shares of a mutual fund corporation, regardless of the value of or dividends on such shares, if such shares are registered on a securities exchange pursuant to the Securities Exchange Act of 1934, as amended; or (5) any ownership through purchase at fair market value or inheritance of not more than </w:t>
      </w:r>
      <w:r w:rsidR="00E252EA">
        <w:rPr>
          <w:rFonts w:ascii="Times New Roman" w:hAnsi="Times New Roman"/>
          <w:sz w:val="24"/>
          <w:szCs w:val="24"/>
        </w:rPr>
        <w:t>one-half of one percent of the outstanding common stock</w:t>
      </w:r>
      <w:r w:rsidRPr="00783690">
        <w:rPr>
          <w:rFonts w:ascii="Times New Roman" w:hAnsi="Times New Roman"/>
          <w:sz w:val="24"/>
          <w:szCs w:val="24"/>
        </w:rPr>
        <w:t xml:space="preserve"> of the shares of a corporation, or any corporate subsidiary, parent or affiliate thereof, regardless of the dividends on such shares, if such shares are registered on a securities exchange pursuant to the Securities Exchange Act of 1934, as amended. </w:t>
      </w:r>
    </w:p>
    <w:p w:rsidR="00FD7923" w:rsidRDefault="006F6F18" w:rsidP="00FD7923">
      <w:pPr>
        <w:spacing w:before="100" w:beforeAutospacing="1" w:after="100" w:afterAutospacing="1"/>
        <w:ind w:left="720" w:hanging="720"/>
        <w:rPr>
          <w:rFonts w:ascii="Times New Roman" w:eastAsia="Times New Roman" w:hAnsi="Times New Roman"/>
          <w:sz w:val="24"/>
          <w:szCs w:val="24"/>
        </w:rPr>
      </w:pPr>
      <w:r w:rsidRPr="00783690">
        <w:rPr>
          <w:rFonts w:ascii="Times New Roman" w:eastAsia="Times New Roman" w:hAnsi="Times New Roman"/>
          <w:b/>
          <w:bCs/>
          <w:sz w:val="24"/>
          <w:szCs w:val="24"/>
        </w:rPr>
        <w:t>(m)</w:t>
      </w:r>
      <w:r w:rsidRPr="00783690">
        <w:rPr>
          <w:rFonts w:ascii="Times New Roman" w:eastAsia="Times New Roman" w:hAnsi="Times New Roman"/>
          <w:b/>
          <w:bCs/>
          <w:sz w:val="24"/>
          <w:szCs w:val="24"/>
        </w:rPr>
        <w:tab/>
        <w:t>"</w:t>
      </w:r>
      <w:bookmarkStart w:id="13" w:name="Gift"/>
      <w:bookmarkEnd w:id="13"/>
      <w:r w:rsidRPr="00783690">
        <w:rPr>
          <w:rFonts w:ascii="Times New Roman" w:eastAsia="Times New Roman" w:hAnsi="Times New Roman"/>
          <w:b/>
          <w:bCs/>
          <w:sz w:val="24"/>
          <w:szCs w:val="24"/>
        </w:rPr>
        <w:t>Gift"</w:t>
      </w:r>
      <w:r w:rsidRPr="00783690">
        <w:rPr>
          <w:rFonts w:ascii="Times New Roman" w:eastAsia="Times New Roman" w:hAnsi="Times New Roman"/>
          <w:sz w:val="24"/>
          <w:szCs w:val="24"/>
        </w:rPr>
        <w:t xml:space="preserve"> means </w:t>
      </w:r>
      <w:proofErr w:type="spellStart"/>
      <w:r w:rsidRPr="00783690">
        <w:rPr>
          <w:rFonts w:ascii="Times New Roman" w:eastAsia="Times New Roman" w:hAnsi="Times New Roman"/>
          <w:sz w:val="24"/>
          <w:szCs w:val="24"/>
        </w:rPr>
        <w:t>any thing</w:t>
      </w:r>
      <w:proofErr w:type="spellEnd"/>
      <w:r w:rsidRPr="00783690">
        <w:rPr>
          <w:rFonts w:ascii="Times New Roman" w:eastAsia="Times New Roman" w:hAnsi="Times New Roman"/>
          <w:sz w:val="24"/>
          <w:szCs w:val="24"/>
        </w:rPr>
        <w:t xml:space="preserve"> of value given without fair-market consideration.</w:t>
      </w:r>
    </w:p>
    <w:p w:rsidR="00FD7923" w:rsidRPr="00DC3F86" w:rsidRDefault="006F6F18" w:rsidP="00FD7923">
      <w:pPr>
        <w:spacing w:before="100" w:beforeAutospacing="1" w:after="100" w:afterAutospacing="1"/>
        <w:ind w:left="720" w:hanging="720"/>
        <w:rPr>
          <w:rFonts w:ascii="Times New Roman" w:eastAsia="Times New Roman" w:hAnsi="Times New Roman"/>
          <w:bCs/>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m-1</w:t>
      </w:r>
      <w:proofErr w:type="gramEnd"/>
      <w:r>
        <w:rPr>
          <w:rFonts w:ascii="Times New Roman" w:eastAsia="Times New Roman" w:hAnsi="Times New Roman"/>
          <w:b/>
          <w:bCs/>
          <w:sz w:val="24"/>
          <w:szCs w:val="24"/>
        </w:rPr>
        <w:t>)</w:t>
      </w:r>
      <w:r>
        <w:rPr>
          <w:rFonts w:ascii="Times New Roman" w:eastAsia="Times New Roman" w:hAnsi="Times New Roman"/>
          <w:b/>
          <w:bCs/>
          <w:sz w:val="24"/>
          <w:szCs w:val="24"/>
        </w:rPr>
        <w:tab/>
        <w:t xml:space="preserve">“Hearing officer” </w:t>
      </w:r>
      <w:r w:rsidRPr="00DC3F86">
        <w:rPr>
          <w:rFonts w:ascii="Times New Roman" w:eastAsia="Times New Roman" w:hAnsi="Times New Roman"/>
          <w:bCs/>
          <w:sz w:val="24"/>
          <w:szCs w:val="24"/>
        </w:rPr>
        <w:t xml:space="preserve">means an administrative law officer appointed by the department of administrative hearings, in consultation with the board of ethics, to the dedicated function of conducting hearings on the merits pursuant to this chapter.  </w:t>
      </w:r>
    </w:p>
    <w:p w:rsidR="00FD7923" w:rsidRPr="00DC3F86" w:rsidRDefault="006F6F18" w:rsidP="00FD7923">
      <w:pPr>
        <w:spacing w:before="100" w:beforeAutospacing="1" w:after="100" w:afterAutospacing="1"/>
        <w:ind w:left="720" w:hanging="720"/>
        <w:rPr>
          <w:rFonts w:ascii="Times New Roman" w:eastAsia="Times New Roman" w:hAnsi="Times New Roman"/>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m-2</w:t>
      </w:r>
      <w:proofErr w:type="gramEnd"/>
      <w:r>
        <w:rPr>
          <w:rFonts w:ascii="Times New Roman" w:eastAsia="Times New Roman" w:hAnsi="Times New Roman"/>
          <w:b/>
          <w:bCs/>
          <w:sz w:val="24"/>
          <w:szCs w:val="24"/>
        </w:rPr>
        <w:t>)</w:t>
      </w:r>
      <w:r>
        <w:rPr>
          <w:rFonts w:ascii="Times New Roman" w:eastAsia="Times New Roman" w:hAnsi="Times New Roman"/>
          <w:b/>
          <w:bCs/>
          <w:sz w:val="24"/>
          <w:szCs w:val="24"/>
        </w:rPr>
        <w:tab/>
      </w:r>
      <w:r w:rsidR="000D4BC8">
        <w:rPr>
          <w:rFonts w:ascii="Times New Roman" w:eastAsia="Times New Roman" w:hAnsi="Times New Roman"/>
          <w:b/>
          <w:bCs/>
          <w:sz w:val="24"/>
          <w:szCs w:val="24"/>
        </w:rPr>
        <w:t xml:space="preserve">“Inspector general” </w:t>
      </w:r>
      <w:r w:rsidR="000D4BC8" w:rsidRPr="00FF3D8B">
        <w:rPr>
          <w:rFonts w:ascii="Times New Roman" w:eastAsia="Times New Roman" w:hAnsi="Times New Roman"/>
          <w:bCs/>
          <w:sz w:val="24"/>
          <w:szCs w:val="24"/>
        </w:rPr>
        <w:t>means the city’s inspector general</w:t>
      </w:r>
      <w:r w:rsidR="000D4BC8">
        <w:rPr>
          <w:rFonts w:ascii="Times New Roman" w:eastAsia="Times New Roman" w:hAnsi="Times New Roman"/>
          <w:b/>
          <w:bCs/>
          <w:sz w:val="24"/>
          <w:szCs w:val="24"/>
        </w:rPr>
        <w:t xml:space="preserve">. </w:t>
      </w:r>
      <w:r w:rsidRPr="00DC3F86">
        <w:rPr>
          <w:rFonts w:ascii="Times New Roman" w:eastAsia="Times New Roman" w:hAnsi="Times New Roman"/>
          <w:bCs/>
          <w:sz w:val="24"/>
          <w:szCs w:val="24"/>
        </w:rPr>
        <w:t>.</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(n)</w:t>
      </w:r>
      <w:r w:rsidRPr="00783690">
        <w:rPr>
          <w:rFonts w:ascii="Times New Roman" w:eastAsia="Times New Roman" w:hAnsi="Times New Roman"/>
          <w:b/>
          <w:bCs/>
          <w:sz w:val="24"/>
          <w:szCs w:val="24"/>
        </w:rPr>
        <w:tab/>
        <w:t>"</w:t>
      </w:r>
      <w:bookmarkStart w:id="14" w:name="Legislation"/>
      <w:bookmarkEnd w:id="14"/>
      <w:r w:rsidRPr="00783690">
        <w:rPr>
          <w:rFonts w:ascii="Times New Roman" w:eastAsia="Times New Roman" w:hAnsi="Times New Roman"/>
          <w:b/>
          <w:bCs/>
          <w:sz w:val="24"/>
          <w:szCs w:val="24"/>
        </w:rPr>
        <w:t xml:space="preserve">Legislation" </w:t>
      </w:r>
      <w:r w:rsidRPr="00783690">
        <w:rPr>
          <w:rFonts w:ascii="Times New Roman" w:eastAsia="Times New Roman" w:hAnsi="Times New Roman"/>
          <w:sz w:val="24"/>
          <w:szCs w:val="24"/>
        </w:rPr>
        <w:t>means any ordinance, resolution, amend</w:t>
      </w:r>
      <w:r w:rsidRPr="00783690">
        <w:rPr>
          <w:rFonts w:ascii="Times New Roman" w:eastAsia="Times New Roman" w:hAnsi="Times New Roman"/>
          <w:sz w:val="24"/>
          <w:szCs w:val="24"/>
        </w:rPr>
        <w:softHyphen/>
        <w:t>ment, nomination, report or any other matter pending or proposed in the City Council or a committee or other sub</w:t>
      </w:r>
      <w:r w:rsidRPr="00783690">
        <w:rPr>
          <w:rFonts w:ascii="Times New Roman" w:eastAsia="Times New Roman" w:hAnsi="Times New Roman"/>
          <w:sz w:val="24"/>
          <w:szCs w:val="24"/>
        </w:rPr>
        <w:softHyphen/>
        <w:t>division thereof, including any other matter which may be the subject of Council action.</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(o)</w:t>
      </w:r>
      <w:r w:rsidRPr="00783690">
        <w:rPr>
          <w:rFonts w:ascii="Times New Roman" w:eastAsia="Times New Roman" w:hAnsi="Times New Roman"/>
          <w:b/>
          <w:bCs/>
          <w:sz w:val="24"/>
          <w:szCs w:val="24"/>
        </w:rPr>
        <w:tab/>
        <w:t xml:space="preserve">"Legislative </w:t>
      </w:r>
      <w:bookmarkStart w:id="15" w:name="action"/>
      <w:bookmarkEnd w:id="15"/>
      <w:r w:rsidRPr="00783690">
        <w:rPr>
          <w:rFonts w:ascii="Times New Roman" w:eastAsia="Times New Roman" w:hAnsi="Times New Roman"/>
          <w:b/>
          <w:bCs/>
          <w:sz w:val="24"/>
          <w:szCs w:val="24"/>
        </w:rPr>
        <w:t>action"</w:t>
      </w:r>
      <w:r w:rsidRPr="00783690">
        <w:rPr>
          <w:rFonts w:ascii="Times New Roman" w:eastAsia="Times New Roman" w:hAnsi="Times New Roman"/>
          <w:sz w:val="24"/>
          <w:szCs w:val="24"/>
        </w:rPr>
        <w:t xml:space="preserve"> means the introduction, sponsor</w:t>
      </w:r>
      <w:r w:rsidRPr="00783690">
        <w:rPr>
          <w:rFonts w:ascii="Times New Roman" w:eastAsia="Times New Roman" w:hAnsi="Times New Roman"/>
          <w:sz w:val="24"/>
          <w:szCs w:val="24"/>
        </w:rPr>
        <w:softHyphen/>
        <w:t>ship, consideration, debate, amendment, passage, defeat, ap</w:t>
      </w:r>
      <w:r w:rsidRPr="00783690">
        <w:rPr>
          <w:rFonts w:ascii="Times New Roman" w:eastAsia="Times New Roman" w:hAnsi="Times New Roman"/>
          <w:sz w:val="24"/>
          <w:szCs w:val="24"/>
        </w:rPr>
        <w:softHyphen/>
        <w:t>proval, veto or other official action or non</w:t>
      </w:r>
      <w:r w:rsidRPr="00783690">
        <w:rPr>
          <w:rFonts w:ascii="Times New Roman" w:eastAsia="Times New Roman" w:hAnsi="Times New Roman"/>
          <w:sz w:val="24"/>
          <w:szCs w:val="24"/>
        </w:rPr>
        <w:noBreakHyphen/>
        <w:t>action on any ordinance, resolution, motion, order, appointment, application or other matter pending or proposed in the City Council or any committee or subcommittee thereof.</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o-</w:t>
      </w:r>
      <w:r w:rsidRPr="00783690">
        <w:rPr>
          <w:rFonts w:ascii="Times New Roman" w:eastAsia="Times New Roman" w:hAnsi="Times New Roman"/>
          <w:b/>
          <w:bCs/>
          <w:sz w:val="24"/>
          <w:szCs w:val="24"/>
        </w:rPr>
        <w:t>1</w:t>
      </w:r>
      <w:proofErr w:type="gramEnd"/>
      <w:r w:rsidRPr="00783690">
        <w:rPr>
          <w:rFonts w:ascii="Times New Roman" w:eastAsia="Times New Roman" w:hAnsi="Times New Roman"/>
          <w:b/>
          <w:bCs/>
          <w:sz w:val="24"/>
          <w:szCs w:val="24"/>
        </w:rPr>
        <w:t>)</w:t>
      </w:r>
      <w:bookmarkStart w:id="16" w:name="lob"/>
      <w:bookmarkEnd w:id="16"/>
      <w:r w:rsidRPr="00783690">
        <w:rPr>
          <w:rFonts w:ascii="Times New Roman" w:eastAsia="Times New Roman" w:hAnsi="Times New Roman"/>
          <w:b/>
          <w:bCs/>
          <w:sz w:val="24"/>
          <w:szCs w:val="24"/>
        </w:rPr>
        <w:tab/>
        <w:t>"Lobby" or "lobbying"</w:t>
      </w:r>
      <w:r w:rsidRPr="00783690">
        <w:rPr>
          <w:rFonts w:ascii="Times New Roman" w:eastAsia="Times New Roman" w:hAnsi="Times New Roman"/>
          <w:sz w:val="24"/>
          <w:szCs w:val="24"/>
        </w:rPr>
        <w:t xml:space="preserve"> means the conduct described in subsection (p) of this Section 2-156-010.</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(p)</w:t>
      </w:r>
      <w:r w:rsidRPr="00783690">
        <w:rPr>
          <w:rFonts w:ascii="Times New Roman" w:eastAsia="Times New Roman" w:hAnsi="Times New Roman"/>
          <w:b/>
          <w:bCs/>
          <w:sz w:val="24"/>
          <w:szCs w:val="24"/>
        </w:rPr>
        <w:tab/>
        <w:t>"</w:t>
      </w:r>
      <w:bookmarkStart w:id="17" w:name="Lobbyist"/>
      <w:bookmarkEnd w:id="17"/>
      <w:r w:rsidRPr="00783690">
        <w:rPr>
          <w:rFonts w:ascii="Times New Roman" w:eastAsia="Times New Roman" w:hAnsi="Times New Roman"/>
          <w:b/>
          <w:bCs/>
          <w:sz w:val="24"/>
          <w:szCs w:val="24"/>
        </w:rPr>
        <w:t>Lobbyist"</w:t>
      </w:r>
      <w:r w:rsidRPr="00783690">
        <w:rPr>
          <w:rFonts w:ascii="Times New Roman" w:eastAsia="Times New Roman" w:hAnsi="Times New Roman"/>
          <w:sz w:val="24"/>
          <w:szCs w:val="24"/>
        </w:rPr>
        <w:t xml:space="preserve"> means any person who, on behalf of any person other than himself, or as any part of his duties as an employee of another, undertakes to influence any legislative or administrative action, including but not limited to: (1) a bond inducement ordinance; (2) a zoning matter; (3) a concession agreement; (4) the creation of a tax increment financing district; (5) the establishment of a Class 6(b) Cook County property tax classification; (6) the introduction, passage or other action to be taken on an ordinance, resolution, motion, order, appointment or other matter before the City Council; (7) the preparation of contract specifications; (8) the solicitation, award or administration of a contract; (9) the award or administration of a grant, loan, or other agreement involving the disbursement of public monies; or (10) any other determination made by an elected or appointed City official or employee of the City with respect to the procurement of goods, services or construction; provided, however, that a person shall not be deemed to have undertaken to influence any legislative or administrative action solely by submitting an application for a City permit or license or by responding to a City request for proposals or qualifications.</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The term "lobbyist" shall include, but is not limited to, any attorney, accountant, or consultant engaged in the above-described activities; provided, however, that an attorney shall not be considered a lobbyist while representing clients in a formal adversarial hearing.  The term "lobbyist" shall not include any volunteer, employee, officer or director of a not-for-profit entity who seeks to influence legislative or administrative action solely on behalf of that entity.  Provided further, that if (1) any person is paid or otherwise compensated to influence legislative or administrative action on behalf of a not-for-profit entity; and (2) such not-for-profit entity lobbies on behalf of for-profit entities or individuals engaged in a for-profit enterprise, such person shall be deemed to be a lobbyist within the meaning of this chapter.</w:t>
      </w:r>
    </w:p>
    <w:p w:rsidR="00FD7923" w:rsidRPr="00783690" w:rsidRDefault="006F6F18" w:rsidP="00333F09">
      <w:pPr>
        <w:spacing w:after="0"/>
        <w:rPr>
          <w:rFonts w:ascii="Times New Roman" w:eastAsia="Times New Roman" w:hAnsi="Times New Roman"/>
          <w:sz w:val="24"/>
          <w:szCs w:val="24"/>
        </w:rPr>
      </w:pPr>
      <w:r>
        <w:rPr>
          <w:rFonts w:ascii="Times New Roman" w:eastAsia="Times New Roman" w:hAnsi="Times New Roman"/>
          <w:b/>
          <w:bCs/>
          <w:sz w:val="24"/>
          <w:szCs w:val="24"/>
        </w:rPr>
        <w:br w:type="page"/>
      </w:r>
      <w:r w:rsidRPr="00783690">
        <w:rPr>
          <w:rFonts w:ascii="Times New Roman" w:eastAsia="Times New Roman" w:hAnsi="Times New Roman"/>
          <w:b/>
          <w:bCs/>
          <w:sz w:val="24"/>
          <w:szCs w:val="24"/>
        </w:rPr>
        <w:t>(q)</w:t>
      </w:r>
      <w:r w:rsidRPr="00783690">
        <w:rPr>
          <w:rFonts w:ascii="Times New Roman" w:eastAsia="Times New Roman" w:hAnsi="Times New Roman"/>
          <w:b/>
          <w:bCs/>
          <w:sz w:val="24"/>
          <w:szCs w:val="24"/>
        </w:rPr>
        <w:tab/>
        <w:t>"</w:t>
      </w:r>
      <w:bookmarkStart w:id="18" w:name="Official"/>
      <w:bookmarkEnd w:id="18"/>
      <w:r w:rsidRPr="00783690">
        <w:rPr>
          <w:rFonts w:ascii="Times New Roman" w:eastAsia="Times New Roman" w:hAnsi="Times New Roman"/>
          <w:b/>
          <w:bCs/>
          <w:sz w:val="24"/>
          <w:szCs w:val="24"/>
        </w:rPr>
        <w:t>Official"</w:t>
      </w:r>
      <w:r w:rsidRPr="00783690">
        <w:rPr>
          <w:rFonts w:ascii="Times New Roman" w:eastAsia="Times New Roman" w:hAnsi="Times New Roman"/>
          <w:sz w:val="24"/>
          <w:szCs w:val="24"/>
        </w:rPr>
        <w:t xml:space="preserve"> means any person holding any elected office of the City or any appointed, non</w:t>
      </w:r>
      <w:r w:rsidRPr="00783690">
        <w:rPr>
          <w:rFonts w:ascii="Times New Roman" w:eastAsia="Times New Roman" w:hAnsi="Times New Roman"/>
          <w:sz w:val="24"/>
          <w:szCs w:val="24"/>
        </w:rPr>
        <w:noBreakHyphen/>
        <w:t>employee member of any City agency.</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(r)</w:t>
      </w:r>
      <w:r w:rsidRPr="00783690">
        <w:rPr>
          <w:rFonts w:ascii="Times New Roman" w:eastAsia="Times New Roman" w:hAnsi="Times New Roman"/>
          <w:b/>
          <w:bCs/>
          <w:sz w:val="24"/>
          <w:szCs w:val="24"/>
        </w:rPr>
        <w:tab/>
        <w:t>"</w:t>
      </w:r>
      <w:bookmarkStart w:id="19" w:name="Person"/>
      <w:bookmarkEnd w:id="19"/>
      <w:r w:rsidRPr="00783690">
        <w:rPr>
          <w:rFonts w:ascii="Times New Roman" w:eastAsia="Times New Roman" w:hAnsi="Times New Roman"/>
          <w:b/>
          <w:bCs/>
          <w:sz w:val="24"/>
          <w:szCs w:val="24"/>
        </w:rPr>
        <w:t>Person"</w:t>
      </w:r>
      <w:r w:rsidRPr="00783690">
        <w:rPr>
          <w:rFonts w:ascii="Times New Roman" w:eastAsia="Times New Roman" w:hAnsi="Times New Roman"/>
          <w:sz w:val="24"/>
          <w:szCs w:val="24"/>
        </w:rPr>
        <w:t xml:space="preserve"> means any individual, entity, corporation, partnership, firm, association, union, trust, estate, as well as any parent or subsidiary of any of the foregoing, whether or not operated for profit.</w:t>
      </w:r>
    </w:p>
    <w:p w:rsidR="00FD7923" w:rsidRPr="00783690" w:rsidRDefault="006F6F18" w:rsidP="00FD7923">
      <w:pPr>
        <w:spacing w:after="120"/>
        <w:ind w:left="720" w:hanging="720"/>
        <w:rPr>
          <w:rFonts w:ascii="Times New Roman" w:eastAsia="Times New Roman" w:hAnsi="Times New Roman"/>
          <w:sz w:val="24"/>
          <w:szCs w:val="24"/>
        </w:rPr>
      </w:pPr>
      <w:r w:rsidRPr="00783690">
        <w:rPr>
          <w:rFonts w:ascii="Times New Roman" w:eastAsia="Times New Roman" w:hAnsi="Times New Roman"/>
          <w:b/>
          <w:bCs/>
          <w:sz w:val="24"/>
          <w:szCs w:val="24"/>
        </w:rPr>
        <w:t>(s)</w:t>
      </w:r>
      <w:r w:rsidRPr="00783690">
        <w:rPr>
          <w:rFonts w:ascii="Times New Roman" w:eastAsia="Times New Roman" w:hAnsi="Times New Roman"/>
          <w:b/>
          <w:bCs/>
          <w:sz w:val="24"/>
          <w:szCs w:val="24"/>
        </w:rPr>
        <w:tab/>
        <w:t xml:space="preserve">"Political </w:t>
      </w:r>
      <w:bookmarkStart w:id="20" w:name="activity"/>
      <w:bookmarkEnd w:id="20"/>
      <w:r w:rsidRPr="00783690">
        <w:rPr>
          <w:rFonts w:ascii="Times New Roman" w:eastAsia="Times New Roman" w:hAnsi="Times New Roman"/>
          <w:b/>
          <w:bCs/>
          <w:sz w:val="24"/>
          <w:szCs w:val="24"/>
        </w:rPr>
        <w:t>activity"</w:t>
      </w:r>
      <w:r w:rsidRPr="00783690">
        <w:rPr>
          <w:rFonts w:ascii="Times New Roman" w:eastAsia="Times New Roman" w:hAnsi="Times New Roman"/>
          <w:sz w:val="24"/>
          <w:szCs w:val="24"/>
        </w:rPr>
        <w:t xml:space="preserve"> means:</w:t>
      </w: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Serving as an officer of a political party, of a political club, or of an organization relating to a campaign for elected office ("organization"); as a member of a national, state or local committee of a political party, club or organization; as an officer or member of a committee of a political party, club or organization; or being a candidate for any of these positions;</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Organizing or reorganizing a political party, club or organization;</w:t>
      </w:r>
    </w:p>
    <w:p w:rsidR="00242D3A" w:rsidRPr="00783690" w:rsidRDefault="00242D3A"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Directly or indirectly soliciting, receiving, collecting, handling, disbursing, or accounting for   assessments, contributions, or other funds for any political party, political fund, candidate for elected office, candidate for political party office, or any committee thereof or committee which contributes to any of the foregoing;</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Organizing, selling tickets to, promoting, or actively participating in a fundraising activity of a public office holder, candidate in an election or political party, political club or an organization;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Taking an active part in managing the political campaign of a candidate for public office in an election or a candidate for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Becoming a candidate for, or campaigning for, an elective public office in an election;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Soliciting votes in support of or in opposition to a candidate for public office in an election or a candidate for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Acting as recorder, watcher, challenger or similar officer at the polls on behalf of a political party or a can</w:t>
      </w:r>
      <w:r w:rsidRPr="00783690">
        <w:rPr>
          <w:rFonts w:ascii="Times New Roman" w:eastAsia="Times New Roman" w:hAnsi="Times New Roman"/>
          <w:sz w:val="24"/>
          <w:szCs w:val="24"/>
        </w:rPr>
        <w:softHyphen/>
        <w:t>didate in an election;</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Driving voters to the polls on behalf of a political party or candidate in an election;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Endorsing or opposing a candidate for public office in an election or a candidate for political party office in a political advertisement, a broadcast, campaign literature, or similar material, or distributing such material;</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Serving as a delegate, alternate, or proxy to a political party convention;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Addressing a convention, caucus, rally, or similar gathering in support of or in opposition to a candidate for public office 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(13)</w:t>
      </w:r>
      <w:r w:rsidRPr="00783690">
        <w:rPr>
          <w:rFonts w:ascii="Times New Roman" w:eastAsia="Times New Roman" w:hAnsi="Times New Roman"/>
          <w:sz w:val="24"/>
          <w:szCs w:val="24"/>
        </w:rPr>
        <w:tab/>
        <w:t>Initiating or circulating a nominating petition for elective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Soliciting, collecting, or receiving a political contribution or a contribution for any political party, political fund, candidate for elected office, candidate for political party office, or any committee thereof or committee which contributes to any of the foregoing; or</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 xml:space="preserve">Paying or making a political contribution or a contribution for any political party, political fund, </w:t>
      </w:r>
      <w:proofErr w:type="gramStart"/>
      <w:r w:rsidRPr="00783690">
        <w:rPr>
          <w:rFonts w:ascii="Times New Roman" w:eastAsia="Times New Roman" w:hAnsi="Times New Roman"/>
          <w:sz w:val="24"/>
          <w:szCs w:val="24"/>
        </w:rPr>
        <w:t>candidate</w:t>
      </w:r>
      <w:proofErr w:type="gramEnd"/>
      <w:r w:rsidRPr="00783690">
        <w:rPr>
          <w:rFonts w:ascii="Times New Roman" w:eastAsia="Times New Roman" w:hAnsi="Times New Roman"/>
          <w:sz w:val="24"/>
          <w:szCs w:val="24"/>
        </w:rPr>
        <w:t xml:space="preserve"> for elected office, candidate for political party office, any committee thereof or committee which contributes to any of the foregoing.</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(t)</w:t>
      </w:r>
      <w:r w:rsidRPr="00783690">
        <w:rPr>
          <w:rFonts w:ascii="Times New Roman" w:eastAsia="Times New Roman" w:hAnsi="Times New Roman"/>
          <w:b/>
          <w:bCs/>
          <w:sz w:val="24"/>
          <w:szCs w:val="24"/>
        </w:rPr>
        <w:tab/>
        <w:t xml:space="preserve">"Political </w:t>
      </w:r>
      <w:bookmarkStart w:id="21" w:name="contribution"/>
      <w:bookmarkEnd w:id="21"/>
      <w:r w:rsidRPr="00783690">
        <w:rPr>
          <w:rFonts w:ascii="Times New Roman" w:eastAsia="Times New Roman" w:hAnsi="Times New Roman"/>
          <w:b/>
          <w:bCs/>
          <w:sz w:val="24"/>
          <w:szCs w:val="24"/>
        </w:rPr>
        <w:t>contribution"</w:t>
      </w:r>
      <w:r w:rsidRPr="00783690">
        <w:rPr>
          <w:rFonts w:ascii="Times New Roman" w:eastAsia="Times New Roman" w:hAnsi="Times New Roman"/>
          <w:sz w:val="24"/>
          <w:szCs w:val="24"/>
        </w:rPr>
        <w:t xml:space="preserve"> means any gift, subscription, loan, advance, deposit of money, allotment of money, or anything of value given or transferred by one person to another, including in cash, by check, by draft, through a payroll deduction or allotment plan, by pledge or promise, whether or not enforceable, or otherwise, for purposes of influencing in any way the outcome of any election.  For the purposes of this definition, a politi</w:t>
      </w:r>
      <w:r w:rsidRPr="00783690">
        <w:rPr>
          <w:rFonts w:ascii="Times New Roman" w:eastAsia="Times New Roman" w:hAnsi="Times New Roman"/>
          <w:sz w:val="24"/>
          <w:szCs w:val="24"/>
        </w:rPr>
        <w:softHyphen/>
        <w:t>cal contribution does not include: (1) A loan made at a market rate by a lender in his or her ordinary course of business; (2) The use of real or personal property and the cost of invitations, food, and beverages, voluntarily provided by an individual in rendering voluntary personal services on the individual's residential premises for candidate</w:t>
      </w:r>
      <w:r w:rsidRPr="00783690">
        <w:rPr>
          <w:rFonts w:ascii="Times New Roman" w:eastAsia="Times New Roman" w:hAnsi="Times New Roman"/>
          <w:sz w:val="24"/>
          <w:szCs w:val="24"/>
        </w:rPr>
        <w:noBreakHyphen/>
        <w:t>related activities; provided the value of the service provided does not exceed an aggregate of $150.00 in a reporting period as defined in Article 9 of the Illinois Election Code; (3) The sale of any food or beverage by a vendor for use in a candidate's campaign at a charge less than the normal comparable charge, if such charge for use in a candidate's campaign is at least equal to the cost of such food or beverage to the vendor.</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t-</w:t>
      </w:r>
      <w:r>
        <w:rPr>
          <w:rFonts w:ascii="Times New Roman" w:eastAsia="Times New Roman" w:hAnsi="Times New Roman"/>
          <w:b/>
          <w:sz w:val="24"/>
          <w:szCs w:val="24"/>
        </w:rPr>
        <w:t>1</w:t>
      </w:r>
      <w:proofErr w:type="gramEnd"/>
      <w:r w:rsidRPr="00783690">
        <w:rPr>
          <w:rFonts w:ascii="Times New Roman" w:eastAsia="Times New Roman" w:hAnsi="Times New Roman"/>
          <w:b/>
          <w:sz w:val="24"/>
          <w:szCs w:val="24"/>
        </w:rPr>
        <w:t>)</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“Political committee”</w:t>
      </w:r>
      <w:r w:rsidRPr="00783690">
        <w:rPr>
          <w:rFonts w:ascii="Times New Roman" w:eastAsia="Times New Roman" w:hAnsi="Times New Roman"/>
          <w:sz w:val="24"/>
          <w:szCs w:val="24"/>
        </w:rPr>
        <w:t xml:space="preserve"> means a political committee as defined in Article 9 of the Illinois Election Code, codified </w:t>
      </w:r>
      <w:proofErr w:type="gramStart"/>
      <w:r w:rsidRPr="00783690">
        <w:rPr>
          <w:rFonts w:ascii="Times New Roman" w:eastAsia="Times New Roman" w:hAnsi="Times New Roman"/>
          <w:sz w:val="24"/>
          <w:szCs w:val="24"/>
        </w:rPr>
        <w:t>at 10 ILCS 5/9-1 et seq.</w:t>
      </w:r>
      <w:proofErr w:type="gramEnd"/>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(u)</w:t>
      </w:r>
      <w:r w:rsidRPr="00783690">
        <w:rPr>
          <w:rFonts w:ascii="Times New Roman" w:eastAsia="Times New Roman" w:hAnsi="Times New Roman"/>
          <w:b/>
          <w:bCs/>
          <w:sz w:val="24"/>
          <w:szCs w:val="24"/>
        </w:rPr>
        <w:tab/>
        <w:t xml:space="preserve">"Political </w:t>
      </w:r>
      <w:bookmarkStart w:id="22" w:name="fundraising"/>
      <w:bookmarkEnd w:id="22"/>
      <w:r w:rsidRPr="00783690">
        <w:rPr>
          <w:rFonts w:ascii="Times New Roman" w:eastAsia="Times New Roman" w:hAnsi="Times New Roman"/>
          <w:b/>
          <w:bCs/>
          <w:sz w:val="24"/>
          <w:szCs w:val="24"/>
        </w:rPr>
        <w:t xml:space="preserve">fundraising committee" </w:t>
      </w:r>
      <w:r w:rsidRPr="00783690">
        <w:rPr>
          <w:rFonts w:ascii="Times New Roman" w:eastAsia="Times New Roman" w:hAnsi="Times New Roman"/>
          <w:sz w:val="24"/>
          <w:szCs w:val="24"/>
        </w:rPr>
        <w:t>means any fund, organization, political action committee or other entity that, for purposes of influencing in any way the outcome of any election, receives or expends money or anything of value or transfers money or anything of value to any other fund, political party, candidate, organization, political action committee, or other entity.</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(v)</w:t>
      </w:r>
      <w:r w:rsidRPr="00783690">
        <w:rPr>
          <w:rFonts w:ascii="Times New Roman" w:eastAsia="Times New Roman" w:hAnsi="Times New Roman"/>
          <w:b/>
          <w:bCs/>
          <w:sz w:val="24"/>
          <w:szCs w:val="24"/>
        </w:rPr>
        <w:tab/>
        <w:t>"</w:t>
      </w:r>
      <w:bookmarkStart w:id="23" w:name="Professional"/>
      <w:bookmarkEnd w:id="23"/>
      <w:r w:rsidRPr="00783690">
        <w:rPr>
          <w:rFonts w:ascii="Times New Roman" w:eastAsia="Times New Roman" w:hAnsi="Times New Roman"/>
          <w:b/>
          <w:bCs/>
          <w:sz w:val="24"/>
          <w:szCs w:val="24"/>
        </w:rPr>
        <w:t>Professional services"</w:t>
      </w:r>
      <w:r w:rsidRPr="00783690">
        <w:rPr>
          <w:rFonts w:ascii="Times New Roman" w:eastAsia="Times New Roman" w:hAnsi="Times New Roman"/>
          <w:sz w:val="24"/>
          <w:szCs w:val="24"/>
        </w:rPr>
        <w:t xml:space="preserve"> means services in any occupa</w:t>
      </w:r>
      <w:r w:rsidRPr="00783690">
        <w:rPr>
          <w:rFonts w:ascii="Times New Roman" w:eastAsia="Times New Roman" w:hAnsi="Times New Roman"/>
          <w:sz w:val="24"/>
          <w:szCs w:val="24"/>
        </w:rPr>
        <w:softHyphen/>
        <w:t>tion requiring advanced or specialized education and training, including without limitation law, accounting, insurance, real estate, engineering, medicine, architecture, dentistry, banking, finance, public relations, education or consulting.</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v-1</w:t>
      </w:r>
      <w:proofErr w:type="gramEnd"/>
      <w:r w:rsidRPr="00783690">
        <w:rPr>
          <w:rFonts w:ascii="Times New Roman" w:eastAsia="Times New Roman" w:hAnsi="Times New Roman"/>
          <w:b/>
          <w:sz w:val="24"/>
          <w:szCs w:val="24"/>
        </w:rPr>
        <w:t>)</w:t>
      </w:r>
      <w:r w:rsidRPr="00783690">
        <w:rPr>
          <w:rFonts w:ascii="Times New Roman" w:eastAsia="Times New Roman" w:hAnsi="Times New Roman"/>
          <w:b/>
          <w:sz w:val="24"/>
          <w:szCs w:val="24"/>
        </w:rPr>
        <w:tab/>
        <w:t>"Prohibited political activity"</w:t>
      </w:r>
      <w:r w:rsidRPr="00783690">
        <w:rPr>
          <w:rFonts w:ascii="Times New Roman" w:eastAsia="Times New Roman" w:hAnsi="Times New Roman"/>
          <w:sz w:val="24"/>
          <w:szCs w:val="24"/>
        </w:rPr>
        <w:t xml:space="preserve"> means: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Preparing for, organizing, or participating in any political meeting, political rally, political demonstration, or other political event.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Soliciting contributions, including but not limited to purchasing, selling, distributing, or receiving payment for tickets for any political fund-raiser, political meeting, or other political event.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Soliciting, planning the solicitation of, or preparing any document or report regarding anything of value intended as a campaign contribution.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Planning, conducting, or participating in a public opinion poll in connection with a campaign for elective office or on behalf of a political organization for political purposes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Surveying or gathering information from potential or actual voters in an election to determine probable vote outcome in connection with a campaign for elective office or on behalf of a political organization for political purposes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 xml:space="preserve">Assisting at the polls on </w:t>
      </w:r>
      <w:proofErr w:type="gramStart"/>
      <w:r w:rsidRPr="00783690">
        <w:rPr>
          <w:rFonts w:ascii="Times New Roman" w:eastAsia="Times New Roman" w:hAnsi="Times New Roman"/>
          <w:sz w:val="24"/>
          <w:szCs w:val="24"/>
        </w:rPr>
        <w:t>election day</w:t>
      </w:r>
      <w:proofErr w:type="gramEnd"/>
      <w:r w:rsidRPr="00783690">
        <w:rPr>
          <w:rFonts w:ascii="Times New Roman" w:eastAsia="Times New Roman" w:hAnsi="Times New Roman"/>
          <w:sz w:val="24"/>
          <w:szCs w:val="24"/>
        </w:rPr>
        <w:t xml:space="preserve"> on behalf of any political organization or candidate for elective office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 xml:space="preserve">Soliciting votes on behalf of a candidate for elective office or a political </w:t>
      </w:r>
      <w:r>
        <w:rPr>
          <w:rFonts w:ascii="Times New Roman" w:eastAsia="Times New Roman" w:hAnsi="Times New Roman"/>
          <w:sz w:val="24"/>
          <w:szCs w:val="24"/>
        </w:rPr>
        <w:t xml:space="preserve">organization </w:t>
      </w:r>
      <w:r w:rsidRPr="00783690">
        <w:rPr>
          <w:rFonts w:ascii="Times New Roman" w:eastAsia="Times New Roman" w:hAnsi="Times New Roman"/>
          <w:sz w:val="24"/>
          <w:szCs w:val="24"/>
        </w:rPr>
        <w:t>or for or against any referendum question or helping in an effort to get voters to the polls.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Initiating for circulation, preparing, circulating, reviewing, or filing any petition on behalf of a candidate for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rFonts w:ascii="Times New Roman" w:hAnsi="Times New Roman"/>
          <w:sz w:val="24"/>
          <w:szCs w:val="24"/>
        </w:rPr>
        <w:tab/>
        <w:t>(9)</w:t>
      </w:r>
      <w:r w:rsidRPr="00783690">
        <w:rPr>
          <w:rFonts w:ascii="Times New Roman" w:hAnsi="Times New Roman"/>
          <w:sz w:val="24"/>
          <w:szCs w:val="24"/>
        </w:rPr>
        <w:tab/>
        <w:t>Making contributions on behalf of any candidate for elective office in that capacity or in connection with a campaign for elective office.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Preparing or reviewing responses to candidate questionnaires in connection with a campaign for elective office or on behalf of a political organization for political purposes.</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Distributing, preparing for distribution, or mailing campaign literature, campaign signs, or other campaign material on behalf of any candidate for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sz w:val="24"/>
          <w:szCs w:val="24"/>
        </w:rPr>
        <w:tab/>
      </w:r>
      <w:r w:rsidRPr="00783690">
        <w:rPr>
          <w:rFonts w:ascii="Times New Roman" w:hAnsi="Times New Roman"/>
          <w:sz w:val="24"/>
          <w:szCs w:val="24"/>
        </w:rPr>
        <w:t>(12)</w:t>
      </w:r>
      <w:r w:rsidRPr="00783690">
        <w:rPr>
          <w:rFonts w:ascii="Times New Roman" w:hAnsi="Times New Roman"/>
          <w:sz w:val="24"/>
          <w:szCs w:val="24"/>
        </w:rPr>
        <w:tab/>
        <w:t>Campaigning for any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pStyle w:val="BodyText3"/>
        <w:tabs>
          <w:tab w:val="left" w:pos="720"/>
        </w:tabs>
        <w:spacing w:after="0"/>
        <w:ind w:left="1267" w:hanging="1267"/>
        <w:jc w:val="both"/>
        <w:rPr>
          <w:rFonts w:ascii="Times New Roman" w:hAnsi="Times New Roman"/>
          <w:sz w:val="24"/>
          <w:szCs w:val="24"/>
        </w:rPr>
      </w:pPr>
      <w:r w:rsidRPr="00783690">
        <w:rPr>
          <w:rFonts w:ascii="Times New Roman" w:hAnsi="Times New Roman"/>
          <w:sz w:val="24"/>
          <w:szCs w:val="24"/>
        </w:rPr>
        <w:tab/>
        <w:t>(13)</w:t>
      </w:r>
      <w:r w:rsidRPr="00783690">
        <w:rPr>
          <w:rFonts w:ascii="Times New Roman" w:hAnsi="Times New Roman"/>
          <w:sz w:val="24"/>
          <w:szCs w:val="24"/>
        </w:rPr>
        <w:tab/>
        <w:t xml:space="preserve">Managing or working on a campaign for elective </w:t>
      </w:r>
      <w:r w:rsidR="00E252EA">
        <w:rPr>
          <w:rFonts w:ascii="Times New Roman" w:hAnsi="Times New Roman"/>
          <w:sz w:val="24"/>
          <w:szCs w:val="24"/>
        </w:rPr>
        <w:t xml:space="preserve">office </w:t>
      </w:r>
      <w:r w:rsidRPr="00783690">
        <w:rPr>
          <w:rFonts w:ascii="Times New Roman" w:hAnsi="Times New Roman"/>
          <w:sz w:val="24"/>
          <w:szCs w:val="24"/>
        </w:rPr>
        <w:t>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Serving as a delegate, alternate, or proxy to a political party convention.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Participating in any recount or challenge to the outcome of any election.</w:t>
      </w:r>
    </w:p>
    <w:p w:rsidR="00FD7923" w:rsidRPr="00783690" w:rsidRDefault="00FD7923" w:rsidP="00FD7923">
      <w:pPr>
        <w:spacing w:after="0"/>
        <w:ind w:left="720" w:hanging="720"/>
        <w:rPr>
          <w:rFonts w:ascii="Times New Roman" w:eastAsia="Times New Roman" w:hAnsi="Times New Roman"/>
          <w:b/>
          <w:bCs/>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(w)</w:t>
      </w:r>
      <w:r w:rsidRPr="00783690">
        <w:rPr>
          <w:rFonts w:ascii="Times New Roman" w:eastAsia="Times New Roman" w:hAnsi="Times New Roman"/>
          <w:b/>
          <w:bCs/>
          <w:sz w:val="24"/>
          <w:szCs w:val="24"/>
        </w:rPr>
        <w:tab/>
        <w:t>"</w:t>
      </w:r>
      <w:bookmarkStart w:id="24" w:name="Relative"/>
      <w:bookmarkEnd w:id="24"/>
      <w:r w:rsidRPr="00783690">
        <w:rPr>
          <w:rFonts w:ascii="Times New Roman" w:eastAsia="Times New Roman" w:hAnsi="Times New Roman"/>
          <w:b/>
          <w:bCs/>
          <w:sz w:val="24"/>
          <w:szCs w:val="24"/>
        </w:rPr>
        <w:t>Relative"</w:t>
      </w:r>
      <w:r w:rsidRPr="00783690">
        <w:rPr>
          <w:rFonts w:ascii="Times New Roman" w:eastAsia="Times New Roman" w:hAnsi="Times New Roman"/>
          <w:sz w:val="24"/>
          <w:szCs w:val="24"/>
        </w:rPr>
        <w:t xml:space="preserve"> means a person who is related to an official, candidate for city office, or employee as spouse or as any of the following, whether by blood or by adoption:  parent, child, brother or sister, aunt or uncle, niece or nephew, grandparent, grandchild, father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mother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son</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daughter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 xml:space="preserve">law, </w:t>
      </w:r>
      <w:r w:rsidRPr="00783690">
        <w:rPr>
          <w:rFonts w:ascii="Times New Roman" w:hAnsi="Times New Roman"/>
          <w:sz w:val="24"/>
          <w:szCs w:val="24"/>
        </w:rPr>
        <w:t>brother-in-law, sister-in-law</w:t>
      </w:r>
      <w:r w:rsidRPr="00783690">
        <w:rPr>
          <w:rFonts w:ascii="Times New Roman" w:hAnsi="Times New Roman"/>
          <w:sz w:val="24"/>
          <w:szCs w:val="24"/>
          <w:u w:val="single"/>
        </w:rPr>
        <w:t>,</w:t>
      </w:r>
      <w:r w:rsidRPr="00783690">
        <w:rPr>
          <w:rFonts w:ascii="Times New Roman" w:hAnsi="Times New Roman"/>
          <w:sz w:val="24"/>
          <w:szCs w:val="24"/>
        </w:rPr>
        <w:t xml:space="preserve"> </w:t>
      </w:r>
      <w:r w:rsidRPr="00783690">
        <w:rPr>
          <w:rFonts w:ascii="Times New Roman" w:eastAsia="Times New Roman" w:hAnsi="Times New Roman"/>
          <w:sz w:val="24"/>
          <w:szCs w:val="24"/>
        </w:rPr>
        <w:t>stepfather or stepmother, stepson or stepdaughter, stepbrother or stepsister, half</w:t>
      </w:r>
      <w:r w:rsidRPr="00783690">
        <w:rPr>
          <w:rFonts w:ascii="Times New Roman" w:eastAsia="Times New Roman" w:hAnsi="Times New Roman"/>
          <w:sz w:val="24"/>
          <w:szCs w:val="24"/>
        </w:rPr>
        <w:noBreakHyphen/>
        <w:t>brother or half</w:t>
      </w:r>
      <w:r w:rsidRPr="00783690">
        <w:rPr>
          <w:rFonts w:ascii="Times New Roman" w:eastAsia="Times New Roman" w:hAnsi="Times New Roman"/>
          <w:sz w:val="24"/>
          <w:szCs w:val="24"/>
        </w:rPr>
        <w:noBreakHyphen/>
        <w:t>sister.</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(x)</w:t>
      </w:r>
      <w:r w:rsidRPr="00783690">
        <w:rPr>
          <w:rFonts w:ascii="Times New Roman" w:eastAsia="Times New Roman" w:hAnsi="Times New Roman"/>
          <w:b/>
          <w:bCs/>
          <w:sz w:val="24"/>
          <w:szCs w:val="24"/>
        </w:rPr>
        <w:tab/>
        <w:t>"</w:t>
      </w:r>
      <w:bookmarkStart w:id="25" w:name="Seeking"/>
      <w:bookmarkEnd w:id="25"/>
      <w:r w:rsidRPr="00783690">
        <w:rPr>
          <w:rFonts w:ascii="Times New Roman" w:eastAsia="Times New Roman" w:hAnsi="Times New Roman"/>
          <w:b/>
          <w:bCs/>
          <w:sz w:val="24"/>
          <w:szCs w:val="24"/>
        </w:rPr>
        <w:t xml:space="preserve">Seeking to do business" </w:t>
      </w:r>
      <w:r w:rsidRPr="00783690">
        <w:rPr>
          <w:rFonts w:ascii="Times New Roman" w:eastAsia="Times New Roman" w:hAnsi="Times New Roman"/>
          <w:sz w:val="24"/>
          <w:szCs w:val="24"/>
        </w:rPr>
        <w:t xml:space="preserve">means (1) taking any action within the past six months to obtain a contract or business from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 xml:space="preserve">ity when, if such action were successful, it would result in the person's doing business with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and (2) the contract or business sought has not been awarded to any person.  (Prior Code §26.2</w:t>
      </w:r>
      <w:r w:rsidRPr="00783690">
        <w:rPr>
          <w:rFonts w:ascii="Times New Roman" w:eastAsia="Times New Roman" w:hAnsi="Times New Roman"/>
          <w:sz w:val="24"/>
          <w:szCs w:val="24"/>
        </w:rPr>
        <w:noBreakHyphen/>
        <w:t>1)</w:t>
      </w:r>
    </w:p>
    <w:p w:rsidR="00FD7923"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(y)</w:t>
      </w:r>
      <w:r w:rsidRPr="00783690">
        <w:rPr>
          <w:rFonts w:ascii="Times New Roman" w:eastAsia="Times New Roman" w:hAnsi="Times New Roman"/>
          <w:b/>
          <w:bCs/>
          <w:sz w:val="24"/>
          <w:szCs w:val="24"/>
        </w:rPr>
        <w:tab/>
        <w:t>"</w:t>
      </w:r>
      <w:bookmarkStart w:id="26" w:name="Domestic"/>
      <w:bookmarkEnd w:id="26"/>
      <w:r w:rsidRPr="00783690">
        <w:rPr>
          <w:rFonts w:ascii="Times New Roman" w:eastAsia="Times New Roman" w:hAnsi="Times New Roman"/>
          <w:b/>
          <w:bCs/>
          <w:sz w:val="24"/>
          <w:szCs w:val="24"/>
        </w:rPr>
        <w:t>Domestic Partner"</w:t>
      </w:r>
      <w:r w:rsidRPr="00783690">
        <w:rPr>
          <w:rFonts w:ascii="Times New Roman" w:eastAsia="Times New Roman" w:hAnsi="Times New Roman"/>
          <w:sz w:val="24"/>
          <w:szCs w:val="24"/>
        </w:rPr>
        <w:t xml:space="preserve"> means a qualified domestic partner as defined in section 2-152-072 of this code.</w:t>
      </w:r>
    </w:p>
    <w:p w:rsidR="00105525" w:rsidRDefault="00105525" w:rsidP="00FD7923">
      <w:pPr>
        <w:spacing w:after="0"/>
        <w:ind w:left="720" w:hanging="720"/>
        <w:jc w:val="both"/>
        <w:rPr>
          <w:rFonts w:ascii="Times New Roman" w:eastAsia="Times New Roman" w:hAnsi="Times New Roman"/>
          <w:sz w:val="24"/>
          <w:szCs w:val="24"/>
        </w:rPr>
      </w:pPr>
    </w:p>
    <w:p w:rsidR="00105525" w:rsidRPr="00105525" w:rsidRDefault="00105525" w:rsidP="00FD7923">
      <w:pPr>
        <w:spacing w:after="0"/>
        <w:ind w:left="720" w:hanging="720"/>
        <w:jc w:val="both"/>
        <w:rPr>
          <w:rFonts w:ascii="Times New Roman" w:eastAsia="Times New Roman" w:hAnsi="Times New Roman"/>
          <w:color w:val="006600"/>
          <w:sz w:val="24"/>
          <w:szCs w:val="24"/>
        </w:rPr>
      </w:pPr>
      <w:r w:rsidRPr="00105525">
        <w:rPr>
          <w:rFonts w:ascii="Times New Roman" w:eastAsia="Times New Roman" w:hAnsi="Times New Roman"/>
          <w:b/>
          <w:color w:val="006600"/>
          <w:sz w:val="24"/>
          <w:szCs w:val="24"/>
        </w:rPr>
        <w:t>(z)</w:t>
      </w:r>
      <w:r w:rsidRPr="00105525">
        <w:rPr>
          <w:rFonts w:ascii="Times New Roman" w:eastAsia="Times New Roman" w:hAnsi="Times New Roman"/>
          <w:b/>
          <w:color w:val="006600"/>
          <w:sz w:val="24"/>
          <w:szCs w:val="24"/>
        </w:rPr>
        <w:tab/>
        <w:t>“Sexual harassment”</w:t>
      </w:r>
      <w:r w:rsidRPr="00105525">
        <w:rPr>
          <w:rFonts w:ascii="Times New Roman" w:eastAsia="Times New Roman" w:hAnsi="Times New Roman"/>
          <w:color w:val="006600"/>
          <w:sz w:val="24"/>
          <w:szCs w:val="24"/>
        </w:rPr>
        <w:t xml:space="preserve"> means any unwelcome sexual advances or requests for sexual favors or conduct of a sexual nature when (i) submission to such conduct is made either explicitly or implicitly a term of condition of an individual’s employment </w:t>
      </w:r>
      <w:r w:rsidRPr="00105525">
        <w:rPr>
          <w:rFonts w:ascii="Times New Roman" w:eastAsia="Times New Roman" w:hAnsi="Times New Roman"/>
          <w:color w:val="660066"/>
          <w:sz w:val="24"/>
          <w:szCs w:val="24"/>
        </w:rPr>
        <w:t>or of any governmental decision</w:t>
      </w:r>
      <w:r w:rsidRPr="00105525">
        <w:rPr>
          <w:rFonts w:ascii="Times New Roman" w:eastAsia="Times New Roman" w:hAnsi="Times New Roman"/>
          <w:color w:val="006600"/>
          <w:sz w:val="24"/>
          <w:szCs w:val="24"/>
        </w:rPr>
        <w:t xml:space="preserve">; or (ii) submission to or rejection of such conduct by an individual is used as the basis for any employment </w:t>
      </w:r>
      <w:r w:rsidRPr="00105525">
        <w:rPr>
          <w:rFonts w:ascii="Times New Roman" w:eastAsia="Times New Roman" w:hAnsi="Times New Roman"/>
          <w:color w:val="660066"/>
          <w:sz w:val="24"/>
          <w:szCs w:val="24"/>
        </w:rPr>
        <w:t xml:space="preserve">or other governmental decision </w:t>
      </w:r>
      <w:r w:rsidRPr="00105525">
        <w:rPr>
          <w:rFonts w:ascii="Times New Roman" w:eastAsia="Times New Roman" w:hAnsi="Times New Roman"/>
          <w:color w:val="006600"/>
          <w:sz w:val="24"/>
          <w:szCs w:val="24"/>
        </w:rPr>
        <w:t xml:space="preserve">affecting the individual </w:t>
      </w:r>
      <w:r w:rsidRPr="00105525">
        <w:rPr>
          <w:rFonts w:ascii="Times New Roman" w:eastAsia="Times New Roman" w:hAnsi="Times New Roman"/>
          <w:color w:val="660066"/>
          <w:sz w:val="24"/>
          <w:szCs w:val="24"/>
        </w:rPr>
        <w:t>or the individual’s client or employer</w:t>
      </w:r>
      <w:r w:rsidRPr="00105525">
        <w:rPr>
          <w:rFonts w:ascii="Times New Roman" w:eastAsia="Times New Roman" w:hAnsi="Times New Roman"/>
          <w:color w:val="006600"/>
          <w:sz w:val="24"/>
          <w:szCs w:val="24"/>
        </w:rPr>
        <w:t>; or (iii) such conduct has the purpose or effect of substantially interfering with an individual’s work performance or creating an intimidating, hostile or offensive working environment.</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120"/>
        <w:ind w:left="720" w:hanging="720"/>
        <w:rPr>
          <w:rFonts w:ascii="Times New Roman" w:eastAsia="Times New Roman" w:hAnsi="Times New Roman"/>
          <w:b/>
          <w:bCs/>
          <w:sz w:val="24"/>
          <w:szCs w:val="24"/>
        </w:rPr>
      </w:pPr>
      <w:bookmarkStart w:id="27" w:name="2-156-015"/>
      <w:bookmarkEnd w:id="27"/>
      <w:r w:rsidRPr="00783690">
        <w:rPr>
          <w:rFonts w:ascii="Times New Roman" w:eastAsia="Times New Roman" w:hAnsi="Times New Roman"/>
          <w:b/>
          <w:bCs/>
          <w:sz w:val="24"/>
          <w:szCs w:val="24"/>
        </w:rPr>
        <w:t xml:space="preserve">2-156-015. Ethics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ledge - </w:t>
      </w:r>
      <w:r w:rsidR="00F9215D">
        <w:rPr>
          <w:rFonts w:ascii="Times New Roman" w:eastAsia="Times New Roman" w:hAnsi="Times New Roman"/>
          <w:b/>
          <w:bCs/>
          <w:sz w:val="24"/>
          <w:szCs w:val="24"/>
        </w:rPr>
        <w:t>w</w:t>
      </w:r>
      <w:r w:rsidRPr="00783690">
        <w:rPr>
          <w:rFonts w:ascii="Times New Roman" w:eastAsia="Times New Roman" w:hAnsi="Times New Roman"/>
          <w:b/>
          <w:bCs/>
          <w:sz w:val="24"/>
          <w:szCs w:val="24"/>
        </w:rPr>
        <w:t xml:space="preserve">hen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equired.</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i/>
          <w:iCs/>
          <w:sz w:val="24"/>
          <w:szCs w:val="24"/>
        </w:rPr>
        <w:tab/>
        <w:t xml:space="preserve">Persons required </w:t>
      </w:r>
      <w:proofErr w:type="gramStart"/>
      <w:r w:rsidRPr="00783690">
        <w:rPr>
          <w:rFonts w:ascii="Times New Roman" w:eastAsia="Times New Roman" w:hAnsi="Times New Roman"/>
          <w:i/>
          <w:iCs/>
          <w:sz w:val="24"/>
          <w:szCs w:val="24"/>
        </w:rPr>
        <w:t>to</w:t>
      </w:r>
      <w:r w:rsidR="006E6D74">
        <w:rPr>
          <w:rFonts w:ascii="Times New Roman" w:eastAsia="Times New Roman" w:hAnsi="Times New Roman"/>
          <w:i/>
          <w:iCs/>
          <w:sz w:val="24"/>
          <w:szCs w:val="24"/>
        </w:rPr>
        <w:t xml:space="preserve"> </w:t>
      </w:r>
      <w:r w:rsidRPr="00783690">
        <w:rPr>
          <w:rFonts w:ascii="Times New Roman" w:eastAsia="Times New Roman" w:hAnsi="Times New Roman"/>
          <w:i/>
          <w:iCs/>
          <w:sz w:val="24"/>
          <w:szCs w:val="24"/>
        </w:rPr>
        <w:t>file</w:t>
      </w:r>
      <w:proofErr w:type="gramEnd"/>
      <w:r w:rsidRPr="00783690">
        <w:rPr>
          <w:rFonts w:ascii="Times New Roman" w:eastAsia="Times New Roman" w:hAnsi="Times New Roman"/>
          <w:i/>
          <w:iCs/>
          <w:sz w:val="24"/>
          <w:szCs w:val="24"/>
        </w:rPr>
        <w:t xml:space="preserve"> pledge.</w:t>
      </w:r>
      <w:r w:rsidRPr="00783690">
        <w:rPr>
          <w:rFonts w:ascii="Times New Roman" w:eastAsia="Times New Roman" w:hAnsi="Times New Roman"/>
          <w:sz w:val="24"/>
          <w:szCs w:val="24"/>
        </w:rPr>
        <w:t xml:space="preserve">  The following persons shall comply with the requirements of this section:</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Any person who serves as (i) a non-clerical employee of the Office of the Mayor, or (ii) a department head; and</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Any employee who holds an exempt position, as defined in Section 2-156-010, in a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department, board or agency on or after May 16, 2011, other than a person described in item (1) of this subsection (a); and</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Any person who is appointed by the Mayor to the board of any board, commission, authority or agency, on or after May 16, 2011.</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i/>
          <w:iCs/>
          <w:sz w:val="24"/>
          <w:szCs w:val="24"/>
        </w:rPr>
        <w:tab/>
        <w:t>Contents of pledge.</w:t>
      </w:r>
      <w:r w:rsidRPr="00783690">
        <w:rPr>
          <w:rFonts w:ascii="Times New Roman" w:eastAsia="Times New Roman" w:hAnsi="Times New Roman"/>
          <w:sz w:val="24"/>
          <w:szCs w:val="24"/>
        </w:rPr>
        <w:t>  As a condition of employment or appointment, any person meeting the requirements of subsection (a) of this section shall comply with all applicable requirements set forth in 2-156-105, and shall sign, and upon signing shall be contractually committed to, the following pledge: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"As a condition, and in consideration, of my employment or appointment by the City of Chicago in a position invested with the public trust, I shall, upon leaving government employment or appointment, comply with the applicable requirements of Section 2-156-105 of the Chicago Municipal Code imposing restrictions upon lobbying by former government employees, which I understand are binding on me and are enforceable under law.</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I acknowledge that Section 2-156-105 of the Chicago Municipal Code, which I have read before signing this pledge, imposes restrictions upon former government employees and appointees and sets forth the methods for enforcing them.  I expressly accept the applicable provisions of Section 2-156-105 of the Chicago Municipal Code as part of this agreement and as binding on me.  I understand that the terms of this pledge are in addition to any statutory or other legal restrictions applicable to me by virtue of government service."</w:t>
      </w:r>
    </w:p>
    <w:p w:rsidR="00FD7923" w:rsidRDefault="006F6F18" w:rsidP="006E6D74">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Deadline for filing</w:t>
      </w:r>
      <w:r w:rsidRPr="00783690">
        <w:rPr>
          <w:rFonts w:ascii="Times New Roman" w:eastAsia="Times New Roman" w:hAnsi="Times New Roman"/>
          <w:sz w:val="24"/>
          <w:szCs w:val="24"/>
        </w:rPr>
        <w:t>.  Any person required to sign a pledge under this section s</w:t>
      </w:r>
      <w:r w:rsidR="00CC3F6D">
        <w:rPr>
          <w:rFonts w:ascii="Times New Roman" w:eastAsia="Times New Roman" w:hAnsi="Times New Roman"/>
          <w:sz w:val="24"/>
          <w:szCs w:val="24"/>
        </w:rPr>
        <w:t>hall file such pledge with the board of e</w:t>
      </w:r>
      <w:r w:rsidRPr="00783690">
        <w:rPr>
          <w:rFonts w:ascii="Times New Roman" w:eastAsia="Times New Roman" w:hAnsi="Times New Roman"/>
          <w:sz w:val="24"/>
          <w:szCs w:val="24"/>
        </w:rPr>
        <w:t>thics within 14 days of commencing employment or appointment.</w:t>
      </w:r>
    </w:p>
    <w:p w:rsidR="00FD7923" w:rsidRPr="00783690" w:rsidRDefault="006F6F18">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Enforcement.</w:t>
      </w:r>
      <w:r w:rsidRPr="00783690">
        <w:rPr>
          <w:rFonts w:ascii="Times New Roman" w:eastAsia="Times New Roman" w:hAnsi="Times New Roman"/>
          <w:sz w:val="24"/>
          <w:szCs w:val="24"/>
        </w:rPr>
        <w:t xml:space="preserve">  The contractual, fiduciary and ethical commitments in the pledge required under this section shall be solely enforced by the City of Chicago pursuant to this section by any legally available means, including judicial civil proceedings for declaratory, injunctive or monetary relief.  Any former employee or appointee who is determined, after notice and hearing, by the </w:t>
      </w:r>
      <w:r w:rsidR="00CC3F6D">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CC3F6D">
        <w:rPr>
          <w:rFonts w:ascii="Times New Roman" w:eastAsia="Times New Roman" w:hAnsi="Times New Roman"/>
          <w:sz w:val="24"/>
          <w:szCs w:val="24"/>
        </w:rPr>
        <w:t>e</w:t>
      </w:r>
      <w:r w:rsidRPr="00783690">
        <w:rPr>
          <w:rFonts w:ascii="Times New Roman" w:eastAsia="Times New Roman" w:hAnsi="Times New Roman"/>
          <w:sz w:val="24"/>
          <w:szCs w:val="24"/>
        </w:rPr>
        <w:t>thics to have violated the pledge required under this section may be barred from lobbying any officer or employee of the relevant agency or agencies for up to 5 years in addition to the time period covered by the pledge.  The corporation counsel or his or her designee is authorized: (1) upon receiving information regarding the possible breach of any commitment in a signed pledge, to request any appropriate City investigative authority to conduct such investigations as may be appropriate; and (2) upon determining that there is reasonable basis to believe that a breach of a commitment has occurred or will occur or continue, if not enjoined, to commence a civil action against the former employee or appointee.  In any such civil action, the corporation counsel or his or her designee is authorized to request any and all relief authorized by law, including but not limited to: (i) such temporary restraining orders and preliminary and permanent injunctions as may be appropriate to restrain future, recurring, or continuing conduct by the former employee or appointee in breach of commitments in the pledge he or she signed; and (ii) disgorgement of all monies received in connection with any breach or attempted breach of the pledge signed by the former employee or appointee.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Disclaimer.</w:t>
      </w:r>
      <w:r w:rsidRPr="00783690">
        <w:rPr>
          <w:rFonts w:ascii="Times New Roman" w:eastAsia="Times New Roman" w:hAnsi="Times New Roman"/>
          <w:sz w:val="24"/>
          <w:szCs w:val="24"/>
        </w:rPr>
        <w:t xml:space="preserve">  This section is not intended to, and does not, create any right or benefit, substantive or procedural, enforceable at law or in equity by any party against the City of Chicago, its departments, agencies, or entities, its officers, employees,  or agents, or any other person.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2-156-017. Ethics officers.</w:t>
      </w:r>
      <w:proofErr w:type="gramEnd"/>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Each department head and alderman shall designate an appropriate management-level employee who shall serve as the department’s or aldermanic office’s ethics officer. Department heads and aldermen shall provide the names and contact information of such ethics officers to the board no later than January 1, 2013, or within 30 days from swearing in as a city alderman. A department head or alderman shall designate a new ethics officer within 30 days after the current ethics officer leaves the department or aldermanic office, or otherwise ceases to serve as an ethics officer, and shall provide to the board the name and contact information of the new ethics officer.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their regular job duties, ethics officers shall have the following responsibilities: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collect financial statement forms, if on paper, from reporting employees and officials, review such forms for completeness, and submit such forms to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E252EA"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r>
      <w:proofErr w:type="gramStart"/>
      <w:r w:rsidR="00CC3F6D">
        <w:rPr>
          <w:rFonts w:ascii="Times New Roman" w:eastAsia="Times New Roman" w:hAnsi="Times New Roman"/>
          <w:sz w:val="24"/>
          <w:szCs w:val="24"/>
        </w:rPr>
        <w:t>assist</w:t>
      </w:r>
      <w:proofErr w:type="gramEnd"/>
      <w:r w:rsidR="00CC3F6D">
        <w:rPr>
          <w:rFonts w:ascii="Times New Roman" w:eastAsia="Times New Roman" w:hAnsi="Times New Roman"/>
          <w:sz w:val="24"/>
          <w:szCs w:val="24"/>
        </w:rPr>
        <w:t xml:space="preserve"> the b</w:t>
      </w:r>
      <w:r w:rsidR="00E252EA">
        <w:rPr>
          <w:rFonts w:ascii="Times New Roman" w:eastAsia="Times New Roman" w:hAnsi="Times New Roman"/>
          <w:sz w:val="24"/>
          <w:szCs w:val="24"/>
        </w:rPr>
        <w:t>oard by forwarding notices to employees regarding timely completion of ethics filings and training</w:t>
      </w:r>
      <w:r w:rsidR="00CC3F6D">
        <w:rPr>
          <w:rFonts w:ascii="Times New Roman" w:eastAsia="Times New Roman" w:hAnsi="Times New Roman"/>
          <w:sz w:val="24"/>
          <w:szCs w:val="24"/>
        </w:rPr>
        <w:t>, and upon request provide the b</w:t>
      </w:r>
      <w:r w:rsidR="00E252EA">
        <w:rPr>
          <w:rFonts w:ascii="Times New Roman" w:eastAsia="Times New Roman" w:hAnsi="Times New Roman"/>
          <w:sz w:val="24"/>
          <w:szCs w:val="24"/>
        </w:rPr>
        <w:t>oard with such notices;</w:t>
      </w:r>
    </w:p>
    <w:p w:rsidR="00E252EA"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r>
      <w:r w:rsidR="006F6F18" w:rsidRPr="00783690">
        <w:rPr>
          <w:rFonts w:ascii="Times New Roman" w:eastAsia="Times New Roman" w:hAnsi="Times New Roman"/>
          <w:sz w:val="24"/>
          <w:szCs w:val="24"/>
        </w:rPr>
        <w:t>direct ethics questions and issues to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t>assist the board in maintaining a current roster of employees and officials;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(5</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r>
      <w:proofErr w:type="gramStart"/>
      <w:r w:rsidR="006F6F18" w:rsidRPr="00783690">
        <w:rPr>
          <w:rFonts w:ascii="Times New Roman" w:eastAsia="Times New Roman" w:hAnsi="Times New Roman"/>
          <w:sz w:val="24"/>
          <w:szCs w:val="24"/>
        </w:rPr>
        <w:t>provide</w:t>
      </w:r>
      <w:proofErr w:type="gramEnd"/>
      <w:r w:rsidR="006F6F18" w:rsidRPr="00783690">
        <w:rPr>
          <w:rFonts w:ascii="Times New Roman" w:eastAsia="Times New Roman" w:hAnsi="Times New Roman"/>
          <w:sz w:val="24"/>
          <w:szCs w:val="24"/>
        </w:rPr>
        <w:t xml:space="preserve"> answers to general ethics questions after consultation with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6E6D74">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r>
        <w:rPr>
          <w:rFonts w:ascii="Times New Roman" w:eastAsia="Times New Roman" w:hAnsi="Times New Roman"/>
          <w:sz w:val="24"/>
          <w:szCs w:val="24"/>
        </w:rPr>
        <w:tab/>
        <w:t>(6</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t xml:space="preserve">ensure compliance with ethics rules specifically applicable to their departments or aldermanic offices, and assist the board with respect to training responsibilities as identified in </w:t>
      </w:r>
      <w:r w:rsidR="006F6F18">
        <w:rPr>
          <w:rFonts w:ascii="Times New Roman" w:eastAsia="Times New Roman" w:hAnsi="Times New Roman"/>
          <w:sz w:val="24"/>
          <w:szCs w:val="24"/>
        </w:rPr>
        <w:t>S</w:t>
      </w:r>
      <w:r w:rsidR="006F6F18" w:rsidRPr="00783690">
        <w:rPr>
          <w:rFonts w:ascii="Times New Roman" w:eastAsia="Times New Roman" w:hAnsi="Times New Roman"/>
          <w:sz w:val="24"/>
          <w:szCs w:val="24"/>
        </w:rPr>
        <w:t>ection 2-156-145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(7</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r>
      <w:proofErr w:type="gramStart"/>
      <w:r w:rsidR="006F6F18" w:rsidRPr="00783690">
        <w:rPr>
          <w:rFonts w:ascii="Times New Roman" w:eastAsia="Times New Roman" w:hAnsi="Times New Roman"/>
          <w:sz w:val="24"/>
          <w:szCs w:val="24"/>
        </w:rPr>
        <w:t>emphasize</w:t>
      </w:r>
      <w:proofErr w:type="gramEnd"/>
      <w:r w:rsidR="006F6F18" w:rsidRPr="00783690">
        <w:rPr>
          <w:rFonts w:ascii="Times New Roman" w:eastAsia="Times New Roman" w:hAnsi="Times New Roman"/>
          <w:sz w:val="24"/>
          <w:szCs w:val="24"/>
        </w:rPr>
        <w:t xml:space="preserve"> the role of ethics within their departments or aldermanic offices through regular email updates and office posters, and leading periodic discussions on ethics during staff meetings;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w:t>
      </w:r>
      <w:r w:rsidR="00E252EA">
        <w:rPr>
          <w:rFonts w:ascii="Times New Roman" w:eastAsia="Times New Roman" w:hAnsi="Times New Roman"/>
          <w:sz w:val="24"/>
          <w:szCs w:val="24"/>
        </w:rPr>
        <w:t>8</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assist</w:t>
      </w:r>
      <w:proofErr w:type="gramEnd"/>
      <w:r w:rsidRPr="00783690">
        <w:rPr>
          <w:rFonts w:ascii="Times New Roman" w:eastAsia="Times New Roman" w:hAnsi="Times New Roman"/>
          <w:sz w:val="24"/>
          <w:szCs w:val="24"/>
        </w:rPr>
        <w:t xml:space="preserve"> the board to identify employees or officials who can be outstanding ethics models for city employees and officials; and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w:t>
      </w:r>
      <w:r w:rsidR="00E252EA">
        <w:rPr>
          <w:rFonts w:ascii="Times New Roman" w:eastAsia="Times New Roman" w:hAnsi="Times New Roman"/>
          <w:sz w:val="24"/>
          <w:szCs w:val="24"/>
        </w:rPr>
        <w:t>9</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generally</w:t>
      </w:r>
      <w:proofErr w:type="gramEnd"/>
      <w:r w:rsidRPr="00783690">
        <w:rPr>
          <w:rFonts w:ascii="Times New Roman" w:eastAsia="Times New Roman" w:hAnsi="Times New Roman"/>
          <w:sz w:val="24"/>
          <w:szCs w:val="24"/>
        </w:rPr>
        <w:t xml:space="preserve"> serve as liaisons between their departments or aldermanic offices and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board shall provide annual in-person training to ethics officers, and shall keep ethics officers informed of the board’s latest ethics rulings. The board may also provide additional training and information to ethics officers as the board may deem appropriate.</w:t>
      </w:r>
    </w:p>
    <w:p w:rsidR="00ED36BA" w:rsidRDefault="00ED36B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b/>
          <w:bCs/>
          <w:sz w:val="24"/>
          <w:szCs w:val="24"/>
        </w:rPr>
      </w:pPr>
    </w:p>
    <w:p w:rsidR="006E6D74" w:rsidRDefault="006E6D74"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b/>
          <w:bCs/>
          <w:sz w:val="24"/>
          <w:szCs w:val="24"/>
        </w:rPr>
      </w:pPr>
    </w:p>
    <w:p w:rsidR="006E6D74" w:rsidRDefault="006E6D74"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ARTICLE II.</w:t>
      </w:r>
      <w:proofErr w:type="gramEnd"/>
      <w:r w:rsidRPr="00783690">
        <w:rPr>
          <w:rFonts w:ascii="Times New Roman" w:eastAsia="Times New Roman" w:hAnsi="Times New Roman"/>
          <w:b/>
          <w:bCs/>
          <w:sz w:val="24"/>
          <w:szCs w:val="24"/>
        </w:rPr>
        <w:t xml:space="preserve"> SUBSTANTIVE CODE OF CONDUCT PROVISIONS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sz w:val="24"/>
          <w:szCs w:val="24"/>
          <w:u w:val="single"/>
        </w:rPr>
      </w:pPr>
      <w:proofErr w:type="gramStart"/>
      <w:r w:rsidRPr="00783690">
        <w:rPr>
          <w:rFonts w:ascii="Times New Roman" w:eastAsia="Times New Roman" w:hAnsi="Times New Roman"/>
          <w:b/>
          <w:bCs/>
          <w:sz w:val="24"/>
          <w:szCs w:val="24"/>
          <w:u w:val="single"/>
        </w:rPr>
        <w:t>Part 1.</w:t>
      </w:r>
      <w:proofErr w:type="gramEnd"/>
      <w:r w:rsidRPr="00783690">
        <w:rPr>
          <w:rFonts w:ascii="Times New Roman" w:eastAsia="Times New Roman" w:hAnsi="Times New Roman"/>
          <w:b/>
          <w:bCs/>
          <w:sz w:val="24"/>
          <w:szCs w:val="24"/>
          <w:u w:val="single"/>
        </w:rPr>
        <w:t xml:space="preserve"> </w:t>
      </w:r>
      <w:proofErr w:type="gramStart"/>
      <w:r w:rsidRPr="00783690">
        <w:rPr>
          <w:rFonts w:ascii="Times New Roman" w:eastAsia="Times New Roman" w:hAnsi="Times New Roman"/>
          <w:b/>
          <w:bCs/>
          <w:sz w:val="24"/>
          <w:szCs w:val="24"/>
          <w:u w:val="single"/>
        </w:rPr>
        <w:t>Duty to Report and Whistleblower Protection.</w:t>
      </w:r>
      <w:proofErr w:type="gramEnd"/>
    </w:p>
    <w:p w:rsidR="004943D7"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2-156-018. Duty to report corrupt or unlawful activity.</w:t>
      </w:r>
      <w:proofErr w:type="gramEnd"/>
      <w:r w:rsidRPr="00783690">
        <w:rPr>
          <w:rFonts w:ascii="Times New Roman" w:eastAsia="Times New Roman" w:hAnsi="Times New Roman"/>
          <w:b/>
          <w:bCs/>
          <w:sz w:val="24"/>
          <w:szCs w:val="24"/>
        </w:rPr>
        <w:t xml:space="preserve">  </w:t>
      </w:r>
    </w:p>
    <w:p w:rsidR="004943D7" w:rsidRDefault="004943D7" w:rsidP="004943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4943D7">
        <w:rPr>
          <w:rFonts w:ascii="Times New Roman" w:eastAsia="Times New Roman" w:hAnsi="Times New Roman"/>
          <w:bCs/>
          <w:sz w:val="24"/>
          <w:szCs w:val="24"/>
        </w:rPr>
        <w:t>(a)</w:t>
      </w:r>
      <w:r>
        <w:rPr>
          <w:rFonts w:ascii="Times New Roman" w:eastAsia="Times New Roman" w:hAnsi="Times New Roman"/>
          <w:b/>
          <w:bCs/>
          <w:sz w:val="24"/>
          <w:szCs w:val="24"/>
        </w:rPr>
        <w:t xml:space="preserve"> </w:t>
      </w:r>
      <w:r w:rsidR="006F6F18" w:rsidRPr="00783690">
        <w:rPr>
          <w:rFonts w:ascii="Times New Roman" w:eastAsia="Times New Roman" w:hAnsi="Times New Roman"/>
          <w:sz w:val="24"/>
          <w:szCs w:val="24"/>
        </w:rPr>
        <w:t xml:space="preserve">Every city employee or official shall report, directly and without undue delay, to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w:t>
      </w:r>
      <w:r w:rsidR="006F6F18" w:rsidRPr="00783690">
        <w:rPr>
          <w:rFonts w:ascii="Times New Roman" w:eastAsia="Times New Roman" w:hAnsi="Times New Roman"/>
          <w:sz w:val="24"/>
          <w:szCs w:val="24"/>
        </w:rPr>
        <w:t xml:space="preserve"> any and all information concerning conduct which such employee </w:t>
      </w:r>
      <w:r>
        <w:rPr>
          <w:rFonts w:ascii="Times New Roman" w:eastAsia="Times New Roman" w:hAnsi="Times New Roman"/>
          <w:sz w:val="24"/>
          <w:szCs w:val="24"/>
        </w:rPr>
        <w:t xml:space="preserve">or official </w:t>
      </w:r>
      <w:r w:rsidR="006F6F18" w:rsidRPr="00783690">
        <w:rPr>
          <w:rFonts w:ascii="Times New Roman" w:eastAsia="Times New Roman" w:hAnsi="Times New Roman"/>
          <w:sz w:val="24"/>
          <w:szCs w:val="24"/>
        </w:rPr>
        <w:t>knows or should reasonably know to involve corrupt or other unlawful activity (i) by another city employee or official which concerns such employee’s or official’s employment or office; or (ii) by any person dealing with the city which concerns the person’s dealings with the city.</w:t>
      </w:r>
      <w:r>
        <w:rPr>
          <w:rFonts w:ascii="Times New Roman" w:eastAsia="Times New Roman" w:hAnsi="Times New Roman"/>
          <w:b/>
          <w:bCs/>
          <w:sz w:val="24"/>
          <w:szCs w:val="24"/>
        </w:rPr>
        <w:t xml:space="preserve">  </w:t>
      </w:r>
      <w:r w:rsidR="006F6F18" w:rsidRPr="00783690">
        <w:rPr>
          <w:rFonts w:ascii="Times New Roman" w:eastAsia="Times New Roman" w:hAnsi="Times New Roman"/>
          <w:sz w:val="24"/>
          <w:szCs w:val="24"/>
        </w:rPr>
        <w:t>Any employee or official who knowingly fails to report a corrupt or unlawful activity as required in this section shall be subject to employment sanctions, including discharge, in accordance with procedures under which the employee may otherwise be disciplined.</w:t>
      </w:r>
    </w:p>
    <w:p w:rsidR="004943D7" w:rsidRDefault="004943D7" w:rsidP="004943D7">
      <w:pPr>
        <w:pStyle w:val="Default"/>
        <w:jc w:val="both"/>
        <w:rPr>
          <w:rFonts w:ascii="Times New Roman" w:hAnsi="Times New Roman" w:cs="Times New Roman"/>
        </w:rPr>
      </w:pPr>
      <w:r w:rsidRPr="004943D7">
        <w:rPr>
          <w:rFonts w:ascii="Times New Roman" w:hAnsi="Times New Roman" w:cs="Times New Roman"/>
        </w:rPr>
        <w:t xml:space="preserve">(b)  </w:t>
      </w:r>
      <w:r w:rsidR="006F6F18" w:rsidRPr="004943D7">
        <w:rPr>
          <w:rFonts w:ascii="Times New Roman" w:hAnsi="Times New Roman" w:cs="Times New Roman"/>
        </w:rPr>
        <w:t xml:space="preserve"> </w:t>
      </w:r>
      <w:r w:rsidRPr="004943D7">
        <w:rPr>
          <w:rFonts w:ascii="Times New Roman" w:hAnsi="Times New Roman" w:cs="Times New Roman"/>
        </w:rPr>
        <w:t xml:space="preserve"> Every city contractor shall report, directly and without undue delay, to the city's inspector general any and all information concerning conduct by any person which such contractor knows to involve corrup</w:t>
      </w:r>
      <w:r>
        <w:rPr>
          <w:rFonts w:ascii="Times New Roman" w:hAnsi="Times New Roman" w:cs="Times New Roman"/>
        </w:rPr>
        <w:t xml:space="preserve">t activity. A city </w:t>
      </w:r>
      <w:proofErr w:type="gramStart"/>
      <w:r>
        <w:rPr>
          <w:rFonts w:ascii="Times New Roman" w:hAnsi="Times New Roman" w:cs="Times New Roman"/>
        </w:rPr>
        <w:t xml:space="preserve">contractor’s </w:t>
      </w:r>
      <w:r w:rsidRPr="004943D7">
        <w:rPr>
          <w:rFonts w:ascii="Times New Roman" w:hAnsi="Times New Roman" w:cs="Times New Roman"/>
        </w:rPr>
        <w:t>knowing</w:t>
      </w:r>
      <w:proofErr w:type="gramEnd"/>
      <w:r w:rsidRPr="004943D7">
        <w:rPr>
          <w:rFonts w:ascii="Times New Roman" w:hAnsi="Times New Roman" w:cs="Times New Roman"/>
        </w:rPr>
        <w:t xml:space="preserve"> failure to report corrupt activity as required in this subsection (b) shall constitute an event of default under the contract. For purposes of this subsection (b), “corrupt activity” shall mean any conduct set forth in Subparagraph (a)(1), (2) or (3) of Section 1-23-020 of this Code. The standard for knowledge applied to the terms “knows” and “knowing” in this subsection (b) shall be the same standard applied to the terms “knowing” and “knowingly” in Section 1-22-010 of this Code.</w:t>
      </w:r>
      <w:r>
        <w:rPr>
          <w:rFonts w:ascii="Times New Roman" w:hAnsi="Times New Roman" w:cs="Times New Roman"/>
        </w:rPr>
        <w:t xml:space="preserve"> </w:t>
      </w:r>
    </w:p>
    <w:p w:rsidR="00DA7BA5" w:rsidRPr="004943D7" w:rsidRDefault="00DA7BA5" w:rsidP="004943D7">
      <w:pPr>
        <w:pStyle w:val="Default"/>
        <w:jc w:val="both"/>
        <w:rPr>
          <w:rFonts w:ascii="Times New Roman" w:hAnsi="Times New Roman" w:cs="Times New Roman"/>
        </w:rPr>
      </w:pPr>
    </w:p>
    <w:p w:rsidR="00FD7923" w:rsidRPr="00783690" w:rsidRDefault="004943D7" w:rsidP="004943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Pr>
          <w:rFonts w:ascii="Times New Roman" w:eastAsia="Times New Roman" w:hAnsi="Times New Roman"/>
          <w:sz w:val="24"/>
          <w:szCs w:val="24"/>
        </w:rPr>
        <w:t xml:space="preserve">(c) </w:t>
      </w:r>
      <w:r w:rsidR="006F6F18" w:rsidRPr="00783690">
        <w:rPr>
          <w:rFonts w:ascii="Times New Roman" w:eastAsia="Times New Roman" w:hAnsi="Times New Roman"/>
          <w:sz w:val="24"/>
          <w:szCs w:val="24"/>
        </w:rPr>
        <w:t xml:space="preserve">For purposes of this section, a report made to the </w:t>
      </w:r>
      <w:r w:rsidR="00863049">
        <w:rPr>
          <w:rFonts w:ascii="Times New Roman" w:eastAsia="Times New Roman" w:hAnsi="Times New Roman"/>
          <w:sz w:val="24"/>
          <w:szCs w:val="24"/>
        </w:rPr>
        <w:t>inspector general’s</w:t>
      </w:r>
      <w:r>
        <w:rPr>
          <w:rFonts w:ascii="Times New Roman" w:eastAsia="Times New Roman" w:hAnsi="Times New Roman"/>
          <w:sz w:val="24"/>
          <w:szCs w:val="24"/>
        </w:rPr>
        <w:t xml:space="preserve"> </w:t>
      </w:r>
      <w:r w:rsidR="006F6F18" w:rsidRPr="00783690">
        <w:rPr>
          <w:rFonts w:ascii="Times New Roman" w:eastAsia="Times New Roman" w:hAnsi="Times New Roman"/>
          <w:sz w:val="24"/>
          <w:szCs w:val="24"/>
        </w:rPr>
        <w:t>toll-free hotline shall be considered to be a report under this section.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r w:rsidRPr="00CB548C">
        <w:rPr>
          <w:rFonts w:ascii="Times New Roman" w:hAnsi="Times New Roman"/>
          <w:b/>
          <w:sz w:val="24"/>
          <w:szCs w:val="24"/>
        </w:rPr>
        <w:t>2-156-</w:t>
      </w:r>
      <w:proofErr w:type="gramStart"/>
      <w:r w:rsidRPr="00CB548C">
        <w:rPr>
          <w:rFonts w:ascii="Times New Roman" w:hAnsi="Times New Roman"/>
          <w:b/>
          <w:sz w:val="24"/>
          <w:szCs w:val="24"/>
        </w:rPr>
        <w:t>019  Whistleblower</w:t>
      </w:r>
      <w:proofErr w:type="gramEnd"/>
      <w:r w:rsidRPr="00CB548C">
        <w:rPr>
          <w:rFonts w:ascii="Times New Roman" w:hAnsi="Times New Roman"/>
          <w:b/>
          <w:sz w:val="24"/>
          <w:szCs w:val="24"/>
        </w:rPr>
        <w:t xml:space="preserve"> protection.</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p>
    <w:p w:rsidR="00FD7923" w:rsidRPr="00CB548C" w:rsidRDefault="006F6F18"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r w:rsidRPr="00CB548C">
        <w:rPr>
          <w:rFonts w:ascii="Times New Roman" w:hAnsi="Times New Roman"/>
          <w:sz w:val="24"/>
          <w:szCs w:val="24"/>
        </w:rPr>
        <w:tab/>
        <w:t>(a)</w:t>
      </w:r>
      <w:r w:rsidRPr="00CB548C">
        <w:rPr>
          <w:rFonts w:ascii="Times New Roman" w:hAnsi="Times New Roman"/>
          <w:sz w:val="24"/>
          <w:szCs w:val="24"/>
        </w:rPr>
        <w:tab/>
        <w:t>For the purposes of this section:</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(1)</w:t>
      </w:r>
      <w:r w:rsidRPr="00CB548C">
        <w:rPr>
          <w:rFonts w:ascii="Times New Roman" w:hAnsi="Times New Roman"/>
          <w:sz w:val="24"/>
          <w:szCs w:val="24"/>
        </w:rPr>
        <w:tab/>
        <w:t>“Public body” means: (i) any office or department of the city; (ii) the state or federal government; (iii) any local law enforcement agency or prosecutorial office; (iv) any federal or state judiciary, grand or petit jury, or law enforcement agency; and (v) any official, employee, department, agency, or other division of any of the foregoing.</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(2)</w:t>
      </w:r>
      <w:r w:rsidRPr="00CB548C">
        <w:rPr>
          <w:rFonts w:ascii="Times New Roman" w:hAnsi="Times New Roman"/>
          <w:sz w:val="24"/>
          <w:szCs w:val="24"/>
        </w:rPr>
        <w:tab/>
        <w:t>“Retaliatory action” means: (i) the reprimand, discharge, suspension, demotion, or denial of promotion or transfer of any employee that is taken in retaliation for an employee’s involvement in protected activity as set forth in subsection (b) of this section; or (ii) the denial or revocation of any city permit, license, certification, loan, grant, tax credit or other financial subsidy, the denial of any city service, or the denial of employment with the city for which a person is qualified, that is made in retaliation for that person having engaged in a protected activity as set forth in subsection (b) of this section.</w:t>
      </w:r>
      <w:r w:rsidRPr="00CB548C">
        <w:rPr>
          <w:rFonts w:ascii="Times New Roman" w:hAnsi="Times New Roman"/>
          <w:sz w:val="24"/>
          <w:szCs w:val="24"/>
        </w:rPr>
        <w:tab/>
      </w:r>
    </w:p>
    <w:p w:rsidR="00FD7923" w:rsidRDefault="00FD7923"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(b)</w:t>
      </w:r>
      <w:r w:rsidRPr="00CB548C">
        <w:rPr>
          <w:rFonts w:ascii="Times New Roman" w:hAnsi="Times New Roman"/>
          <w:sz w:val="24"/>
          <w:szCs w:val="24"/>
        </w:rPr>
        <w:tab/>
        <w:t>No person shall take any retaliatory action against an employee or any other person because the employee or the person does any of the following:</w:t>
      </w:r>
    </w:p>
    <w:p w:rsidR="00F22965" w:rsidRPr="00CB548C" w:rsidRDefault="00F22965"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t>Discloses or threatens to disclose to a supervisor or to a public body an activity, policy, or practice of any official, employee, or city contractor that the employee or other person reasonably believes evidences: (i) an unlawful use of city funds or city funding for actions performed by or on behalf of the city, unlawful use of official authority, or other unlawful official conduct that poses a substantial and specific danger to public health or safety by any official, employee or city contractor; or (ii) any other violation of a law, rule, or regulation by any official, employee, or city contractor that relates to their work performed for, or on behalf of, the city; or</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t>Provides information to or testifies before any public body conducting an investigation, hearing, or inquiry into any official activity, policy, or practice described in subsection (b</w:t>
      </w:r>
      <w:proofErr w:type="gramStart"/>
      <w:r w:rsidRPr="00CB548C">
        <w:rPr>
          <w:rFonts w:ascii="Times New Roman" w:hAnsi="Times New Roman"/>
          <w:sz w:val="24"/>
          <w:szCs w:val="24"/>
        </w:rPr>
        <w:t>)(</w:t>
      </w:r>
      <w:proofErr w:type="gramEnd"/>
      <w:r w:rsidRPr="00CB548C">
        <w:rPr>
          <w:rFonts w:ascii="Times New Roman" w:hAnsi="Times New Roman"/>
          <w:sz w:val="24"/>
          <w:szCs w:val="24"/>
        </w:rPr>
        <w:t>1).</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(c)</w:t>
      </w:r>
      <w:r w:rsidRPr="00CB548C">
        <w:rPr>
          <w:rFonts w:ascii="Times New Roman" w:hAnsi="Times New Roman"/>
          <w:sz w:val="24"/>
          <w:szCs w:val="24"/>
        </w:rPr>
        <w:tab/>
        <w:t>If any retaliatory action, as defined in subsection (a</w:t>
      </w:r>
      <w:proofErr w:type="gramStart"/>
      <w:r w:rsidRPr="00CB548C">
        <w:rPr>
          <w:rFonts w:ascii="Times New Roman" w:hAnsi="Times New Roman"/>
          <w:sz w:val="24"/>
          <w:szCs w:val="24"/>
        </w:rPr>
        <w:t>)(</w:t>
      </w:r>
      <w:proofErr w:type="gramEnd"/>
      <w:r w:rsidRPr="00CB548C">
        <w:rPr>
          <w:rFonts w:ascii="Times New Roman" w:hAnsi="Times New Roman"/>
          <w:sz w:val="24"/>
          <w:szCs w:val="24"/>
        </w:rPr>
        <w:t>2)(i), is taken against an employee in violation of this section, the employee shall be entitled to the following relief, if applicable:</w:t>
      </w:r>
    </w:p>
    <w:p w:rsidR="00DA7BA5" w:rsidRPr="00CB548C" w:rsidRDefault="00DA7BA5"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r>
      <w:proofErr w:type="gramStart"/>
      <w:r w:rsidRPr="00CB548C">
        <w:rPr>
          <w:rFonts w:ascii="Times New Roman" w:hAnsi="Times New Roman"/>
          <w:sz w:val="24"/>
          <w:szCs w:val="24"/>
        </w:rPr>
        <w:t>reinstatement</w:t>
      </w:r>
      <w:proofErr w:type="gramEnd"/>
      <w:r w:rsidRPr="00CB548C">
        <w:rPr>
          <w:rFonts w:ascii="Times New Roman" w:hAnsi="Times New Roman"/>
          <w:sz w:val="24"/>
          <w:szCs w:val="24"/>
        </w:rPr>
        <w:t xml:space="preserve"> of the employee to either the same position held</w:t>
      </w:r>
      <w:r>
        <w:rPr>
          <w:rFonts w:ascii="Times New Roman" w:hAnsi="Times New Roman"/>
          <w:sz w:val="24"/>
          <w:szCs w:val="24"/>
        </w:rPr>
        <w:t xml:space="preserve"> </w:t>
      </w:r>
      <w:r w:rsidRPr="00CB548C">
        <w:rPr>
          <w:rFonts w:ascii="Times New Roman" w:hAnsi="Times New Roman"/>
          <w:sz w:val="24"/>
          <w:szCs w:val="24"/>
        </w:rPr>
        <w:t>before the retaliatory action or to an equivalent position;</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r>
      <w:proofErr w:type="gramStart"/>
      <w:r w:rsidRPr="00CB548C">
        <w:rPr>
          <w:rFonts w:ascii="Times New Roman" w:hAnsi="Times New Roman"/>
          <w:sz w:val="24"/>
          <w:szCs w:val="24"/>
        </w:rPr>
        <w:t>two</w:t>
      </w:r>
      <w:proofErr w:type="gramEnd"/>
      <w:r w:rsidRPr="00CB548C">
        <w:rPr>
          <w:rFonts w:ascii="Times New Roman" w:hAnsi="Times New Roman"/>
          <w:sz w:val="24"/>
          <w:szCs w:val="24"/>
        </w:rPr>
        <w:t xml:space="preserve"> times the amount of back pay; and</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(3)</w:t>
      </w:r>
      <w:r w:rsidRPr="00CB548C">
        <w:rPr>
          <w:rFonts w:ascii="Times New Roman" w:hAnsi="Times New Roman"/>
          <w:sz w:val="24"/>
          <w:szCs w:val="24"/>
        </w:rPr>
        <w:tab/>
      </w:r>
      <w:proofErr w:type="gramStart"/>
      <w:r w:rsidRPr="00CB548C">
        <w:rPr>
          <w:rFonts w:ascii="Times New Roman" w:hAnsi="Times New Roman"/>
          <w:sz w:val="24"/>
          <w:szCs w:val="24"/>
        </w:rPr>
        <w:t>reinstatement</w:t>
      </w:r>
      <w:proofErr w:type="gramEnd"/>
      <w:r w:rsidRPr="00CB548C">
        <w:rPr>
          <w:rFonts w:ascii="Times New Roman" w:hAnsi="Times New Roman"/>
          <w:sz w:val="24"/>
          <w:szCs w:val="24"/>
        </w:rPr>
        <w:t xml:space="preserve"> of full fringe benefits and seniority rights.</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(d)</w:t>
      </w:r>
      <w:r w:rsidRPr="00CB548C">
        <w:rPr>
          <w:rFonts w:ascii="Times New Roman" w:hAnsi="Times New Roman"/>
          <w:sz w:val="24"/>
          <w:szCs w:val="24"/>
        </w:rPr>
        <w:tab/>
        <w:t>If any retaliatory action, as defined in subsection (a</w:t>
      </w:r>
      <w:proofErr w:type="gramStart"/>
      <w:r w:rsidRPr="00CB548C">
        <w:rPr>
          <w:rFonts w:ascii="Times New Roman" w:hAnsi="Times New Roman"/>
          <w:sz w:val="24"/>
          <w:szCs w:val="24"/>
        </w:rPr>
        <w:t>)(</w:t>
      </w:r>
      <w:proofErr w:type="gramEnd"/>
      <w:r w:rsidRPr="00CB548C">
        <w:rPr>
          <w:rFonts w:ascii="Times New Roman" w:hAnsi="Times New Roman"/>
          <w:sz w:val="24"/>
          <w:szCs w:val="24"/>
        </w:rPr>
        <w:t>2)(ii), is taken against any person in violation of this section, the person shall be entitled to the following relief, if applicable:</w:t>
      </w:r>
    </w:p>
    <w:p w:rsidR="00DA7BA5" w:rsidRPr="00CB548C" w:rsidRDefault="00DA7BA5"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(1)</w:t>
      </w:r>
      <w:r w:rsidRPr="00CB548C">
        <w:rPr>
          <w:rFonts w:ascii="Times New Roman" w:hAnsi="Times New Roman"/>
          <w:sz w:val="24"/>
          <w:szCs w:val="24"/>
        </w:rPr>
        <w:tab/>
        <w:t xml:space="preserve">Reconsideration of a city permit, license, certification, loan, grant, tax credit, other financial subsidy, or city service denied or revoked as a result of the violation, to the extent such reconsideration is practically possible and funds are available. </w:t>
      </w:r>
    </w:p>
    <w:p w:rsidR="00DA7BA5" w:rsidRPr="00CB548C" w:rsidRDefault="00DA7BA5"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(2)</w:t>
      </w:r>
      <w:r w:rsidRPr="00CB548C">
        <w:rPr>
          <w:rFonts w:ascii="Times New Roman" w:hAnsi="Times New Roman"/>
          <w:sz w:val="24"/>
          <w:szCs w:val="24"/>
        </w:rPr>
        <w:tab/>
        <w:t>Reconsideration of a job application rejected as a result of the violation, to the extent such reconsideration is practically possible and such job position is not yet filled.</w:t>
      </w:r>
    </w:p>
    <w:p w:rsidR="00DA7BA5" w:rsidRPr="00CB548C" w:rsidRDefault="00DA7BA5"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Pr="00CB548C" w:rsidRDefault="006F6F18" w:rsidP="00DA7BA5">
      <w:pPr>
        <w:tabs>
          <w:tab w:val="left" w:pos="1440"/>
          <w:tab w:val="left" w:pos="2880"/>
          <w:tab w:val="left" w:pos="3600"/>
          <w:tab w:val="left" w:pos="4320"/>
          <w:tab w:val="left" w:pos="5040"/>
          <w:tab w:val="left" w:pos="5760"/>
          <w:tab w:val="left" w:pos="6480"/>
          <w:tab w:val="left" w:pos="7200"/>
          <w:tab w:val="left" w:pos="7920"/>
        </w:tabs>
        <w:ind w:left="1980" w:hanging="2160"/>
        <w:jc w:val="both"/>
        <w:rPr>
          <w:rFonts w:ascii="Times New Roman" w:hAnsi="Times New Roman"/>
          <w:sz w:val="24"/>
          <w:szCs w:val="24"/>
        </w:rPr>
      </w:pPr>
      <w:r>
        <w:rPr>
          <w:rFonts w:ascii="Times New Roman" w:hAnsi="Times New Roman"/>
          <w:sz w:val="24"/>
          <w:szCs w:val="24"/>
        </w:rPr>
        <w:tab/>
      </w:r>
      <w:r w:rsidR="00DA7BA5">
        <w:rPr>
          <w:rFonts w:ascii="Times New Roman" w:hAnsi="Times New Roman"/>
          <w:sz w:val="24"/>
          <w:szCs w:val="24"/>
        </w:rPr>
        <w:t>(3)</w:t>
      </w:r>
      <w:r w:rsidR="00DA7BA5">
        <w:rPr>
          <w:rFonts w:ascii="Times New Roman" w:hAnsi="Times New Roman"/>
          <w:sz w:val="24"/>
          <w:szCs w:val="24"/>
        </w:rPr>
        <w:tab/>
      </w:r>
      <w:r w:rsidRPr="00CB548C">
        <w:rPr>
          <w:rFonts w:ascii="Times New Roman" w:hAnsi="Times New Roman"/>
          <w:sz w:val="24"/>
          <w:szCs w:val="24"/>
        </w:rPr>
        <w:t>Actual damages proved to be directly and specifically caused by, and that would not have occurred but for, the retaliatory action, but in no case shall such actual damages include claimed lost profits.</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(e)</w:t>
      </w:r>
      <w:r w:rsidR="00F22965">
        <w:rPr>
          <w:rFonts w:ascii="Times New Roman" w:hAnsi="Times New Roman"/>
          <w:sz w:val="24"/>
          <w:szCs w:val="24"/>
        </w:rPr>
        <w:tab/>
      </w:r>
      <w:r w:rsidR="00DA7BA5">
        <w:rPr>
          <w:rFonts w:ascii="Times New Roman" w:hAnsi="Times New Roman"/>
          <w:sz w:val="24"/>
          <w:szCs w:val="24"/>
        </w:rPr>
        <w:t xml:space="preserve">(1) </w:t>
      </w:r>
      <w:r w:rsidRPr="00CB548C">
        <w:rPr>
          <w:rFonts w:ascii="Times New Roman" w:hAnsi="Times New Roman"/>
          <w:sz w:val="24"/>
          <w:szCs w:val="24"/>
        </w:rPr>
        <w:t>It shall be a prerequisite to the bringing of an action against the city for relief under paragraph (d) of this section that the person seeking relief first provide written notice to the head of the city department or agency involved in an alleged retaliatory action and to the corporation counsel within 30 days of the person’s awareness of facts giving rise to the claim of retaliatory action. The purpose of this notice requirement is to allow such department or agency a timely opportunity to recognize, correct and/or minimize any harm resulting from any retaliatory action. The notice shall specify in detail the facts and circumstances that constitute the alleged retaliatory action. Upon receiving this notice, the head of such department or agency shall investigate the allegations and take all necessary and appropriate actions to remedy any retaliatory action.</w:t>
      </w:r>
    </w:p>
    <w:p w:rsidR="00F22965"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r>
    </w:p>
    <w:p w:rsidR="00FD7923" w:rsidRPr="00CB548C" w:rsidRDefault="00F22965" w:rsidP="00F22965">
      <w:pPr>
        <w:tabs>
          <w:tab w:val="left" w:pos="1440"/>
          <w:tab w:val="left" w:pos="2880"/>
          <w:tab w:val="left" w:pos="3600"/>
          <w:tab w:val="left" w:pos="4320"/>
          <w:tab w:val="left" w:pos="5040"/>
          <w:tab w:val="left" w:pos="5760"/>
          <w:tab w:val="left" w:pos="6480"/>
          <w:tab w:val="left" w:pos="7200"/>
          <w:tab w:val="left" w:pos="7920"/>
        </w:tabs>
        <w:ind w:left="1440" w:hanging="1980"/>
        <w:jc w:val="both"/>
        <w:rPr>
          <w:rFonts w:ascii="Times New Roman" w:hAnsi="Times New Roman"/>
          <w:sz w:val="24"/>
          <w:szCs w:val="24"/>
        </w:rPr>
      </w:pPr>
      <w:r>
        <w:rPr>
          <w:rFonts w:ascii="Times New Roman" w:hAnsi="Times New Roman"/>
          <w:sz w:val="24"/>
          <w:szCs w:val="24"/>
        </w:rPr>
        <w:tab/>
      </w:r>
      <w:r w:rsidR="006F6F18" w:rsidRPr="00CB548C">
        <w:rPr>
          <w:rFonts w:ascii="Times New Roman" w:hAnsi="Times New Roman"/>
          <w:sz w:val="24"/>
          <w:szCs w:val="24"/>
        </w:rPr>
        <w:t>(2)  Any action for relief under paragraph (d) of this section may only be brought against the City of Chicago, and must be brought within six months of the alleged retaliatory action for which relief is sought.</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(f)</w:t>
      </w:r>
      <w:r w:rsidRPr="00CB548C">
        <w:rPr>
          <w:rFonts w:ascii="Times New Roman" w:hAnsi="Times New Roman"/>
          <w:sz w:val="24"/>
          <w:szCs w:val="24"/>
        </w:rPr>
        <w:tab/>
        <w:t>The remedies set forth in paragraphs (c) and (d) of this section shall be the sole and exclusive remedies for any violations of this section.</w:t>
      </w:r>
    </w:p>
    <w:p w:rsidR="00A048C6" w:rsidRDefault="00A048C6">
      <w:pPr>
        <w:spacing w:after="0"/>
        <w:rPr>
          <w:rFonts w:ascii="Times New Roman" w:hAnsi="Times New Roman"/>
          <w:sz w:val="24"/>
          <w:szCs w:val="24"/>
        </w:rPr>
      </w:pPr>
    </w:p>
    <w:p w:rsidR="00862684" w:rsidRDefault="00862684">
      <w:pPr>
        <w:spacing w:after="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u w:val="single"/>
        </w:rPr>
        <w:t>Part 2.</w:t>
      </w:r>
      <w:proofErr w:type="gramEnd"/>
      <w:r w:rsidRPr="00783690">
        <w:rPr>
          <w:rFonts w:ascii="Times New Roman" w:eastAsia="Times New Roman" w:hAnsi="Times New Roman"/>
          <w:b/>
          <w:bCs/>
          <w:sz w:val="24"/>
          <w:szCs w:val="24"/>
          <w:u w:val="single"/>
        </w:rPr>
        <w:t xml:space="preserve"> </w:t>
      </w:r>
      <w:proofErr w:type="gramStart"/>
      <w:r w:rsidRPr="00783690">
        <w:rPr>
          <w:rFonts w:ascii="Times New Roman" w:eastAsia="Times New Roman" w:hAnsi="Times New Roman"/>
          <w:b/>
          <w:bCs/>
          <w:sz w:val="24"/>
          <w:szCs w:val="24"/>
          <w:u w:val="single"/>
        </w:rPr>
        <w:t>Conflicts of Interest and Improper Influence.</w:t>
      </w:r>
      <w:proofErr w:type="gramEnd"/>
      <w:r w:rsidRPr="00783690">
        <w:rPr>
          <w:rFonts w:ascii="Times New Roman" w:eastAsia="Times New Roman" w:hAnsi="Times New Roman"/>
          <w:b/>
          <w:bCs/>
          <w:sz w:val="24"/>
          <w:szCs w:val="24"/>
        </w:rPr>
        <w:t xml:space="preserve"> </w:t>
      </w:r>
    </w:p>
    <w:p w:rsidR="000A36DF" w:rsidRDefault="000A36DF" w:rsidP="00DA7BA5">
      <w:pPr>
        <w:spacing w:after="0"/>
        <w:jc w:val="both"/>
        <w:rPr>
          <w:rFonts w:ascii="Times New Roman" w:eastAsia="Times New Roman" w:hAnsi="Times New Roman"/>
          <w:sz w:val="24"/>
          <w:szCs w:val="24"/>
        </w:rPr>
      </w:pPr>
      <w:bookmarkStart w:id="28" w:name="2-156-020"/>
      <w:bookmarkStart w:id="29" w:name="2-156-030"/>
      <w:bookmarkEnd w:id="28"/>
      <w:bookmarkEnd w:id="29"/>
      <w:proofErr w:type="gramStart"/>
      <w:r w:rsidRPr="00783690">
        <w:rPr>
          <w:rFonts w:ascii="Times New Roman" w:eastAsia="Times New Roman" w:hAnsi="Times New Roman"/>
          <w:b/>
          <w:bCs/>
          <w:sz w:val="24"/>
          <w:szCs w:val="24"/>
        </w:rPr>
        <w:t xml:space="preserve">2-156-020. Fiduciary </w:t>
      </w:r>
      <w:r>
        <w:rPr>
          <w:rFonts w:ascii="Times New Roman" w:eastAsia="Times New Roman" w:hAnsi="Times New Roman"/>
          <w:b/>
          <w:bCs/>
          <w:sz w:val="24"/>
          <w:szCs w:val="24"/>
        </w:rPr>
        <w:t>d</w:t>
      </w:r>
      <w:r w:rsidRPr="00783690">
        <w:rPr>
          <w:rFonts w:ascii="Times New Roman" w:eastAsia="Times New Roman" w:hAnsi="Times New Roman"/>
          <w:b/>
          <w:bCs/>
          <w:sz w:val="24"/>
          <w:szCs w:val="24"/>
        </w:rPr>
        <w:t>uty.</w:t>
      </w:r>
      <w:proofErr w:type="gramEnd"/>
      <w:r w:rsidRPr="00783690">
        <w:rPr>
          <w:rFonts w:ascii="Times New Roman" w:eastAsia="Times New Roman" w:hAnsi="Times New Roman"/>
          <w:sz w:val="24"/>
          <w:szCs w:val="24"/>
        </w:rPr>
        <w:t xml:space="preserve">  Officials and employees shall at all times in the performance of their public duties owe a fiduciary duty to the </w:t>
      </w:r>
      <w:r>
        <w:rPr>
          <w:rFonts w:ascii="Times New Roman" w:eastAsia="Times New Roman" w:hAnsi="Times New Roman"/>
          <w:sz w:val="24"/>
          <w:szCs w:val="24"/>
        </w:rPr>
        <w:t>c</w:t>
      </w:r>
      <w:r w:rsidRPr="00783690">
        <w:rPr>
          <w:rFonts w:ascii="Times New Roman" w:eastAsia="Times New Roman" w:hAnsi="Times New Roman"/>
          <w:sz w:val="24"/>
          <w:szCs w:val="24"/>
        </w:rPr>
        <w:t>ity</w:t>
      </w:r>
      <w:r>
        <w:rPr>
          <w:rFonts w:ascii="Times New Roman" w:eastAsia="Times New Roman" w:hAnsi="Times New Roman"/>
          <w:sz w:val="24"/>
          <w:szCs w:val="24"/>
        </w:rPr>
        <w:t>.</w:t>
      </w:r>
    </w:p>
    <w:p w:rsidR="00DA7BA5" w:rsidRDefault="00DA7BA5" w:rsidP="00DA7BA5">
      <w:pPr>
        <w:spacing w:after="0"/>
        <w:jc w:val="both"/>
        <w:rPr>
          <w:rFonts w:ascii="Times New Roman" w:eastAsia="Times New Roman" w:hAnsi="Times New Roman"/>
          <w:sz w:val="24"/>
          <w:szCs w:val="24"/>
        </w:rPr>
      </w:pPr>
    </w:p>
    <w:p w:rsidR="00FD7923" w:rsidRPr="00783690" w:rsidRDefault="006F6F18" w:rsidP="00DA7BA5">
      <w:pPr>
        <w:spacing w:after="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2-156-030. </w:t>
      </w:r>
      <w:proofErr w:type="gramStart"/>
      <w:r w:rsidRPr="00783690">
        <w:rPr>
          <w:rFonts w:ascii="Times New Roman" w:eastAsia="Times New Roman" w:hAnsi="Times New Roman"/>
          <w:b/>
          <w:bCs/>
          <w:sz w:val="24"/>
          <w:szCs w:val="24"/>
        </w:rPr>
        <w:t>Improper</w:t>
      </w:r>
      <w:proofErr w:type="gramEnd"/>
      <w:r w:rsidR="00F9215D">
        <w:rPr>
          <w:rFonts w:ascii="Times New Roman" w:eastAsia="Times New Roman" w:hAnsi="Times New Roman"/>
          <w:b/>
          <w:bCs/>
          <w:sz w:val="24"/>
          <w:szCs w:val="24"/>
        </w:rPr>
        <w:t xml:space="preserve"> i</w:t>
      </w:r>
      <w:r w:rsidRPr="00783690">
        <w:rPr>
          <w:rFonts w:ascii="Times New Roman" w:eastAsia="Times New Roman" w:hAnsi="Times New Roman"/>
          <w:b/>
          <w:bCs/>
          <w:sz w:val="24"/>
          <w:szCs w:val="24"/>
        </w:rPr>
        <w:t>nfluence.</w:t>
      </w:r>
    </w:p>
    <w:p w:rsidR="00FD7923" w:rsidRPr="00783690" w:rsidRDefault="006F6F18" w:rsidP="00DA7BA5">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make, participate in making or in any way attempt to use his position to influence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governmental decision or action in which he knows or has reason to know that he has any financial interest distinguishable from its effect on the public generally</w:t>
      </w:r>
      <w:r w:rsidRPr="00783690">
        <w:rPr>
          <w:rFonts w:ascii="Times New Roman" w:eastAsia="Times New Roman" w:hAnsi="Times New Roman"/>
          <w:sz w:val="24"/>
          <w:szCs w:val="24"/>
          <w:u w:val="single"/>
        </w:rPr>
        <w:t xml:space="preserve">, </w:t>
      </w:r>
      <w:r w:rsidRPr="00783690">
        <w:rPr>
          <w:rFonts w:ascii="Times New Roman" w:eastAsia="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any person acting at the direction of such official, shall contact either orally or in writing any other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 or employee with respect to any matter involving any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r w:rsidRPr="00783690">
        <w:rPr>
          <w:rFonts w:ascii="Times New Roman" w:eastAsia="Times New Roman" w:hAnsi="Times New Roman"/>
          <w:sz w:val="24"/>
          <w:szCs w:val="24"/>
        </w:rPr>
        <w:t xml:space="preserve">  In addition, no elected official may participate in any discussion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committee hearing or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meeting or vote on any matter involving the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bookmarkStart w:id="30" w:name="2-156-040"/>
      <w:bookmarkStart w:id="31" w:name="2-156-050"/>
      <w:bookmarkStart w:id="32" w:name="2-156-060"/>
      <w:bookmarkEnd w:id="30"/>
      <w:bookmarkEnd w:id="31"/>
      <w:bookmarkEnd w:id="32"/>
      <w:proofErr w:type="gramStart"/>
      <w:r w:rsidRPr="00783690">
        <w:rPr>
          <w:rFonts w:ascii="Times New Roman" w:eastAsia="Times New Roman" w:hAnsi="Times New Roman"/>
          <w:b/>
          <w:bCs/>
          <w:sz w:val="24"/>
          <w:szCs w:val="24"/>
        </w:rPr>
        <w:t>2-156-060. City</w:t>
      </w:r>
      <w:r w:rsidRPr="00783690">
        <w:rPr>
          <w:rFonts w:ascii="Times New Roman" w:eastAsia="Times New Roman" w:hAnsi="Times New Roman"/>
          <w:b/>
          <w:bCs/>
          <w:sz w:val="24"/>
          <w:szCs w:val="24"/>
        </w:rPr>
        <w:noBreakHyphen/>
      </w:r>
      <w:r w:rsidR="00F9215D">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wned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roperty.</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No official or employee shall engage in or permit the unauthorized use of </w:t>
      </w:r>
      <w:r w:rsidR="00E252EA">
        <w:rPr>
          <w:rFonts w:ascii="Times New Roman" w:eastAsia="Times New Roman" w:hAnsi="Times New Roman"/>
          <w:sz w:val="24"/>
          <w:szCs w:val="24"/>
        </w:rPr>
        <w:t>any real or personal property owned or leased by the City for City business</w:t>
      </w:r>
      <w:r w:rsidRPr="00783690">
        <w:rPr>
          <w:rFonts w:ascii="Times New Roman" w:eastAsia="Times New Roman" w:hAnsi="Times New Roman"/>
          <w:sz w:val="24"/>
          <w:szCs w:val="24"/>
        </w:rPr>
        <w:t xml:space="preserve">.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33" w:name="2-156-070"/>
      <w:bookmarkEnd w:id="33"/>
      <w:proofErr w:type="gramStart"/>
      <w:r w:rsidRPr="00783690">
        <w:rPr>
          <w:rFonts w:ascii="Times New Roman" w:eastAsia="Times New Roman" w:hAnsi="Times New Roman"/>
          <w:b/>
          <w:bCs/>
          <w:sz w:val="24"/>
          <w:szCs w:val="24"/>
        </w:rPr>
        <w:t xml:space="preserve">2-156-070. Use or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 xml:space="preserve">isclosure of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onfidential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r>
        <w:rPr>
          <w:rFonts w:ascii="Times New Roman" w:eastAsia="Times New Roman" w:hAnsi="Times New Roman"/>
          <w:b/>
          <w:bCs/>
          <w:sz w:val="24"/>
          <w:szCs w:val="24"/>
        </w:rPr>
        <w:t>.</w:t>
      </w:r>
      <w:proofErr w:type="gramEnd"/>
    </w:p>
    <w:p w:rsidR="00FD7923" w:rsidRPr="00FD7923" w:rsidRDefault="00FD7923" w:rsidP="00FD7923">
      <w:pPr>
        <w:spacing w:after="120"/>
        <w:jc w:val="both"/>
        <w:rPr>
          <w:rFonts w:ascii="Times New Roman" w:eastAsia="Times New Roman" w:hAnsi="Times New Roman"/>
          <w:b/>
          <w:bCs/>
          <w:sz w:val="24"/>
          <w:szCs w:val="24"/>
        </w:rPr>
      </w:pPr>
      <w:r w:rsidRPr="00FD7923">
        <w:rPr>
          <w:rFonts w:ascii="Times New Roman" w:eastAsia="Times New Roman" w:hAnsi="Times New Roman"/>
          <w:bCs/>
          <w:sz w:val="24"/>
          <w:szCs w:val="24"/>
        </w:rPr>
        <w:t>(a)</w:t>
      </w:r>
      <w:r w:rsidR="00DA7BA5">
        <w:rPr>
          <w:rFonts w:ascii="Times New Roman" w:eastAsia="Times New Roman" w:hAnsi="Times New Roman"/>
          <w:bCs/>
          <w:sz w:val="24"/>
          <w:szCs w:val="24"/>
        </w:rPr>
        <w:tab/>
      </w:r>
      <w:r w:rsidR="006F6F18" w:rsidRPr="007F656C">
        <w:rPr>
          <w:rFonts w:ascii="Times New Roman" w:eastAsia="Times New Roman" w:hAnsi="Times New Roman"/>
          <w:sz w:val="24"/>
          <w:szCs w:val="24"/>
        </w:rPr>
        <w:t xml:space="preserve">Except as otherwise provided in subsection (b) or (c) of this section, no current or former official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or employee, including any current or former official or employee of the board or the</w:t>
      </w:r>
      <w:r w:rsidR="00DA7BA5">
        <w:rPr>
          <w:rFonts w:ascii="Times New Roman" w:eastAsia="Times New Roman" w:hAnsi="Times New Roman"/>
          <w:sz w:val="24"/>
          <w:szCs w:val="24"/>
        </w:rPr>
        <w:t xml:space="preserve"> inspector </w:t>
      </w:r>
      <w:r w:rsidR="00DA7BA5">
        <w:rPr>
          <w:rFonts w:ascii="Times New Roman" w:eastAsia="Times New Roman" w:hAnsi="Times New Roman"/>
          <w:sz w:val="24"/>
          <w:szCs w:val="24"/>
        </w:rPr>
        <w:tab/>
      </w:r>
      <w:r w:rsidR="000D4BC8">
        <w:rPr>
          <w:rFonts w:ascii="Times New Roman" w:eastAsia="Times New Roman" w:hAnsi="Times New Roman"/>
          <w:sz w:val="24"/>
          <w:szCs w:val="24"/>
        </w:rPr>
        <w:t>general</w:t>
      </w:r>
      <w:r w:rsidR="006F6F18" w:rsidRPr="007F656C">
        <w:rPr>
          <w:rFonts w:ascii="Times New Roman" w:eastAsia="Times New Roman" w:hAnsi="Times New Roman"/>
          <w:sz w:val="24"/>
          <w:szCs w:val="24"/>
        </w:rPr>
        <w:t xml:space="preserve">, shall use or disclose, other than in the performance of his official duties and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responsibilities, or as may be required by law, confidential information or any</w:t>
      </w:r>
      <w:r w:rsidR="00DA7BA5">
        <w:rPr>
          <w:rFonts w:ascii="Times New Roman" w:eastAsia="Times New Roman" w:hAnsi="Times New Roman"/>
          <w:sz w:val="24"/>
          <w:szCs w:val="24"/>
        </w:rPr>
        <w:t xml:space="preserve"> </w:t>
      </w:r>
      <w:r w:rsidR="006F6F18" w:rsidRPr="007F656C">
        <w:rPr>
          <w:rFonts w:ascii="Times New Roman" w:eastAsia="Times New Roman" w:hAnsi="Times New Roman"/>
          <w:sz w:val="24"/>
          <w:szCs w:val="24"/>
        </w:rPr>
        <w:t>non-public</w:t>
      </w:r>
      <w:r w:rsidR="000D4BC8">
        <w:rPr>
          <w:rFonts w:ascii="Times New Roman" w:eastAsia="Times New Roman" w:hAnsi="Times New Roman"/>
          <w:sz w:val="24"/>
          <w:szCs w:val="24"/>
        </w:rPr>
        <w:t xml:space="preserve">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information, including the identity of the subject of an investigation, gained in the course of an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investigation or by reason of his position or employment.</w:t>
      </w:r>
    </w:p>
    <w:p w:rsidR="00FD7923" w:rsidRPr="007F656C" w:rsidRDefault="00FD7923" w:rsidP="00FD7923">
      <w:pPr>
        <w:spacing w:after="0"/>
        <w:ind w:left="360" w:hanging="720"/>
        <w:jc w:val="both"/>
        <w:rPr>
          <w:rFonts w:ascii="Times New Roman" w:eastAsia="Times New Roman" w:hAnsi="Times New Roman"/>
          <w:sz w:val="24"/>
          <w:szCs w:val="24"/>
        </w:rPr>
      </w:pPr>
    </w:p>
    <w:p w:rsidR="00FD7923" w:rsidRPr="00FF43E6"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 xml:space="preserve">If any person requests the opinion of the board of regarding past or ongoing conduct, and if the board determines, pursuant to its rules, that the conduct involves a minor violation of this chapter, the board may issue such person a letter of warning or admonition for the first such violation.  However, if the board determines, pursuant to its rules, that the conduct involves a violation of this chapter which is not a minor violation or that the conduct involves a subsequent violation of the same conduct for which the person has been issued a letter of warning or admonition, the board shall advise such person to stop the conduct and </w:t>
      </w:r>
      <w:r w:rsidR="00E252EA">
        <w:rPr>
          <w:rFonts w:ascii="Times New Roman" w:eastAsia="Times New Roman" w:hAnsi="Times New Roman"/>
          <w:sz w:val="24"/>
          <w:szCs w:val="24"/>
        </w:rPr>
        <w:t>inform the person of this subsection’s timeline for self-reporting.  Such person may</w:t>
      </w:r>
      <w:r w:rsidR="006F01B9">
        <w:rPr>
          <w:rFonts w:ascii="Times New Roman" w:eastAsia="Times New Roman" w:hAnsi="Times New Roman"/>
          <w:sz w:val="24"/>
          <w:szCs w:val="24"/>
        </w:rPr>
        <w:t xml:space="preserve">, if the person wishes, </w:t>
      </w:r>
      <w:r>
        <w:rPr>
          <w:rFonts w:ascii="Times New Roman" w:eastAsia="Times New Roman" w:hAnsi="Times New Roman"/>
          <w:sz w:val="24"/>
          <w:szCs w:val="24"/>
        </w:rPr>
        <w:t xml:space="preserve">self-report the violation to the </w:t>
      </w:r>
      <w:r w:rsidR="000D4BC8">
        <w:rPr>
          <w:rFonts w:ascii="Times New Roman" w:eastAsia="Times New Roman" w:hAnsi="Times New Roman"/>
          <w:sz w:val="24"/>
          <w:szCs w:val="24"/>
        </w:rPr>
        <w:t xml:space="preserve">inspector general </w:t>
      </w:r>
      <w:r>
        <w:rPr>
          <w:rFonts w:ascii="Times New Roman" w:eastAsia="Times New Roman" w:hAnsi="Times New Roman"/>
          <w:sz w:val="24"/>
          <w:szCs w:val="24"/>
        </w:rPr>
        <w:t xml:space="preserve">authority within 14 days.  If the board finds that the person did not self-report the violation </w:t>
      </w:r>
      <w:r w:rsidR="006F01B9">
        <w:rPr>
          <w:rFonts w:ascii="Times New Roman" w:eastAsia="Times New Roman" w:hAnsi="Times New Roman"/>
          <w:sz w:val="24"/>
          <w:szCs w:val="24"/>
        </w:rPr>
        <w:t>within 14 days,</w:t>
      </w:r>
      <w:r>
        <w:rPr>
          <w:rFonts w:ascii="Times New Roman" w:eastAsia="Times New Roman" w:hAnsi="Times New Roman"/>
          <w:sz w:val="24"/>
          <w:szCs w:val="24"/>
        </w:rPr>
        <w:t xml:space="preserve"> the board shall provide the person’s name, the violation reported, and all related information the board deems relevant, to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xml:space="preserve">.  Except for purposes of investigations for subsequent violations of the same conduct, a letter of warning or admonition issued to a subject pursuant to this section shall be kept confidential.  This subsection applies to conduct that occurred or is occurring on or after July 1, 2013.  </w:t>
      </w:r>
    </w:p>
    <w:p w:rsidR="00FD7923" w:rsidRDefault="00FD7923" w:rsidP="00FD7923">
      <w:pPr>
        <w:spacing w:after="0"/>
        <w:rPr>
          <w:rFonts w:ascii="Times New Roman" w:eastAsia="Times New Roman" w:hAnsi="Times New Roman"/>
          <w:sz w:val="24"/>
          <w:szCs w:val="24"/>
        </w:rPr>
      </w:pPr>
      <w:bookmarkStart w:id="34" w:name="2-156-080"/>
      <w:bookmarkEnd w:id="34"/>
    </w:p>
    <w:p w:rsidR="00FD7923" w:rsidRDefault="006F6F18" w:rsidP="00FD7923">
      <w:pPr>
        <w:spacing w:after="0"/>
        <w:jc w:val="both"/>
        <w:rPr>
          <w:rFonts w:ascii="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 xml:space="preserve">Any person may use an advisory opinion issued by the board regarding such person’s future </w:t>
      </w:r>
      <w:r w:rsidR="00FD7923">
        <w:rPr>
          <w:rFonts w:ascii="Times New Roman" w:eastAsia="Times New Roman" w:hAnsi="Times New Roman"/>
          <w:sz w:val="24"/>
          <w:szCs w:val="24"/>
        </w:rPr>
        <w:tab/>
      </w:r>
      <w:r>
        <w:rPr>
          <w:rFonts w:ascii="Times New Roman" w:eastAsia="Times New Roman" w:hAnsi="Times New Roman"/>
          <w:sz w:val="24"/>
          <w:szCs w:val="24"/>
        </w:rPr>
        <w:t xml:space="preserve">conduct as evidence supporting the person’s position or as otherwise appropriate in any </w:t>
      </w:r>
      <w:r w:rsidR="00FD7923">
        <w:rPr>
          <w:rFonts w:ascii="Times New Roman" w:eastAsia="Times New Roman" w:hAnsi="Times New Roman"/>
          <w:sz w:val="24"/>
          <w:szCs w:val="24"/>
        </w:rPr>
        <w:tab/>
      </w:r>
      <w:r>
        <w:rPr>
          <w:rFonts w:ascii="Times New Roman" w:eastAsia="Times New Roman" w:hAnsi="Times New Roman"/>
          <w:sz w:val="24"/>
          <w:szCs w:val="24"/>
        </w:rPr>
        <w:t xml:space="preserve">investigation or disciplinary proceeding.  Once the person uses the board’s opinion in accordance </w:t>
      </w:r>
      <w:r w:rsidR="00FD7923">
        <w:rPr>
          <w:rFonts w:ascii="Times New Roman" w:eastAsia="Times New Roman" w:hAnsi="Times New Roman"/>
          <w:sz w:val="24"/>
          <w:szCs w:val="24"/>
        </w:rPr>
        <w:tab/>
      </w:r>
      <w:r>
        <w:rPr>
          <w:rFonts w:ascii="Times New Roman" w:eastAsia="Times New Roman" w:hAnsi="Times New Roman"/>
          <w:sz w:val="24"/>
          <w:szCs w:val="24"/>
        </w:rPr>
        <w:t xml:space="preserve">with this subsection, the board, if requested in writing citing this subsection by the person or one </w:t>
      </w:r>
      <w:r w:rsidR="00FD7923">
        <w:rPr>
          <w:rFonts w:ascii="Times New Roman" w:eastAsia="Times New Roman" w:hAnsi="Times New Roman"/>
          <w:sz w:val="24"/>
          <w:szCs w:val="24"/>
        </w:rPr>
        <w:tab/>
      </w:r>
      <w:r>
        <w:rPr>
          <w:rFonts w:ascii="Times New Roman" w:eastAsia="Times New Roman" w:hAnsi="Times New Roman"/>
          <w:sz w:val="24"/>
          <w:szCs w:val="24"/>
        </w:rPr>
        <w:t xml:space="preserve">of the entities referred to in this subsection, shall disclose all confidential or non-public </w:t>
      </w:r>
      <w:r w:rsidR="00FD7923">
        <w:rPr>
          <w:rFonts w:ascii="Times New Roman" w:eastAsia="Times New Roman" w:hAnsi="Times New Roman"/>
          <w:sz w:val="24"/>
          <w:szCs w:val="24"/>
        </w:rPr>
        <w:tab/>
      </w:r>
      <w:r>
        <w:rPr>
          <w:rFonts w:ascii="Times New Roman" w:eastAsia="Times New Roman" w:hAnsi="Times New Roman"/>
          <w:sz w:val="24"/>
          <w:szCs w:val="24"/>
        </w:rPr>
        <w:t xml:space="preserve">information related to the advisory opinion that does not compromise a third party’s </w:t>
      </w:r>
      <w:r w:rsidR="00FD7923">
        <w:rPr>
          <w:rFonts w:ascii="Times New Roman" w:eastAsia="Times New Roman" w:hAnsi="Times New Roman"/>
          <w:sz w:val="24"/>
          <w:szCs w:val="24"/>
        </w:rPr>
        <w:tab/>
      </w:r>
      <w:r>
        <w:rPr>
          <w:rFonts w:ascii="Times New Roman" w:eastAsia="Times New Roman" w:hAnsi="Times New Roman"/>
          <w:sz w:val="24"/>
          <w:szCs w:val="24"/>
        </w:rPr>
        <w:t>confidentiality to the</w:t>
      </w:r>
      <w:r w:rsidR="000D4BC8">
        <w:rPr>
          <w:rFonts w:ascii="Times New Roman" w:eastAsia="Times New Roman" w:hAnsi="Times New Roman"/>
          <w:sz w:val="24"/>
          <w:szCs w:val="24"/>
        </w:rPr>
        <w:t xml:space="preserve"> inspector general</w:t>
      </w:r>
      <w:r>
        <w:rPr>
          <w:rFonts w:ascii="Times New Roman" w:eastAsia="Times New Roman" w:hAnsi="Times New Roman"/>
          <w:sz w:val="24"/>
          <w:szCs w:val="24"/>
        </w:rPr>
        <w:t xml:space="preserve"> or any city department or agency</w:t>
      </w:r>
      <w:r w:rsidR="00DA7BA5">
        <w:rPr>
          <w:rFonts w:ascii="Times New Roman" w:eastAsia="Times New Roman" w:hAnsi="Times New Roman"/>
          <w:sz w:val="24"/>
          <w:szCs w:val="24"/>
        </w:rPr>
        <w:t xml:space="preserve"> </w:t>
      </w:r>
      <w:r>
        <w:rPr>
          <w:rFonts w:ascii="Times New Roman" w:eastAsia="Times New Roman" w:hAnsi="Times New Roman"/>
          <w:sz w:val="24"/>
          <w:szCs w:val="24"/>
        </w:rPr>
        <w:t>conducting</w:t>
      </w:r>
      <w:r w:rsidR="00DA7BA5">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00DA7BA5">
        <w:rPr>
          <w:rFonts w:ascii="Times New Roman" w:eastAsia="Times New Roman" w:hAnsi="Times New Roman"/>
          <w:sz w:val="24"/>
          <w:szCs w:val="24"/>
        </w:rPr>
        <w:tab/>
      </w:r>
      <w:r>
        <w:rPr>
          <w:rFonts w:ascii="Times New Roman" w:eastAsia="Times New Roman" w:hAnsi="Times New Roman"/>
          <w:sz w:val="24"/>
          <w:szCs w:val="24"/>
        </w:rPr>
        <w:t>investiga</w:t>
      </w:r>
      <w:r w:rsidR="00D627EC">
        <w:rPr>
          <w:rFonts w:ascii="Times New Roman" w:eastAsia="Times New Roman" w:hAnsi="Times New Roman"/>
          <w:sz w:val="24"/>
          <w:szCs w:val="24"/>
        </w:rPr>
        <w:t>tion or disciplinary proceeding</w:t>
      </w:r>
      <w:r>
        <w:rPr>
          <w:rFonts w:ascii="Times New Roman" w:eastAsia="Times New Roman" w:hAnsi="Times New Roman"/>
          <w:sz w:val="24"/>
          <w:szCs w:val="24"/>
        </w:rPr>
        <w:t>.</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2-156-080. Conflicts of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 xml:space="preserve">nterest;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ppearance of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mpropriety.</w:t>
      </w:r>
      <w:proofErr w:type="gramEnd"/>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make or participate in the making of any governmental decision with respect to any matter in which he has any financial interest distinguishable from that of the general public, </w:t>
      </w:r>
      <w:r w:rsidRPr="00783690">
        <w:rPr>
          <w:rFonts w:ascii="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FD7923" w:rsidRPr="00783690" w:rsidRDefault="006F6F18" w:rsidP="00FD7923">
      <w:pPr>
        <w:tabs>
          <w:tab w:val="left" w:pos="720"/>
        </w:tabs>
        <w:spacing w:before="100" w:beforeAutospacing="1" w:after="100" w:afterAutospacing="1"/>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r>
      <w:r w:rsidR="0028251F">
        <w:rPr>
          <w:rFonts w:ascii="Times New Roman" w:eastAsia="Times New Roman" w:hAnsi="Times New Roman"/>
          <w:sz w:val="24"/>
          <w:szCs w:val="24"/>
        </w:rPr>
        <w:t>With regard to any matter pending before the city council or any council committee, a</w:t>
      </w:r>
      <w:r w:rsidRPr="00783690">
        <w:rPr>
          <w:rFonts w:ascii="Times New Roman" w:eastAsia="Times New Roman" w:hAnsi="Times New Roman"/>
          <w:sz w:val="24"/>
          <w:szCs w:val="24"/>
        </w:rPr>
        <w:t xml:space="preserve">ny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who has any financial interest </w:t>
      </w:r>
      <w:r w:rsidR="0028251F">
        <w:rPr>
          <w:rFonts w:ascii="Times New Roman" w:eastAsia="Times New Roman" w:hAnsi="Times New Roman"/>
          <w:sz w:val="24"/>
          <w:szCs w:val="24"/>
        </w:rPr>
        <w:t xml:space="preserve">that is either (1) </w:t>
      </w:r>
      <w:r w:rsidRPr="00783690">
        <w:rPr>
          <w:rFonts w:ascii="Times New Roman" w:eastAsia="Times New Roman" w:hAnsi="Times New Roman"/>
          <w:sz w:val="24"/>
          <w:szCs w:val="24"/>
        </w:rPr>
        <w:t>distinguishable from that of the general public or all aldermen</w:t>
      </w:r>
      <w:r w:rsidR="0028251F">
        <w:rPr>
          <w:rFonts w:ascii="Times New Roman" w:eastAsia="Times New Roman" w:hAnsi="Times New Roman"/>
          <w:sz w:val="24"/>
          <w:szCs w:val="24"/>
        </w:rPr>
        <w:t>, or (2)</w:t>
      </w:r>
      <w:r w:rsidRPr="00783690">
        <w:rPr>
          <w:rFonts w:ascii="Times New Roman" w:hAnsi="Times New Roman"/>
          <w:sz w:val="24"/>
          <w:szCs w:val="24"/>
        </w:rPr>
        <w:t xml:space="preserve"> from which he has derived any income or compensation during the preceding twelve months or from which he reasonably expects to derive any income or compensation in the following twelve months</w:t>
      </w:r>
      <w:r w:rsidRPr="00783690">
        <w:rPr>
          <w:rFonts w:ascii="Times New Roman" w:eastAsia="Times New Roman" w:hAnsi="Times New Roman"/>
          <w:sz w:val="24"/>
          <w:szCs w:val="24"/>
        </w:rPr>
        <w:t xml:space="preserve"> shall publicly disclose the nature and extent of such interest on the records of proceedings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and shall also notify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of such interest within 96 hours of delivery by the clerk to the member, of the introduction of any ordinance, resolution, order or other matter in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as soon thereafter as the member is or should be aware of such potential conflict of interest.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is or should be aware of such potential conflict.</w:t>
      </w:r>
    </w:p>
    <w:p w:rsidR="00FD7923" w:rsidRPr="00783690" w:rsidRDefault="006F6F18" w:rsidP="0028251F">
      <w:pPr>
        <w:tabs>
          <w:tab w:val="left" w:pos="720"/>
        </w:tabs>
        <w:spacing w:before="100" w:beforeAutospacing="1" w:after="100" w:afterAutospacing="1"/>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8267D1" w:rsidRPr="00783690">
        <w:rPr>
          <w:rFonts w:ascii="Times New Roman" w:eastAsia="Times New Roman" w:hAnsi="Times New Roman"/>
          <w:sz w:val="24"/>
          <w:szCs w:val="24"/>
        </w:rPr>
        <w:t>(2)</w:t>
      </w:r>
      <w:r w:rsidR="008267D1" w:rsidRPr="00783690">
        <w:rPr>
          <w:rFonts w:ascii="Times New Roman" w:eastAsia="Times New Roman" w:hAnsi="Times New Roman"/>
          <w:sz w:val="24"/>
          <w:szCs w:val="24"/>
        </w:rPr>
        <w:tab/>
        <w:t xml:space="preserve">To avoid even an appearance of impropriety, any member of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who has any business relationship </w:t>
      </w:r>
      <w:r w:rsidR="0028251F">
        <w:rPr>
          <w:rFonts w:ascii="Times New Roman" w:eastAsia="Times New Roman" w:hAnsi="Times New Roman"/>
          <w:sz w:val="24"/>
          <w:szCs w:val="24"/>
        </w:rPr>
        <w:t xml:space="preserve">with a person or entity with a matter pending before the city council or any committee: (1) </w:t>
      </w:r>
      <w:r w:rsidR="008267D1" w:rsidRPr="00783690">
        <w:rPr>
          <w:rFonts w:ascii="Times New Roman" w:hAnsi="Times New Roman"/>
          <w:sz w:val="24"/>
          <w:szCs w:val="24"/>
        </w:rPr>
        <w:t>that creates a financial interest on the part of such member, or the domestic partner or spouse of such member</w:t>
      </w:r>
      <w:r w:rsidR="0028251F">
        <w:rPr>
          <w:rFonts w:ascii="Times New Roman" w:hAnsi="Times New Roman"/>
          <w:sz w:val="24"/>
          <w:szCs w:val="24"/>
        </w:rPr>
        <w:t>, or (2)</w:t>
      </w:r>
      <w:r w:rsidR="008267D1" w:rsidRPr="00783690">
        <w:rPr>
          <w:rFonts w:ascii="Times New Roman" w:hAnsi="Times New Roman"/>
          <w:sz w:val="24"/>
          <w:szCs w:val="24"/>
        </w:rPr>
        <w:t xml:space="preserve"> from whom or which he has derived any income or compensation during the preceding twelve months or from whom or which he reasonably expects to derive any income or compensation in the following twelve months,</w:t>
      </w:r>
      <w:r w:rsidR="008267D1" w:rsidRPr="00783690">
        <w:rPr>
          <w:rFonts w:ascii="Times New Roman" w:eastAsia="Times New Roman" w:hAnsi="Times New Roman"/>
          <w:sz w:val="24"/>
          <w:szCs w:val="24"/>
        </w:rPr>
        <w:t xml:space="preserve"> shall publicly disclose the nature of such business relationship</w:t>
      </w:r>
      <w:r w:rsidR="008267D1" w:rsidRPr="00783690">
        <w:rPr>
          <w:rFonts w:ascii="Times New Roman" w:hAnsi="Times New Roman"/>
          <w:sz w:val="24"/>
          <w:szCs w:val="24"/>
        </w:rPr>
        <w:t xml:space="preserve"> or income or compensation</w:t>
      </w:r>
      <w:r w:rsidR="008267D1" w:rsidRPr="00783690">
        <w:rPr>
          <w:rFonts w:ascii="Times New Roman" w:eastAsia="Times New Roman" w:hAnsi="Times New Roman"/>
          <w:sz w:val="24"/>
          <w:szCs w:val="24"/>
        </w:rPr>
        <w:t xml:space="preserve"> on the records of proceedings of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and shall also notify the </w:t>
      </w:r>
      <w:r w:rsidR="00862684">
        <w:rPr>
          <w:rFonts w:ascii="Times New Roman" w:eastAsia="Times New Roman" w:hAnsi="Times New Roman"/>
          <w:sz w:val="24"/>
          <w:szCs w:val="24"/>
        </w:rPr>
        <w:t>b</w:t>
      </w:r>
      <w:r w:rsidR="008267D1"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008267D1" w:rsidRPr="00783690">
        <w:rPr>
          <w:rFonts w:ascii="Times New Roman" w:eastAsia="Times New Roman" w:hAnsi="Times New Roman"/>
          <w:sz w:val="24"/>
          <w:szCs w:val="24"/>
        </w:rPr>
        <w:t xml:space="preserve">thics of such relationship within 96 hours of delivery by the clerk to the member, of the introduction of any ordinance, resolution, order or other matter in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or as soon thereafter as the member is or should be aware of such potential </w:t>
      </w:r>
      <w:r w:rsidRPr="00783690">
        <w:rPr>
          <w:rFonts w:ascii="Times New Roman" w:eastAsia="Times New Roman" w:hAnsi="Times New Roman"/>
          <w:sz w:val="24"/>
          <w:szCs w:val="24"/>
        </w:rPr>
        <w:t xml:space="preserve">conflict of interest.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3A1261">
        <w:rPr>
          <w:rFonts w:ascii="Times New Roman" w:eastAsia="Times New Roman" w:hAnsi="Times New Roman"/>
          <w:sz w:val="24"/>
          <w:szCs w:val="24"/>
        </w:rPr>
        <w:t>ouncil is or should be</w:t>
      </w:r>
      <w:r w:rsidR="0028251F">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aware of such potential conflict.  For purposes of this subsection (2) only: "matter pending before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ommittee" shall refer to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action involving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official or employee who has a financial interest in any matter pending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shall disclose the nature of such interest to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and, if the matter is pending in his own agency, to the head of the agency, except as provided by subsection (b).  The obligation to report under this subsection arises as soon as the official or employee is or should be aware of the pendency of the matter.  This subsection does not apply to applications for health, disability or worker's compensation benefits.  </w:t>
      </w:r>
    </w:p>
    <w:p w:rsidR="00FD7923" w:rsidRPr="00783690" w:rsidRDefault="006F6F18" w:rsidP="00FD7923">
      <w:pPr>
        <w:spacing w:after="120"/>
        <w:rPr>
          <w:rFonts w:ascii="Times New Roman" w:eastAsia="Times New Roman" w:hAnsi="Times New Roman"/>
          <w:sz w:val="24"/>
          <w:szCs w:val="24"/>
        </w:rPr>
      </w:pPr>
      <w:bookmarkStart w:id="35" w:name="2-156-090"/>
      <w:bookmarkEnd w:id="35"/>
      <w:proofErr w:type="gramStart"/>
      <w:r w:rsidRPr="00783690">
        <w:rPr>
          <w:rFonts w:ascii="Times New Roman" w:eastAsia="Times New Roman" w:hAnsi="Times New Roman"/>
          <w:b/>
          <w:bCs/>
          <w:sz w:val="24"/>
          <w:szCs w:val="24"/>
        </w:rPr>
        <w:t xml:space="preserve">2-156-090. Representation of </w:t>
      </w:r>
      <w:r w:rsidR="00F9215D">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ther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ersons.</w:t>
      </w:r>
      <w:proofErr w:type="gramEnd"/>
    </w:p>
    <w:p w:rsidR="00FD7923" w:rsidRPr="00783690" w:rsidRDefault="006F6F18" w:rsidP="00FD7923">
      <w:pPr>
        <w:spacing w:after="12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elected official or employee may represent, or</w:t>
      </w:r>
      <w:r w:rsidRPr="00783690">
        <w:rPr>
          <w:rFonts w:ascii="Times New Roman" w:hAnsi="Times New Roman"/>
          <w:sz w:val="24"/>
          <w:szCs w:val="24"/>
        </w:rPr>
        <w:t xml:space="preserve"> derive any income or compensation from </w:t>
      </w:r>
      <w:r w:rsidRPr="00783690">
        <w:rPr>
          <w:rFonts w:ascii="Times New Roman" w:eastAsia="Times New Roman" w:hAnsi="Times New Roman"/>
          <w:sz w:val="24"/>
          <w:szCs w:val="24"/>
        </w:rPr>
        <w:t xml:space="preserve">the representation of, any person other than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in any formal or informal proceeding or transaction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agency in which the agency's action or non</w:t>
      </w:r>
      <w:r w:rsidRPr="00783690">
        <w:rPr>
          <w:rFonts w:ascii="Times New Roman" w:eastAsia="Times New Roman" w:hAnsi="Times New Roman"/>
          <w:sz w:val="24"/>
          <w:szCs w:val="24"/>
        </w:rPr>
        <w:noBreakHyphen/>
        <w:t xml:space="preserve">action is of a </w:t>
      </w:r>
      <w:proofErr w:type="spellStart"/>
      <w:r w:rsidRPr="00783690">
        <w:rPr>
          <w:rFonts w:ascii="Times New Roman" w:eastAsia="Times New Roman" w:hAnsi="Times New Roman"/>
          <w:sz w:val="24"/>
          <w:szCs w:val="24"/>
        </w:rPr>
        <w:t>nonministerial</w:t>
      </w:r>
      <w:proofErr w:type="spellEnd"/>
      <w:r w:rsidRPr="00783690">
        <w:rPr>
          <w:rFonts w:ascii="Times New Roman" w:eastAsia="Times New Roman" w:hAnsi="Times New Roman"/>
          <w:sz w:val="24"/>
          <w:szCs w:val="24"/>
        </w:rPr>
        <w:t xml:space="preserve"> nature; provided that nothing in this subsection shall preclude any employee from performing the duties of his employment, or any elected official from appearing without compensation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agency on behalf of his constituents in the course of his duties as an elected official.</w:t>
      </w:r>
    </w:p>
    <w:p w:rsidR="00FD7923" w:rsidRPr="00783690" w:rsidRDefault="006F6F18" w:rsidP="00FD7923">
      <w:pPr>
        <w:spacing w:before="100" w:beforeAutospacing="1" w:after="100" w:afterAutospacing="1"/>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employee may </w:t>
      </w:r>
      <w:r w:rsidRPr="00783690">
        <w:rPr>
          <w:rFonts w:ascii="Times New Roman" w:hAnsi="Times New Roman"/>
          <w:sz w:val="24"/>
          <w:szCs w:val="24"/>
        </w:rPr>
        <w:t xml:space="preserve">derive any income or compensation from </w:t>
      </w:r>
      <w:r w:rsidRPr="00783690">
        <w:rPr>
          <w:rFonts w:ascii="Times New Roman" w:eastAsia="Times New Roman" w:hAnsi="Times New Roman"/>
          <w:sz w:val="24"/>
          <w:szCs w:val="24"/>
        </w:rPr>
        <w:t>the representation of, any person, in any judicial or quasi</w:t>
      </w:r>
      <w:r w:rsidRPr="00783690">
        <w:rPr>
          <w:rFonts w:ascii="Times New Roman" w:eastAsia="Times New Roman" w:hAnsi="Times New Roman"/>
          <w:sz w:val="24"/>
          <w:szCs w:val="24"/>
        </w:rPr>
        <w:noBreakHyphen/>
        <w:t xml:space="preserve">judicial proceeding before any administrative agency or court in which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is a party and that person's interest is adverse to that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w:t>
      </w:r>
    </w:p>
    <w:p w:rsidR="00FD7923" w:rsidRPr="00783690" w:rsidRDefault="006F6F18" w:rsidP="00FD7923">
      <w:pPr>
        <w:pStyle w:val="BodyText2"/>
        <w:spacing w:before="0" w:beforeAutospacing="0" w:after="0" w:afterAutospacing="0"/>
        <w:ind w:left="634" w:hanging="634"/>
        <w:jc w:val="both"/>
      </w:pPr>
      <w:r w:rsidRPr="00783690">
        <w:t>(c)</w:t>
      </w:r>
      <w:r w:rsidRPr="00783690">
        <w:tab/>
        <w:t xml:space="preserve">No appointed official may represent any person in the circumstances described in subsection (a) or (b) unless the matter is wholly unrelated to the official's </w:t>
      </w:r>
      <w:r w:rsidR="00862684">
        <w:t>c</w:t>
      </w:r>
      <w:r w:rsidRPr="00783690">
        <w:t>ity duties and responsibilities. (Prior Code §26.2</w:t>
      </w:r>
      <w:r w:rsidRPr="00783690">
        <w:noBreakHyphen/>
        <w:t>9)</w:t>
      </w:r>
    </w:p>
    <w:p w:rsidR="00FD7923" w:rsidRDefault="00FD7923" w:rsidP="00FD7923">
      <w:pPr>
        <w:pStyle w:val="BodyText2"/>
        <w:spacing w:before="0" w:beforeAutospacing="0" w:after="0" w:afterAutospacing="0"/>
        <w:ind w:left="634" w:hanging="634"/>
      </w:pPr>
    </w:p>
    <w:p w:rsidR="00FD7923" w:rsidRPr="00783690" w:rsidRDefault="006F6F18" w:rsidP="00FD7923">
      <w:pPr>
        <w:spacing w:after="120"/>
        <w:rPr>
          <w:rFonts w:ascii="Times New Roman" w:eastAsia="Times New Roman" w:hAnsi="Times New Roman"/>
          <w:sz w:val="24"/>
          <w:szCs w:val="24"/>
        </w:rPr>
      </w:pPr>
      <w:bookmarkStart w:id="36" w:name="2-156-100"/>
      <w:bookmarkEnd w:id="36"/>
      <w:proofErr w:type="gramStart"/>
      <w:r w:rsidRPr="00783690">
        <w:rPr>
          <w:rFonts w:ascii="Times New Roman" w:eastAsia="Times New Roman" w:hAnsi="Times New Roman"/>
          <w:b/>
          <w:bCs/>
          <w:sz w:val="24"/>
          <w:szCs w:val="24"/>
        </w:rPr>
        <w:t>2-156-100. Post</w:t>
      </w:r>
      <w:r w:rsidRPr="00783690">
        <w:rPr>
          <w:rFonts w:ascii="Times New Roman" w:eastAsia="Times New Roman" w:hAnsi="Times New Roman"/>
          <w:b/>
          <w:bCs/>
          <w:sz w:val="24"/>
          <w:szCs w:val="24"/>
        </w:rPr>
        <w:noBreakHyphen/>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mployment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estrictions on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ssistance and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epresentation.</w:t>
      </w:r>
      <w:proofErr w:type="gramEnd"/>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former official or employee shall assist or repres</w:t>
      </w:r>
      <w:r w:rsidRPr="00783690">
        <w:rPr>
          <w:rFonts w:ascii="Times New Roman" w:eastAsia="Times New Roman" w:hAnsi="Times New Roman"/>
          <w:sz w:val="24"/>
          <w:szCs w:val="24"/>
        </w:rPr>
        <w:softHyphen/>
        <w:t xml:space="preserve">ent any person other than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in any judicial or administra</w:t>
      </w:r>
      <w:r w:rsidRPr="00783690">
        <w:rPr>
          <w:rFonts w:ascii="Times New Roman" w:eastAsia="Times New Roman" w:hAnsi="Times New Roman"/>
          <w:sz w:val="24"/>
          <w:szCs w:val="24"/>
        </w:rPr>
        <w:softHyphen/>
        <w:t xml:space="preserve">tive proceeding involving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or any of its agencies, if the official or employee was counsel of record or participated personally and substantially in the proceeding during his term of office or employment.</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former official or employee shall, for a period of one year after the termination of the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official's or employee's term of office or employment, assist or represent any person in any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business transaction involving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or any of its agencies, if the official or employee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participated personally and substantially in the subject matter of the transaction during his term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of office or employment; provided, that if the official or employee exercised contract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management authority with respect to a contract this prohibition shall be permanent as to that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contract. </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pStyle w:val="BodyText"/>
        <w:spacing w:after="0"/>
        <w:ind w:left="806" w:hanging="806"/>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Nothing in this section shall be construed to restrict a former official’s or employee’s activities on behalf of, and while employed by, another government agency.</w:t>
      </w:r>
    </w:p>
    <w:p w:rsidR="00FD7923" w:rsidRPr="00783690" w:rsidRDefault="00FD7923" w:rsidP="00FD7923">
      <w:pPr>
        <w:pStyle w:val="BodyText"/>
        <w:spacing w:after="0"/>
        <w:ind w:left="806" w:hanging="806"/>
        <w:rPr>
          <w:rFonts w:ascii="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37" w:name="2-156-105"/>
      <w:bookmarkEnd w:id="37"/>
      <w:proofErr w:type="gramStart"/>
      <w:r w:rsidRPr="00783690">
        <w:rPr>
          <w:rFonts w:ascii="Times New Roman" w:eastAsia="Times New Roman" w:hAnsi="Times New Roman"/>
          <w:b/>
          <w:bCs/>
          <w:sz w:val="24"/>
          <w:szCs w:val="24"/>
        </w:rPr>
        <w:t xml:space="preserve">2-156-105. Post-employment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estrictions on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obbying.</w:t>
      </w:r>
      <w:proofErr w:type="gramEnd"/>
    </w:p>
    <w:p w:rsidR="00FD7923"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a-1</w:t>
      </w:r>
      <w:proofErr w:type="gramEnd"/>
      <w:r>
        <w:rPr>
          <w:rFonts w:ascii="Times New Roman" w:eastAsia="Times New Roman" w:hAnsi="Times New Roman"/>
          <w:sz w:val="24"/>
          <w:szCs w:val="24"/>
        </w:rPr>
        <w:t>)</w:t>
      </w:r>
      <w:r>
        <w:rPr>
          <w:rFonts w:ascii="Times New Roman" w:eastAsia="Times New Roman" w:hAnsi="Times New Roman"/>
          <w:sz w:val="24"/>
          <w:szCs w:val="24"/>
        </w:rPr>
        <w:tab/>
        <w:t>Starting on January 1, 2014, an alderman shall be prohibited from lobbying the City of Chicago or any city department, board or other city agency for a period of one year after leaving that position.</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proofErr w:type="gramStart"/>
      <w:r w:rsidRPr="00783690">
        <w:rPr>
          <w:rFonts w:ascii="Times New Roman" w:eastAsia="Times New Roman" w:hAnsi="Times New Roman"/>
          <w:sz w:val="24"/>
          <w:szCs w:val="24"/>
        </w:rPr>
        <w:t>(a)</w:t>
      </w:r>
      <w:r w:rsidRPr="00783690">
        <w:rPr>
          <w:rFonts w:ascii="Times New Roman" w:eastAsia="Times New Roman" w:hAnsi="Times New Roman"/>
          <w:sz w:val="24"/>
          <w:szCs w:val="24"/>
        </w:rPr>
        <w:tab/>
        <w:t>Any person who serves as (i) a non-clerical employee of the Office of the Mayor, or (ii) a department head,</w:t>
      </w:r>
      <w:proofErr w:type="gramEnd"/>
      <w:r w:rsidRPr="00783690">
        <w:rPr>
          <w:rFonts w:ascii="Times New Roman" w:eastAsia="Times New Roman" w:hAnsi="Times New Roman"/>
          <w:sz w:val="24"/>
          <w:szCs w:val="24"/>
        </w:rPr>
        <w:t xml:space="preserve"> shall be prohibited from lobbying the City of Chicago or any city department, board or other city agency for a period of two years after leaving that position.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Any employee who holds an exempt position in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department, board or other city agency on or after May 16, 2011, other than a person described in subsection (a) of this section, shall be prohibited from lobbying the department, board or agency in which he or she was employed for a period of two years after that employment ends.</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person who is appointed by the </w:t>
      </w:r>
      <w:r w:rsidR="00862684">
        <w:rPr>
          <w:rFonts w:ascii="Times New Roman" w:eastAsia="Times New Roman" w:hAnsi="Times New Roman"/>
          <w:sz w:val="24"/>
          <w:szCs w:val="24"/>
        </w:rPr>
        <w:t>m</w:t>
      </w:r>
      <w:r w:rsidRPr="00783690">
        <w:rPr>
          <w:rFonts w:ascii="Times New Roman" w:eastAsia="Times New Roman" w:hAnsi="Times New Roman"/>
          <w:sz w:val="24"/>
          <w:szCs w:val="24"/>
        </w:rPr>
        <w:t>ayor to the board of any board, commission, authority or agency, on or after May 16, 2011, shall be prohibited from lobbying that board, commission, authority or agency for a period of two years after the date on which his or her service on the board ends.</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prohibitions on lobbying set forth in this section shall not apply to any person who (i) occupied the position before May 16, 2011, and (ii) resigned from that position before November 16, 2011.  Nothing in this section shall be construed to prohibit a person from lobbying on behalf of, and while employed by, another government agency.</w:t>
      </w:r>
    </w:p>
    <w:p w:rsidR="00FD7923" w:rsidRPr="00783690" w:rsidRDefault="00FD7923" w:rsidP="00FD7923">
      <w:pPr>
        <w:spacing w:after="0"/>
        <w:ind w:left="634" w:hanging="634"/>
        <w:rPr>
          <w:rFonts w:ascii="Times New Roman" w:eastAsia="Times New Roman" w:hAnsi="Times New Roman"/>
          <w:sz w:val="24"/>
          <w:szCs w:val="24"/>
        </w:rPr>
      </w:pPr>
    </w:p>
    <w:p w:rsidR="00FD7923" w:rsidRDefault="006F6F18" w:rsidP="00FD7923">
      <w:pPr>
        <w:spacing w:after="120"/>
        <w:rPr>
          <w:rFonts w:ascii="Times New Roman" w:eastAsia="Times New Roman" w:hAnsi="Times New Roman"/>
          <w:b/>
          <w:bCs/>
          <w:sz w:val="24"/>
          <w:szCs w:val="24"/>
        </w:rPr>
      </w:pPr>
      <w:bookmarkStart w:id="38" w:name="2-156-110"/>
      <w:bookmarkEnd w:id="38"/>
      <w:r w:rsidRPr="00783690">
        <w:rPr>
          <w:rFonts w:ascii="Times New Roman" w:eastAsia="Times New Roman" w:hAnsi="Times New Roman"/>
          <w:b/>
          <w:bCs/>
          <w:sz w:val="24"/>
          <w:szCs w:val="24"/>
        </w:rPr>
        <w:t xml:space="preserve">2-156-110. Interest in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ity </w:t>
      </w:r>
      <w:r w:rsidR="00F9215D">
        <w:rPr>
          <w:rFonts w:ascii="Times New Roman" w:eastAsia="Times New Roman" w:hAnsi="Times New Roman"/>
          <w:b/>
          <w:bCs/>
          <w:sz w:val="24"/>
          <w:szCs w:val="24"/>
        </w:rPr>
        <w:t>b</w:t>
      </w:r>
      <w:r w:rsidRPr="00783690">
        <w:rPr>
          <w:rFonts w:ascii="Times New Roman" w:eastAsia="Times New Roman" w:hAnsi="Times New Roman"/>
          <w:b/>
          <w:bCs/>
          <w:sz w:val="24"/>
          <w:szCs w:val="24"/>
        </w:rPr>
        <w:t>usiness</w:t>
      </w:r>
    </w:p>
    <w:p w:rsidR="00FD7923" w:rsidRDefault="006F6F18" w:rsidP="00FD7923">
      <w:pPr>
        <w:spacing w:after="0"/>
        <w:ind w:left="634" w:hanging="634"/>
        <w:jc w:val="both"/>
        <w:rPr>
          <w:rFonts w:ascii="Times New Roman" w:eastAsia="Times New Roman" w:hAnsi="Times New Roman"/>
          <w:sz w:val="24"/>
          <w:szCs w:val="24"/>
        </w:rPr>
      </w:pPr>
      <w:r w:rsidRPr="005F632F">
        <w:rPr>
          <w:rFonts w:ascii="Times New Roman" w:eastAsia="Times New Roman" w:hAnsi="Times New Roman"/>
          <w:sz w:val="24"/>
          <w:szCs w:val="24"/>
        </w:rPr>
        <w:t>(a)</w:t>
      </w:r>
      <w:r>
        <w:rPr>
          <w:rFonts w:ascii="Times New Roman" w:eastAsia="Times New Roman" w:hAnsi="Times New Roman"/>
          <w:sz w:val="24"/>
          <w:szCs w:val="24"/>
        </w:rPr>
        <w:tab/>
      </w:r>
      <w:r w:rsidRPr="005F632F">
        <w:rPr>
          <w:rFonts w:ascii="Times New Roman" w:eastAsia="Times New Roman" w:hAnsi="Times New Roman"/>
          <w:sz w:val="24"/>
          <w:szCs w:val="24"/>
        </w:rPr>
        <w:t>Except with respect to the participation of Eligible Persons in Eligible Programs, no elected official or employee shall have a financial interest in his own name or in the name of any other person in any contract, work or business of the city, or in the sale of any article, whenever the expense, price or consideration of the contract, work, business or sale is paid with funds belonging to or administered by the city, or is authorized by ordinance; provided, however, for purposes of this subsection, any of the following shall not constitute a financial interest in any contract, work or business of the city:</w:t>
      </w:r>
    </w:p>
    <w:p w:rsidR="00B95BFF" w:rsidRPr="005F632F" w:rsidRDefault="00B95BFF" w:rsidP="00FD7923">
      <w:pPr>
        <w:spacing w:after="0"/>
        <w:ind w:left="634" w:hanging="634"/>
        <w:jc w:val="both"/>
        <w:rPr>
          <w:rFonts w:ascii="Times New Roman" w:eastAsia="Times New Roman" w:hAnsi="Times New Roman"/>
          <w:sz w:val="24"/>
          <w:szCs w:val="24"/>
        </w:rPr>
      </w:pPr>
    </w:p>
    <w:p w:rsidR="00FD7923" w:rsidRPr="00FD7923" w:rsidRDefault="00B95BFF" w:rsidP="00B95BFF">
      <w:pPr>
        <w:tabs>
          <w:tab w:val="left" w:pos="0"/>
        </w:tabs>
        <w:jc w:val="both"/>
        <w:rPr>
          <w:rFonts w:ascii="Times New Roman" w:hAnsi="Times New Roman"/>
          <w:color w:val="000000"/>
          <w:sz w:val="24"/>
          <w:szCs w:val="24"/>
          <w:lang w:val="en-GB"/>
        </w:rPr>
      </w:pPr>
      <w:r>
        <w:rPr>
          <w:rFonts w:ascii="Times New Roman" w:hAnsi="Times New Roman"/>
          <w:color w:val="000000"/>
          <w:sz w:val="24"/>
          <w:szCs w:val="24"/>
          <w:lang w:val="en-GB"/>
        </w:rPr>
        <w:tab/>
      </w:r>
      <w:r w:rsidR="006F6F18" w:rsidRPr="00CF4105">
        <w:rPr>
          <w:rFonts w:ascii="Times New Roman" w:hAnsi="Times New Roman"/>
          <w:color w:val="000000"/>
          <w:sz w:val="24"/>
          <w:szCs w:val="24"/>
          <w:lang w:val="en-GB"/>
        </w:rPr>
        <w:t>(i)</w:t>
      </w:r>
      <w:r>
        <w:rPr>
          <w:rFonts w:ascii="Times New Roman" w:hAnsi="Times New Roman"/>
          <w:color w:val="000000"/>
          <w:sz w:val="24"/>
          <w:szCs w:val="24"/>
          <w:lang w:val="en-GB"/>
        </w:rPr>
        <w:t xml:space="preserve"> </w:t>
      </w:r>
      <w:proofErr w:type="gramStart"/>
      <w:r w:rsidR="006F6F18" w:rsidRPr="00CF4105">
        <w:rPr>
          <w:rFonts w:ascii="Times New Roman" w:hAnsi="Times New Roman"/>
          <w:color w:val="000000"/>
          <w:sz w:val="24"/>
          <w:szCs w:val="24"/>
        </w:rPr>
        <w:t>compensation</w:t>
      </w:r>
      <w:proofErr w:type="gramEnd"/>
      <w:r w:rsidR="006F6F18" w:rsidRPr="00CF4105">
        <w:rPr>
          <w:rFonts w:ascii="Times New Roman" w:hAnsi="Times New Roman"/>
          <w:color w:val="000000"/>
          <w:sz w:val="24"/>
          <w:szCs w:val="24"/>
        </w:rPr>
        <w:t xml:space="preserve"> for</w:t>
      </w:r>
      <w:r w:rsidR="006F6F18" w:rsidRPr="00327BEE">
        <w:rPr>
          <w:rFonts w:ascii="Times New Roman" w:hAnsi="Times New Roman"/>
          <w:color w:val="000000"/>
          <w:sz w:val="24"/>
          <w:szCs w:val="24"/>
        </w:rPr>
        <w:t xml:space="preserve"> property taken pursuant to the city's eminent domain power</w:t>
      </w:r>
      <w:r w:rsidR="006F6F18" w:rsidRPr="00CF4105">
        <w:rPr>
          <w:rFonts w:ascii="Times New Roman" w:hAnsi="Times New Roman"/>
          <w:color w:val="000000"/>
          <w:sz w:val="24"/>
          <w:szCs w:val="24"/>
        </w:rPr>
        <w:t>; and</w:t>
      </w:r>
      <w:r w:rsidR="006F6F18" w:rsidRPr="00327BEE">
        <w:rPr>
          <w:rFonts w:ascii="Times New Roman" w:hAnsi="Times New Roman"/>
          <w:color w:val="000000"/>
          <w:sz w:val="24"/>
          <w:szCs w:val="24"/>
        </w:rPr>
        <w:t xml:space="preserve"> </w:t>
      </w:r>
    </w:p>
    <w:p w:rsidR="00FD7923" w:rsidRPr="00327BEE" w:rsidRDefault="00FD7923" w:rsidP="00FD7923">
      <w:pPr>
        <w:spacing w:after="0"/>
        <w:rPr>
          <w:rFonts w:ascii="Times New Roman" w:hAnsi="Times New Roman"/>
          <w:color w:val="000000"/>
          <w:sz w:val="24"/>
          <w:szCs w:val="24"/>
        </w:rPr>
      </w:pPr>
    </w:p>
    <w:p w:rsidR="00FD7923" w:rsidRPr="00CF4105" w:rsidRDefault="00B95BFF" w:rsidP="00B95BFF">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008267D1" w:rsidRPr="00CF4105">
        <w:rPr>
          <w:rFonts w:ascii="Times New Roman" w:hAnsi="Times New Roman"/>
          <w:color w:val="000000"/>
          <w:sz w:val="24"/>
          <w:szCs w:val="24"/>
        </w:rPr>
        <w:t>(ii)</w:t>
      </w:r>
      <w:r w:rsidR="008267D1">
        <w:rPr>
          <w:rFonts w:ascii="Times New Roman" w:hAnsi="Times New Roman"/>
          <w:color w:val="000000"/>
          <w:sz w:val="24"/>
          <w:szCs w:val="24"/>
        </w:rPr>
        <w:t xml:space="preserve"> </w:t>
      </w:r>
      <w:proofErr w:type="gramStart"/>
      <w:r w:rsidR="008267D1" w:rsidRPr="00CF4105">
        <w:rPr>
          <w:rFonts w:ascii="Times New Roman" w:hAnsi="Times New Roman"/>
          <w:color w:val="000000"/>
          <w:sz w:val="24"/>
          <w:szCs w:val="24"/>
        </w:rPr>
        <w:t>any</w:t>
      </w:r>
      <w:proofErr w:type="gramEnd"/>
      <w:r w:rsidR="008267D1" w:rsidRPr="00CF4105">
        <w:rPr>
          <w:rFonts w:ascii="Times New Roman" w:hAnsi="Times New Roman"/>
          <w:color w:val="000000"/>
          <w:sz w:val="24"/>
          <w:szCs w:val="24"/>
        </w:rPr>
        <w:t xml:space="preserve"> interest of a relative which interest is related to or derived from the relative’s </w:t>
      </w:r>
      <w:r w:rsidR="003A1261">
        <w:rPr>
          <w:rFonts w:ascii="Times New Roman" w:hAnsi="Times New Roman"/>
          <w:color w:val="000000"/>
          <w:sz w:val="24"/>
          <w:szCs w:val="24"/>
        </w:rPr>
        <w:tab/>
      </w:r>
      <w:r w:rsidR="008267D1" w:rsidRPr="00CF4105">
        <w:rPr>
          <w:rFonts w:ascii="Times New Roman" w:hAnsi="Times New Roman"/>
          <w:color w:val="000000"/>
          <w:sz w:val="24"/>
          <w:szCs w:val="24"/>
        </w:rPr>
        <w:t>independent occupation, business or profession.</w:t>
      </w:r>
    </w:p>
    <w:p w:rsidR="00FD7923" w:rsidRPr="00327BEE" w:rsidRDefault="00FD7923" w:rsidP="00FD7923">
      <w:pPr>
        <w:rPr>
          <w:rFonts w:ascii="Times New Roman" w:hAnsi="Times New Roman"/>
          <w:color w:val="000000"/>
          <w:sz w:val="24"/>
          <w:szCs w:val="24"/>
        </w:rPr>
      </w:pPr>
    </w:p>
    <w:p w:rsidR="00FD7923" w:rsidRPr="00A73ED2"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Notwithstanding anything to the contrary in this section, no city official or employee who has contract management authority over any contract, work or business of the city shall have a financial interest in any entity which is a contractor, subcontractor, or otherwise a party to that contract, work or business.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Unless sold pursuant to a process of competitive bidding following public notice, no elected official or employee shall have a financial interest in the purchase of any property that: (i) belongs to the city, or (ii) is sold for taxes or assessments, or (iii) is sold by virtue of legal process at the suit of the city.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d</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Except with respect to the participation of Eligible Persons in Eligible Programs, no appointed official shall engage in a transaction described in this section unless the matter is wholly unrelated to the official's city duties and responsibilities.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e</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As used in this section, the terms “Eligible Persons” and “Eligible Programs” have the meanings provided in Section 2-45-130 and shall be determined by the department of housing and economic development.</w:t>
      </w:r>
    </w:p>
    <w:p w:rsidR="00FD7923" w:rsidRPr="00783690" w:rsidRDefault="00FD7923" w:rsidP="00FD7923">
      <w:pPr>
        <w:spacing w:after="120"/>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39" w:name="2-156-111"/>
      <w:bookmarkEnd w:id="39"/>
      <w:proofErr w:type="gramStart"/>
      <w:r w:rsidRPr="00783690">
        <w:rPr>
          <w:rFonts w:ascii="Times New Roman" w:eastAsia="Times New Roman" w:hAnsi="Times New Roman"/>
          <w:b/>
          <w:bCs/>
          <w:sz w:val="24"/>
          <w:szCs w:val="24"/>
        </w:rPr>
        <w:t xml:space="preserve">2-156-111. Prohibited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onduct.</w:t>
      </w:r>
      <w:proofErr w:type="gramEnd"/>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elected official or employee or the spouse or domestic partner of such official or employee, or any entity in which such official or employee or his or her spouse or domestic partner has a financial interest, shall apply for, solicit, accept or receive a loan of any amount from any lobbyist or person who is either doing business or seeking to do business with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provided, however, that nothing in this section prohibits application for, solicitation for, acceptance of or receipt of a loan from a financial lending institution, if the loan is negotiated at arm's length and is made at a market rate in the ordinary course of the lender's business.  This subsection shall not apply to an entity in which the only financial interest of the official or employee or his or her spouse or domestic partner is related to the </w:t>
      </w:r>
      <w:proofErr w:type="gramStart"/>
      <w:r w:rsidRPr="00783690">
        <w:rPr>
          <w:rFonts w:ascii="Times New Roman" w:eastAsia="Times New Roman" w:hAnsi="Times New Roman"/>
          <w:sz w:val="24"/>
          <w:szCs w:val="24"/>
        </w:rPr>
        <w:t>spouse's</w:t>
      </w:r>
      <w:proofErr w:type="gramEnd"/>
      <w:r w:rsidRPr="00783690">
        <w:rPr>
          <w:rFonts w:ascii="Times New Roman" w:eastAsia="Times New Roman" w:hAnsi="Times New Roman"/>
          <w:sz w:val="24"/>
          <w:szCs w:val="24"/>
        </w:rPr>
        <w:t xml:space="preserve"> or domestic partner’s independent occupation, profession or employment.</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the head of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department or agency, shall retain or hire as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contractor any person with whom any 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has any business relationship </w:t>
      </w:r>
      <w:r w:rsidRPr="00783690">
        <w:rPr>
          <w:rFonts w:ascii="Times New Roman" w:hAnsi="Times New Roman"/>
          <w:sz w:val="24"/>
          <w:szCs w:val="24"/>
        </w:rPr>
        <w:t>that creates a financial interest on the part of the official, or city department or agency head, or the domestic partner or spouse of the official, or city department or agency head.</w:t>
      </w:r>
    </w:p>
    <w:p w:rsidR="00FD7923" w:rsidRPr="00783690" w:rsidRDefault="00FD7923" w:rsidP="00FD7923">
      <w:pPr>
        <w:spacing w:after="0"/>
        <w:ind w:left="634" w:hanging="634"/>
        <w:rPr>
          <w:rFonts w:ascii="Times New Roman" w:hAnsi="Times New Roman"/>
          <w:sz w:val="24"/>
          <w:szCs w:val="24"/>
        </w:rPr>
      </w:pPr>
    </w:p>
    <w:p w:rsidR="00FD7923" w:rsidRPr="00783690" w:rsidRDefault="006F6F18" w:rsidP="006F01B9">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city employee or official shall knowingly negotiate the possibility of future employment with any person, except with a government agency, that has a matter</w:t>
      </w:r>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currently pending before such employee or official.</w:t>
      </w:r>
    </w:p>
    <w:p w:rsidR="001715BB" w:rsidRDefault="001715BB" w:rsidP="006F01B9">
      <w:pPr>
        <w:spacing w:after="0"/>
        <w:jc w:val="both"/>
        <w:rPr>
          <w:rFonts w:ascii="Times New Roman" w:eastAsia="Times New Roman" w:hAnsi="Times New Roman"/>
          <w:sz w:val="24"/>
          <w:szCs w:val="24"/>
        </w:rPr>
      </w:pPr>
    </w:p>
    <w:p w:rsidR="00FD7923" w:rsidRDefault="006F6F18" w:rsidP="00F22965">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006F01B9">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No city employee or official shall </w:t>
      </w:r>
      <w:r w:rsidR="006F01B9">
        <w:rPr>
          <w:rFonts w:ascii="Times New Roman" w:eastAsia="Times New Roman" w:hAnsi="Times New Roman"/>
          <w:sz w:val="24"/>
          <w:szCs w:val="24"/>
        </w:rPr>
        <w:t xml:space="preserve">make or participate in the making of any governmental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decision</w:t>
      </w:r>
      <w:r w:rsidRPr="00783690">
        <w:rPr>
          <w:rFonts w:ascii="Times New Roman" w:eastAsia="Times New Roman" w:hAnsi="Times New Roman"/>
          <w:sz w:val="24"/>
          <w:szCs w:val="24"/>
        </w:rPr>
        <w:t xml:space="preserve"> for a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period of two years from the date of employment or becoming a </w:t>
      </w:r>
      <w:r w:rsidR="006F01B9">
        <w:rPr>
          <w:rFonts w:ascii="Times New Roman" w:eastAsia="Times New Roman" w:hAnsi="Times New Roman"/>
          <w:sz w:val="24"/>
          <w:szCs w:val="24"/>
        </w:rPr>
        <w:t xml:space="preserve">city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official, in a matter that </w:t>
      </w:r>
      <w:r w:rsidRPr="00783690">
        <w:rPr>
          <w:rFonts w:ascii="Times New Roman" w:eastAsia="Times New Roman" w:hAnsi="Times New Roman"/>
          <w:sz w:val="24"/>
          <w:szCs w:val="24"/>
        </w:rPr>
        <w:t xml:space="preserve">benefits his or her immediate former employer or immediate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 xml:space="preserve">former client who the employee or official represented or on whose behalf he or she acted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 xml:space="preserve">as a consultant or lobbyist prior to commencing his or her city employment or prior to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becoming a city official</w:t>
      </w:r>
      <w:r w:rsidR="006F01B9">
        <w:rPr>
          <w:rFonts w:ascii="Times New Roman" w:eastAsia="Times New Roman" w:hAnsi="Times New Roman"/>
          <w:sz w:val="24"/>
          <w:szCs w:val="24"/>
        </w:rPr>
        <w:t xml:space="preserve">, unless such employee or official has completely severed any ties </w:t>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with that former employer or client that would confer, or have the potential to confer, a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monetary benefit on the employee or official.  For purposes of this subsection, publicly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traded securities or income therefrom, and vested benefits in a retirement plan, shall not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be considered a monetary benefit</w:t>
      </w:r>
      <w:r w:rsidRPr="00783690">
        <w:rPr>
          <w:rFonts w:ascii="Times New Roman" w:eastAsia="Times New Roman" w:hAnsi="Times New Roman"/>
          <w:sz w:val="24"/>
          <w:szCs w:val="24"/>
        </w:rPr>
        <w:t xml:space="preserve">. </w:t>
      </w:r>
    </w:p>
    <w:p w:rsidR="006F01B9" w:rsidRDefault="006F01B9" w:rsidP="001715BB">
      <w:pPr>
        <w:spacing w:after="0"/>
        <w:jc w:val="both"/>
        <w:rPr>
          <w:rFonts w:ascii="Times New Roman" w:eastAsia="Times New Roman" w:hAnsi="Times New Roman"/>
          <w:sz w:val="24"/>
          <w:szCs w:val="24"/>
        </w:rPr>
      </w:pPr>
    </w:p>
    <w:p w:rsidR="006F01B9" w:rsidRDefault="006F01B9" w:rsidP="001715BB">
      <w:pPr>
        <w:spacing w:after="0"/>
        <w:jc w:val="both"/>
        <w:rPr>
          <w:rFonts w:ascii="Times New Roman" w:eastAsia="Times New Roman" w:hAnsi="Times New Roman"/>
          <w:sz w:val="24"/>
          <w:szCs w:val="24"/>
        </w:rPr>
      </w:pPr>
      <w:r>
        <w:rPr>
          <w:rFonts w:ascii="Times New Roman" w:eastAsia="Times New Roman" w:hAnsi="Times New Roman"/>
          <w:sz w:val="24"/>
          <w:szCs w:val="24"/>
        </w:rPr>
        <w:tab/>
        <w:t xml:space="preserve">(2)  </w:t>
      </w:r>
      <w:r>
        <w:rPr>
          <w:rFonts w:ascii="Times New Roman" w:eastAsia="Times New Roman" w:hAnsi="Times New Roman"/>
          <w:sz w:val="24"/>
          <w:szCs w:val="24"/>
        </w:rPr>
        <w:tab/>
        <w:t xml:space="preserve">No City employee of official shall personally participate in any capacity in a matter on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behalf of the City if the official or employee participated personally and substantially in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that matter for his or her immediate former business or immediate former employer or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immediate former client who the employee or official represented or on whose behalf he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or she acted as a consultant or lobbyist, prior to commencing his or her City employment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or prior to becoming a City official.</w:t>
      </w:r>
    </w:p>
    <w:p w:rsidR="001715BB" w:rsidRPr="00783690" w:rsidRDefault="001715BB" w:rsidP="001715BB">
      <w:pPr>
        <w:spacing w:after="0"/>
        <w:rPr>
          <w:rFonts w:ascii="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bookmarkStart w:id="40" w:name="2-156-115"/>
      <w:bookmarkEnd w:id="40"/>
      <w:r w:rsidRPr="00783690">
        <w:rPr>
          <w:rFonts w:ascii="Times New Roman" w:eastAsia="Times New Roman" w:hAnsi="Times New Roman"/>
          <w:b/>
          <w:bCs/>
          <w:sz w:val="24"/>
          <w:szCs w:val="24"/>
        </w:rPr>
        <w:t xml:space="preserve">2-156-115. Time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ecords for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ldermanic </w:t>
      </w:r>
      <w:r w:rsidR="00F9215D">
        <w:rPr>
          <w:rFonts w:ascii="Times New Roman" w:eastAsia="Times New Roman" w:hAnsi="Times New Roman"/>
          <w:b/>
          <w:bCs/>
          <w:sz w:val="24"/>
          <w:szCs w:val="24"/>
        </w:rPr>
        <w:t>s</w:t>
      </w:r>
      <w:r w:rsidRPr="00783690">
        <w:rPr>
          <w:rFonts w:ascii="Times New Roman" w:eastAsia="Times New Roman" w:hAnsi="Times New Roman"/>
          <w:b/>
          <w:bCs/>
          <w:sz w:val="24"/>
          <w:szCs w:val="24"/>
        </w:rPr>
        <w:t>taff.</w:t>
      </w:r>
    </w:p>
    <w:p w:rsidR="00FD7923"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Each alderman shall maintain a daily record of the attendance of his or her personal employees. The record shall be certified as correct by the alderman or by any employee designated by the alderman.  Records required under this section shall be available for inspection in the offices of the respective aldermen in accordance with the Illinois Freedom of Information Act, as amended.</w:t>
      </w:r>
    </w:p>
    <w:p w:rsidR="004E37BB" w:rsidRPr="00783690" w:rsidRDefault="004E37BB"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41" w:name="2-156-120"/>
      <w:bookmarkEnd w:id="41"/>
      <w:proofErr w:type="gramStart"/>
      <w:r w:rsidRPr="00783690">
        <w:rPr>
          <w:rFonts w:ascii="Times New Roman" w:eastAsia="Times New Roman" w:hAnsi="Times New Roman"/>
          <w:b/>
          <w:bCs/>
          <w:sz w:val="24"/>
          <w:szCs w:val="24"/>
        </w:rPr>
        <w:t xml:space="preserve">2-156-120. Contract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nducements.</w:t>
      </w:r>
      <w:proofErr w:type="gramEnd"/>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payment, gratuity or offer of employment shall be made in connection with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 by or on behalf of a subcontractor to the prime contractor or higher-tier subcontractor or any person associated therewith, as an inducement for the award of a subcontract or order.  This prohibition shall be set forth in every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 and solicitation therefor [sic] [thereof]. </w:t>
      </w:r>
    </w:p>
    <w:p w:rsidR="00FD7923" w:rsidRDefault="00FD7923" w:rsidP="004E37BB">
      <w:pPr>
        <w:spacing w:after="0"/>
        <w:rPr>
          <w:rFonts w:ascii="Times New Roman" w:eastAsia="Times New Roman" w:hAnsi="Times New Roman"/>
          <w:sz w:val="24"/>
          <w:szCs w:val="24"/>
        </w:rPr>
      </w:pPr>
    </w:p>
    <w:p w:rsidR="00FD7923" w:rsidRPr="00783690" w:rsidRDefault="006F6F18" w:rsidP="004E37BB">
      <w:pPr>
        <w:spacing w:after="0"/>
        <w:rPr>
          <w:rFonts w:ascii="Times New Roman" w:eastAsia="Times New Roman" w:hAnsi="Times New Roman"/>
          <w:sz w:val="24"/>
          <w:szCs w:val="24"/>
        </w:rPr>
      </w:pPr>
      <w:bookmarkStart w:id="42" w:name="2-156-130"/>
      <w:bookmarkEnd w:id="42"/>
      <w:proofErr w:type="gramStart"/>
      <w:r w:rsidRPr="00783690">
        <w:rPr>
          <w:rFonts w:ascii="Times New Roman" w:eastAsia="Times New Roman" w:hAnsi="Times New Roman"/>
          <w:b/>
          <w:bCs/>
          <w:sz w:val="24"/>
          <w:szCs w:val="24"/>
        </w:rPr>
        <w:t xml:space="preserve">2-156-130. Employment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elatives or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 xml:space="preserve">omestic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artners.</w:t>
      </w:r>
      <w:proofErr w:type="gramEnd"/>
    </w:p>
    <w:p w:rsidR="00FD7923" w:rsidRDefault="006F6F18" w:rsidP="004E37BB">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employ or advocate for employment,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in which said official or employee serves or over which he exercises authority, supervision, or control, any person (i) who is a relative or domestic partner of said official or employee, or (ii) in exchange for or in consideration of the employment of any of said official's or employee's relatives or his domestic partner  by any other official or employee; provided that the prohibition in (i) applies to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t>
      </w:r>
      <w:r w:rsidR="00862684">
        <w:rPr>
          <w:rFonts w:ascii="Times New Roman" w:eastAsia="Times New Roman" w:hAnsi="Times New Roman"/>
          <w:sz w:val="24"/>
          <w:szCs w:val="24"/>
        </w:rPr>
        <w:t>c</w:t>
      </w:r>
      <w:r w:rsidRPr="00783690">
        <w:rPr>
          <w:rFonts w:ascii="Times New Roman" w:eastAsia="Times New Roman" w:hAnsi="Times New Roman"/>
          <w:sz w:val="24"/>
          <w:szCs w:val="24"/>
        </w:rPr>
        <w:t>ommittee staff and independent contractors who are paid from funds appropriated to the Alderman for contractual services provided that those individuals who are relatives and are currently retained as contractors shall be allowed to continue to renew their service contract on an ongoing and annual basis; but not to personal staff of an alderman.</w:t>
      </w:r>
    </w:p>
    <w:p w:rsidR="004E37BB" w:rsidRPr="00783690" w:rsidRDefault="004E37BB" w:rsidP="004E37BB">
      <w:pPr>
        <w:spacing w:after="0"/>
        <w:ind w:left="630" w:hanging="630"/>
        <w:jc w:val="both"/>
        <w:rPr>
          <w:rFonts w:ascii="Times New Roman" w:eastAsia="Times New Roman" w:hAnsi="Times New Roman"/>
          <w:sz w:val="24"/>
          <w:szCs w:val="24"/>
        </w:rPr>
      </w:pPr>
    </w:p>
    <w:p w:rsidR="00FD7923" w:rsidRDefault="006F6F18" w:rsidP="004E37BB">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official or employee shall exercise contract management authority where any relative or the domestic partner of the official or employee is employed by or has contracts with persons doing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work over which the</w:t>
      </w:r>
      <w:r w:rsidR="00A048C6">
        <w:rPr>
          <w:rFonts w:ascii="Times New Roman" w:eastAsia="Times New Roman" w:hAnsi="Times New Roman"/>
          <w:sz w:val="24"/>
          <w:szCs w:val="24"/>
        </w:rPr>
        <w:t xml:space="preserv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 or employee has or exercises contract management authority.</w:t>
      </w:r>
    </w:p>
    <w:p w:rsidR="004E37BB" w:rsidRPr="00783690" w:rsidRDefault="004E37BB" w:rsidP="004E37BB">
      <w:pPr>
        <w:spacing w:after="0"/>
        <w:ind w:left="630" w:hanging="630"/>
        <w:jc w:val="both"/>
        <w:rPr>
          <w:rFonts w:ascii="Times New Roman" w:eastAsia="Times New Roman" w:hAnsi="Times New Roman"/>
          <w:sz w:val="24"/>
          <w:szCs w:val="24"/>
        </w:rPr>
      </w:pPr>
    </w:p>
    <w:p w:rsidR="001715BB"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No official or employee shall use or permit the use of his position to assist any relative, or his domestic partner  in securing employment or contracts with persons over whom the employee or official exercises contract management authority.  The employment of or contracting with a relative or domestic partner of such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or employee by such a person within six months prior to, during the term of, or six months subsequent to the period of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contract shall be evidence that said employment or contract was obtained in violation of this chapter.</w:t>
      </w:r>
    </w:p>
    <w:p w:rsidR="004E37BB" w:rsidRDefault="004E37BB" w:rsidP="004E37BB">
      <w:pPr>
        <w:spacing w:after="0"/>
        <w:ind w:left="634" w:hanging="634"/>
        <w:jc w:val="both"/>
        <w:rPr>
          <w:rFonts w:ascii="Times New Roman" w:eastAsia="Times New Roman" w:hAnsi="Times New Roman"/>
          <w:sz w:val="24"/>
          <w:szCs w:val="24"/>
        </w:rPr>
      </w:pPr>
    </w:p>
    <w:p w:rsidR="00FD7923" w:rsidRPr="00783690" w:rsidRDefault="006F6F18" w:rsidP="004E37BB">
      <w:pPr>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2-156-135. Prohibited political activities.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employee shall intentionally perform any prohibited political activity during any compensated time.</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No official or employee shall intentionally misappropriate any city property or resources of the city in connection with any prohibited political activity; provided, however, any official or employee may reserve and rent a city-owned facility at a fair market value before any such activity or event connected therewith.</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official or employee shall intentionally misappropriate the services of any officer or employee by requiring any other official or employee to perform any prohibited political activity: (i) as part of the other official’s or employee’s duties; (ii) as a condition of employment; or (iii) during any compensated time off.</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FD7923"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No official or employee shall be required at any time to participate in any prohibited political activity in consideration of additional compensation or any other benefit, including a salary adjustment, bonus, compensatory time off, or continued employment. </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 official or employee shall be awarded additional compensation or any benefit for such official’s or employee’s participation in any prohibited political activity.</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 xml:space="preserve">Nothing in this section shall be construed to prohibit activities that an official or employee undertakes as part of such official’s or </w:t>
      </w:r>
      <w:proofErr w:type="gramStart"/>
      <w:r w:rsidRPr="00783690">
        <w:rPr>
          <w:rFonts w:ascii="Times New Roman" w:eastAsia="Times New Roman" w:hAnsi="Times New Roman"/>
          <w:sz w:val="24"/>
          <w:szCs w:val="24"/>
        </w:rPr>
        <w:t>employee’s</w:t>
      </w:r>
      <w:proofErr w:type="gramEnd"/>
      <w:r w:rsidRPr="00783690">
        <w:rPr>
          <w:rFonts w:ascii="Times New Roman" w:eastAsia="Times New Roman" w:hAnsi="Times New Roman"/>
          <w:sz w:val="24"/>
          <w:szCs w:val="24"/>
        </w:rPr>
        <w:t xml:space="preserve"> official duties or such activities that the official or employee may undertake on a voluntary basis, and which are not otherwise prohibited by this chapter.</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No person either: (i) in a position that is subject to recognized merit principles of public employment; or (ii) in a position the salary for which is paid in whole or in part by federal funds and that is subject to the Federal Standards for a Merit System of Personnel Administration applicable to grant-in-aid programs, shall be denied or deprived of city employment solely because such person is a member or an officer of a political committee, a political party, a political organization or club.</w:t>
      </w:r>
    </w:p>
    <w:p w:rsidR="00ED36BA" w:rsidRDefault="00ED36BA"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ED36BA" w:rsidRPr="00783690" w:rsidRDefault="00ED36BA"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Default="006F6F18" w:rsidP="004E37BB">
      <w:pPr>
        <w:spacing w:after="0"/>
        <w:rPr>
          <w:rFonts w:ascii="Times New Roman" w:eastAsia="Times New Roman" w:hAnsi="Times New Roman"/>
          <w:b/>
          <w:bCs/>
          <w:sz w:val="24"/>
          <w:szCs w:val="24"/>
        </w:rPr>
      </w:pPr>
      <w:bookmarkStart w:id="43" w:name="2-156-140"/>
      <w:bookmarkEnd w:id="43"/>
      <w:proofErr w:type="gramStart"/>
      <w:r w:rsidRPr="00783690">
        <w:rPr>
          <w:rFonts w:ascii="Times New Roman" w:eastAsia="Times New Roman" w:hAnsi="Times New Roman"/>
          <w:b/>
          <w:bCs/>
          <w:sz w:val="24"/>
          <w:szCs w:val="24"/>
        </w:rPr>
        <w:t xml:space="preserve">2-156-140. Solicitation or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cceptance of </w:t>
      </w:r>
      <w:r w:rsidR="00F9215D">
        <w:rPr>
          <w:rFonts w:ascii="Times New Roman" w:eastAsia="Times New Roman" w:hAnsi="Times New Roman"/>
          <w:b/>
          <w:bCs/>
          <w:sz w:val="24"/>
          <w:szCs w:val="24"/>
        </w:rPr>
        <w:t>p</w:t>
      </w:r>
      <w:r w:rsidR="0028251F">
        <w:rPr>
          <w:rFonts w:ascii="Times New Roman" w:eastAsia="Times New Roman" w:hAnsi="Times New Roman"/>
          <w:b/>
          <w:bCs/>
          <w:sz w:val="24"/>
          <w:szCs w:val="24"/>
        </w:rPr>
        <w:t xml:space="preserve">olitical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ontributions and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embership on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olitical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undraising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ommittees.</w:t>
      </w:r>
      <w:proofErr w:type="gramEnd"/>
    </w:p>
    <w:p w:rsidR="004E37BB" w:rsidRPr="00783690" w:rsidRDefault="004E37BB" w:rsidP="004E37BB">
      <w:pPr>
        <w:spacing w:after="0"/>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compel, coerce or intimidate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or employee to make, refrain from making or solicit any political contribution.  </w:t>
      </w:r>
      <w:r w:rsidRPr="00783690">
        <w:rPr>
          <w:rFonts w:ascii="Times New Roman" w:hAnsi="Times New Roman"/>
          <w:sz w:val="24"/>
          <w:szCs w:val="24"/>
        </w:rPr>
        <w:t xml:space="preserve">No official or employee shall knowingly solicit any political contribution from any other employee or official over whom he or she has supervisory authority. </w:t>
      </w:r>
      <w:r w:rsidRPr="00783690">
        <w:rPr>
          <w:rFonts w:ascii="Times New Roman" w:eastAsia="Times New Roman" w:hAnsi="Times New Roman"/>
          <w:sz w:val="24"/>
          <w:szCs w:val="24"/>
        </w:rPr>
        <w:t>Nothing in this section shall be construed to prevent any official or employee from voluntarily making or soliciting an otherwise permissible contribution or from receiving an otherwise permissible voluntary contribution, except as set forth in this section or in Sections 2-156-445, 2</w:t>
      </w:r>
      <w:r w:rsidRPr="00783690">
        <w:rPr>
          <w:rFonts w:ascii="Times New Roman" w:eastAsia="Times New Roman" w:hAnsi="Times New Roman"/>
          <w:sz w:val="24"/>
          <w:szCs w:val="24"/>
        </w:rPr>
        <w:noBreakHyphen/>
        <w:t>92</w:t>
      </w:r>
      <w:r w:rsidRPr="00783690">
        <w:rPr>
          <w:rFonts w:ascii="Times New Roman" w:eastAsia="Times New Roman" w:hAnsi="Times New Roman"/>
          <w:sz w:val="24"/>
          <w:szCs w:val="24"/>
        </w:rPr>
        <w:noBreakHyphen/>
        <w:t>410 and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320, as amended, of the Municipal Code.</w:t>
      </w:r>
    </w:p>
    <w:p w:rsidR="00FD7923" w:rsidRPr="00783690" w:rsidRDefault="00FD7923" w:rsidP="004E37BB">
      <w:pPr>
        <w:spacing w:after="0"/>
        <w:ind w:left="634" w:hanging="634"/>
        <w:rPr>
          <w:rFonts w:ascii="Times New Roman" w:eastAsia="Times New Roman" w:hAnsi="Times New Roman"/>
          <w:sz w:val="24"/>
          <w:szCs w:val="24"/>
        </w:rPr>
      </w:pP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6F01B9">
        <w:rPr>
          <w:rFonts w:ascii="Times New Roman" w:eastAsia="Times New Roman" w:hAnsi="Times New Roman"/>
          <w:sz w:val="24"/>
          <w:szCs w:val="24"/>
        </w:rPr>
        <w:t xml:space="preserve">non-elected </w:t>
      </w:r>
      <w:r w:rsidRPr="00783690">
        <w:rPr>
          <w:rFonts w:ascii="Times New Roman" w:eastAsia="Times New Roman" w:hAnsi="Times New Roman"/>
          <w:sz w:val="24"/>
          <w:szCs w:val="24"/>
        </w:rPr>
        <w:t>official shall knowing</w:t>
      </w:r>
      <w:r w:rsidRPr="00783690">
        <w:rPr>
          <w:rFonts w:ascii="Times New Roman" w:eastAsia="Times New Roman" w:hAnsi="Times New Roman"/>
          <w:sz w:val="24"/>
          <w:szCs w:val="24"/>
        </w:rPr>
        <w:softHyphen/>
        <w:t xml:space="preserve">ly solicit or accept any political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contribution from a person doing business or seeking to do business with the </w:t>
      </w:r>
      <w:r w:rsidR="001715BB">
        <w:rPr>
          <w:rFonts w:ascii="Times New Roman" w:eastAsia="Times New Roman" w:hAnsi="Times New Roman"/>
          <w:sz w:val="24"/>
          <w:szCs w:val="24"/>
        </w:rPr>
        <w:tab/>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Notwithstanding the foregoing,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6F01B9">
        <w:rPr>
          <w:rFonts w:ascii="Times New Roman" w:eastAsia="Times New Roman" w:hAnsi="Times New Roman"/>
          <w:sz w:val="24"/>
          <w:szCs w:val="24"/>
        </w:rPr>
        <w:t xml:space="preserve">non-elected </w:t>
      </w:r>
      <w:r w:rsidRPr="00783690">
        <w:rPr>
          <w:rFonts w:ascii="Times New Roman" w:eastAsia="Times New Roman" w:hAnsi="Times New Roman"/>
          <w:sz w:val="24"/>
          <w:szCs w:val="24"/>
        </w:rPr>
        <w:t xml:space="preserve">official who is a candidate </w:t>
      </w:r>
      <w:r w:rsidR="003A1261">
        <w:rPr>
          <w:rFonts w:ascii="Times New Roman" w:eastAsia="Times New Roman" w:hAnsi="Times New Roman"/>
          <w:sz w:val="24"/>
          <w:szCs w:val="24"/>
        </w:rPr>
        <w:tab/>
      </w:r>
      <w:r w:rsidRPr="00783690">
        <w:rPr>
          <w:rFonts w:ascii="Times New Roman" w:eastAsia="Times New Roman" w:hAnsi="Times New Roman"/>
          <w:sz w:val="24"/>
          <w:szCs w:val="24"/>
        </w:rPr>
        <w:t xml:space="preserve">for public office may solicit or accept political contributions on behalf of his or her own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candidacy from a person doing business or seeking to do business with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subject to the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same restrictions as are applicable to 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officials.</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pStyle w:val="BodyText2"/>
        <w:spacing w:before="0" w:beforeAutospacing="0" w:after="0" w:afterAutospacing="0"/>
        <w:ind w:left="630" w:hanging="630"/>
        <w:jc w:val="both"/>
      </w:pPr>
      <w:r w:rsidRPr="00783690">
        <w:t>(c)</w:t>
      </w:r>
      <w:r w:rsidRPr="00783690">
        <w:tab/>
        <w:t xml:space="preserve">No person with contract management authority shall serve on any political fundraising committee. </w:t>
      </w:r>
    </w:p>
    <w:p w:rsidR="00FD7923" w:rsidRDefault="00FD7923" w:rsidP="00FD7923">
      <w:pPr>
        <w:pStyle w:val="BodyText2"/>
        <w:spacing w:before="0" w:beforeAutospacing="0" w:after="0" w:afterAutospacing="0"/>
      </w:pPr>
    </w:p>
    <w:p w:rsidR="000344FB" w:rsidRPr="00783690" w:rsidRDefault="000344FB" w:rsidP="00FD7923">
      <w:pPr>
        <w:pStyle w:val="BodyText2"/>
        <w:spacing w:before="0" w:beforeAutospacing="0" w:after="0" w:afterAutospacing="0"/>
      </w:pPr>
    </w:p>
    <w:p w:rsidR="00FD7923" w:rsidRDefault="006F6F18" w:rsidP="00FD7923">
      <w:pPr>
        <w:pStyle w:val="BodyText2"/>
        <w:spacing w:before="0" w:beforeAutospacing="0" w:after="0" w:afterAutospacing="0"/>
        <w:rPr>
          <w:b/>
          <w:bCs/>
          <w:u w:val="single"/>
        </w:rPr>
      </w:pPr>
      <w:proofErr w:type="gramStart"/>
      <w:r w:rsidRPr="00783690">
        <w:rPr>
          <w:b/>
          <w:bCs/>
          <w:u w:val="single"/>
        </w:rPr>
        <w:t>Part 3.</w:t>
      </w:r>
      <w:proofErr w:type="gramEnd"/>
      <w:r w:rsidRPr="00783690">
        <w:rPr>
          <w:b/>
          <w:bCs/>
          <w:u w:val="single"/>
        </w:rPr>
        <w:t xml:space="preserve"> </w:t>
      </w:r>
      <w:proofErr w:type="gramStart"/>
      <w:r w:rsidRPr="00783690">
        <w:rPr>
          <w:b/>
          <w:bCs/>
          <w:u w:val="single"/>
        </w:rPr>
        <w:t>Gifts and Other Favors.</w:t>
      </w:r>
      <w:proofErr w:type="gramEnd"/>
    </w:p>
    <w:p w:rsidR="001715BB" w:rsidRPr="00783690" w:rsidRDefault="001715BB" w:rsidP="00FD7923">
      <w:pPr>
        <w:pStyle w:val="BodyText2"/>
        <w:spacing w:before="0" w:beforeAutospacing="0" w:after="0" w:afterAutospacing="0"/>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2-156-142</w:t>
      </w:r>
      <w:proofErr w:type="gramStart"/>
      <w:r w:rsidRPr="00783690">
        <w:rPr>
          <w:rFonts w:ascii="Times New Roman" w:eastAsia="Times New Roman" w:hAnsi="Times New Roman"/>
          <w:b/>
          <w:bCs/>
          <w:sz w:val="24"/>
          <w:szCs w:val="24"/>
        </w:rPr>
        <w:t>.  Offering</w:t>
      </w:r>
      <w:proofErr w:type="gramEnd"/>
      <w:r w:rsidRPr="00783690">
        <w:rPr>
          <w:rFonts w:ascii="Times New Roman" w:eastAsia="Times New Roman" w:hAnsi="Times New Roman"/>
          <w:b/>
          <w:bCs/>
          <w:sz w:val="24"/>
          <w:szCs w:val="24"/>
        </w:rPr>
        <w:t>, receiving and soliciting of gifts or favors.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this chapter, no city official, candidate for city office, or employee, and, subject to subsection (h) no covered relative, shall</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w:t>
      </w:r>
      <w:proofErr w:type="gramStart"/>
      <w:r w:rsidRPr="00783690">
        <w:rPr>
          <w:rFonts w:ascii="Times New Roman" w:eastAsia="Times New Roman" w:hAnsi="Times New Roman"/>
          <w:sz w:val="24"/>
          <w:szCs w:val="24"/>
        </w:rPr>
        <w:t>i</w:t>
      </w:r>
      <w:proofErr w:type="gramEnd"/>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solicit any gift</w:t>
      </w:r>
      <w:r w:rsidR="00091E10">
        <w:rPr>
          <w:rFonts w:ascii="Times New Roman" w:eastAsia="Times New Roman" w:hAnsi="Times New Roman"/>
          <w:sz w:val="24"/>
          <w:szCs w:val="24"/>
        </w:rPr>
        <w:t xml:space="preserve"> for himself or any covered relative</w:t>
      </w:r>
      <w:r w:rsidRPr="00783690">
        <w:rPr>
          <w:rFonts w:ascii="Times New Roman" w:eastAsia="Times New Roman" w:hAnsi="Times New Roman"/>
          <w:sz w:val="24"/>
          <w:szCs w:val="24"/>
        </w:rPr>
        <w: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(ii) </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accept</w:t>
      </w:r>
      <w:proofErr w:type="gramEnd"/>
      <w:r w:rsidRPr="00783690">
        <w:rPr>
          <w:rFonts w:ascii="Times New Roman" w:eastAsia="Times New Roman" w:hAnsi="Times New Roman"/>
          <w:sz w:val="24"/>
          <w:szCs w:val="24"/>
        </w:rPr>
        <w:t xml:space="preserve"> any anonymous gift; or</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(iii)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accept</w:t>
      </w:r>
      <w:proofErr w:type="gramEnd"/>
      <w:r w:rsidRPr="00783690">
        <w:rPr>
          <w:rFonts w:ascii="Times New Roman" w:eastAsia="Times New Roman" w:hAnsi="Times New Roman"/>
          <w:sz w:val="24"/>
          <w:szCs w:val="24"/>
        </w:rPr>
        <w:t xml:space="preserve"> any gift of cash, gift card or cash equivalent.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Except as otherwise provided in this chapter, no city official, candidate for city office, or employee, and, subject to subsection (h) no covered relative, shall knowingly accept any gift, unless the total value of all gifts given to the official, candidate for city office, employee or covered relative by a single source amounts to no more than $50.00 in a calendar year. </w:t>
      </w:r>
    </w:p>
    <w:p w:rsidR="00FD7923" w:rsidRPr="00783690" w:rsidRDefault="00FD7923" w:rsidP="00FD7923">
      <w:pPr>
        <w:pStyle w:val="BodyTextIndent2"/>
        <w:spacing w:after="0" w:line="240" w:lineRule="auto"/>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No city official or employee shall accept any gift or money for participating in speaking engagements, lectures, debates or organized discussion forums in the course of the official’s or employee’s city employment.</w:t>
      </w:r>
    </w:p>
    <w:p w:rsidR="00FD7923" w:rsidRPr="00783690" w:rsidRDefault="00FD7923" w:rsidP="00FD7923">
      <w:pPr>
        <w:pStyle w:val="BodyTextIndent2"/>
        <w:spacing w:after="0" w:line="240" w:lineRule="auto"/>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 person shall offer, with intent to violate, or make a gift that violates, this section.</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pStyle w:val="BodyTextIndent2"/>
        <w:spacing w:after="0" w:line="240" w:lineRule="auto"/>
        <w:ind w:left="630" w:hanging="630"/>
        <w:rPr>
          <w:rFonts w:ascii="Times New Roman" w:hAnsi="Times New Roman"/>
          <w:sz w:val="24"/>
          <w:szCs w:val="24"/>
        </w:rPr>
      </w:pPr>
      <w:r w:rsidRPr="00783690">
        <w:rPr>
          <w:rFonts w:ascii="Times New Roman" w:hAnsi="Times New Roman"/>
          <w:sz w:val="24"/>
          <w:szCs w:val="24"/>
        </w:rPr>
        <w:t>(d)</w:t>
      </w:r>
      <w:r w:rsidRPr="00783690">
        <w:rPr>
          <w:rFonts w:ascii="Times New Roman" w:hAnsi="Times New Roman"/>
          <w:sz w:val="24"/>
          <w:szCs w:val="24"/>
        </w:rPr>
        <w:tab/>
        <w:t>The restriction in subsection (a) shall not apply to the following:</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Any opportunity, benefit, loan, or service that is available to </w:t>
      </w:r>
      <w:r w:rsidR="006F01B9">
        <w:rPr>
          <w:rFonts w:ascii="Times New Roman" w:eastAsia="Times New Roman" w:hAnsi="Times New Roman"/>
          <w:sz w:val="24"/>
          <w:szCs w:val="24"/>
        </w:rPr>
        <w:t xml:space="preserve">members of </w:t>
      </w:r>
      <w:r w:rsidRPr="00783690">
        <w:rPr>
          <w:rFonts w:ascii="Times New Roman" w:eastAsia="Times New Roman" w:hAnsi="Times New Roman"/>
          <w:sz w:val="24"/>
          <w:szCs w:val="24"/>
        </w:rPr>
        <w:t>the public on the same terms.</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(2) </w:t>
      </w:r>
      <w:r w:rsidRPr="00783690">
        <w:rPr>
          <w:rFonts w:ascii="Times New Roman" w:eastAsia="Times New Roman" w:hAnsi="Times New Roman"/>
          <w:sz w:val="24"/>
          <w:szCs w:val="24"/>
        </w:rPr>
        <w:tab/>
        <w:t>Anything for which the city official, candidate for city office, or employee pays the fair market value.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Any lawful campaign contribution, provided that such campaign contribution is properly reported to the extent required by law; or activities associated with any fund-raising event in support of a political organization or candidate.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Any gift from a relative.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1715BB" w:rsidRDefault="006F6F18" w:rsidP="001715BB">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Any gift from an official superior as the term “official superior” is defined in section 2-156-143 of this chapter.</w:t>
      </w:r>
    </w:p>
    <w:p w:rsidR="001715BB" w:rsidRDefault="001715BB" w:rsidP="001715BB">
      <w:pPr>
        <w:tabs>
          <w:tab w:val="left" w:pos="630"/>
        </w:tabs>
        <w:spacing w:after="0"/>
        <w:ind w:left="1166" w:hanging="1166"/>
        <w:jc w:val="both"/>
        <w:rPr>
          <w:rFonts w:ascii="Times New Roman" w:eastAsia="Times New Roman" w:hAnsi="Times New Roman"/>
          <w:sz w:val="24"/>
          <w:szCs w:val="24"/>
        </w:rPr>
      </w:pPr>
    </w:p>
    <w:p w:rsidR="00FD7923" w:rsidRPr="00783690" w:rsidRDefault="001715BB" w:rsidP="001715BB">
      <w:pPr>
        <w:tabs>
          <w:tab w:val="left" w:pos="630"/>
        </w:tabs>
        <w:spacing w:after="0"/>
        <w:ind w:left="1166" w:hanging="1166"/>
        <w:jc w:val="both"/>
        <w:rPr>
          <w:rFonts w:ascii="Times New Roman" w:eastAsia="Times New Roman" w:hAnsi="Times New Roman"/>
          <w:sz w:val="24"/>
          <w:szCs w:val="24"/>
        </w:rPr>
      </w:pPr>
      <w:r>
        <w:rPr>
          <w:rFonts w:ascii="Times New Roman" w:eastAsia="Times New Roman" w:hAnsi="Times New Roman"/>
          <w:sz w:val="24"/>
          <w:szCs w:val="24"/>
        </w:rPr>
        <w:tab/>
        <w:t>(6)</w:t>
      </w:r>
      <w:r>
        <w:rPr>
          <w:rFonts w:ascii="Times New Roman" w:eastAsia="Times New Roman" w:hAnsi="Times New Roman"/>
          <w:sz w:val="24"/>
          <w:szCs w:val="24"/>
        </w:rPr>
        <w:tab/>
      </w:r>
      <w:r w:rsidR="006F6F18" w:rsidRPr="00783690">
        <w:rPr>
          <w:rFonts w:ascii="Times New Roman" w:eastAsia="Times New Roman" w:hAnsi="Times New Roman"/>
          <w:sz w:val="24"/>
          <w:szCs w:val="24"/>
        </w:rPr>
        <w:t>Any gift from a personal friend, unless the official, candidate for city office, or employee has reason to believe that, under the circumstances, the gift was given becau</w:t>
      </w:r>
      <w:r>
        <w:rPr>
          <w:rFonts w:ascii="Times New Roman" w:eastAsia="Times New Roman" w:hAnsi="Times New Roman"/>
          <w:sz w:val="24"/>
          <w:szCs w:val="24"/>
        </w:rPr>
        <w:t xml:space="preserve">se of the official </w:t>
      </w:r>
      <w:r w:rsidR="006F6F18" w:rsidRPr="00783690">
        <w:rPr>
          <w:rFonts w:ascii="Times New Roman" w:eastAsia="Times New Roman" w:hAnsi="Times New Roman"/>
          <w:sz w:val="24"/>
          <w:szCs w:val="24"/>
        </w:rPr>
        <w:t>position, candidacy or employment of the official, candidate for city office, or employee.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Any bequest, inheritance, or other transfer at death.</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 xml:space="preserve">Any gift that is given to, or is accepted on behalf of the city, provided that any person receiving </w:t>
      </w:r>
      <w:r w:rsidRPr="00783690">
        <w:rPr>
          <w:rFonts w:ascii="Times New Roman" w:eastAsia="Times New Roman" w:hAnsi="Times New Roman"/>
          <w:sz w:val="24"/>
          <w:szCs w:val="24"/>
        </w:rPr>
        <w:tab/>
        <w:t>the gift on the city’s behalf shall immediately report</w:t>
      </w:r>
      <w:r w:rsidRPr="00783690">
        <w:rPr>
          <w:rFonts w:ascii="Times New Roman" w:eastAsia="Times New Roman" w:hAnsi="Times New Roman"/>
          <w:sz w:val="24"/>
          <w:szCs w:val="24"/>
        </w:rPr>
        <w:tab/>
        <w:t>to the board and to the comptroller, who shall add such gift to an inventory of the city’s property.</w:t>
      </w:r>
    </w:p>
    <w:p w:rsidR="00FD7923" w:rsidRPr="00783690" w:rsidRDefault="00FD7923" w:rsidP="00FD7923">
      <w:pPr>
        <w:tabs>
          <w:tab w:val="left" w:pos="630"/>
        </w:tabs>
        <w:spacing w:after="0"/>
        <w:ind w:left="1166" w:hanging="1166"/>
        <w:jc w:val="both"/>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Any award for public service, provided that such award is not cash, a gift card, or a cash equivalent.</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 xml:space="preserve">Any material or travel expense for meetings related to a public or governmental educational purpose, provided that any such </w:t>
      </w:r>
      <w:r w:rsidR="00475E18">
        <w:rPr>
          <w:rFonts w:ascii="Times New Roman" w:eastAsia="Times New Roman" w:hAnsi="Times New Roman"/>
          <w:sz w:val="24"/>
          <w:szCs w:val="24"/>
        </w:rPr>
        <w:t>expense</w:t>
      </w:r>
      <w:r w:rsidRPr="00783690">
        <w:rPr>
          <w:rFonts w:ascii="Times New Roman" w:eastAsia="Times New Roman" w:hAnsi="Times New Roman"/>
          <w:sz w:val="24"/>
          <w:szCs w:val="24"/>
        </w:rPr>
        <w:t xml:space="preserve"> has been approved in advance by the board, and further provided that such </w:t>
      </w:r>
      <w:r w:rsidR="00475E18">
        <w:rPr>
          <w:rFonts w:ascii="Times New Roman" w:eastAsia="Times New Roman" w:hAnsi="Times New Roman"/>
          <w:sz w:val="24"/>
          <w:szCs w:val="24"/>
        </w:rPr>
        <w:t>expense</w:t>
      </w:r>
      <w:r w:rsidRPr="00783690">
        <w:rPr>
          <w:rFonts w:ascii="Times New Roman" w:eastAsia="Times New Roman" w:hAnsi="Times New Roman"/>
          <w:sz w:val="24"/>
          <w:szCs w:val="24"/>
        </w:rPr>
        <w:t xml:space="preserve"> is reported to the board within 10 days of completion thereof.</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Any food, refreshment, lodging, transportation, or other benefit resulting from the outside business</w:t>
      </w:r>
      <w:r>
        <w:rPr>
          <w:rFonts w:ascii="Times New Roman" w:eastAsia="Times New Roman" w:hAnsi="Times New Roman"/>
          <w:sz w:val="24"/>
          <w:szCs w:val="24"/>
        </w:rPr>
        <w:t>,</w:t>
      </w:r>
      <w:r w:rsidRPr="00783690">
        <w:rPr>
          <w:rFonts w:ascii="Times New Roman" w:eastAsia="Times New Roman" w:hAnsi="Times New Roman"/>
          <w:sz w:val="24"/>
          <w:szCs w:val="24"/>
        </w:rPr>
        <w:t xml:space="preserve"> employment </w:t>
      </w:r>
      <w:r>
        <w:rPr>
          <w:rFonts w:ascii="Times New Roman" w:eastAsia="Times New Roman" w:hAnsi="Times New Roman"/>
          <w:sz w:val="24"/>
          <w:szCs w:val="24"/>
        </w:rPr>
        <w:t xml:space="preserve">or community </w:t>
      </w:r>
      <w:r w:rsidRPr="00783690">
        <w:rPr>
          <w:rFonts w:ascii="Times New Roman" w:eastAsia="Times New Roman" w:hAnsi="Times New Roman"/>
          <w:sz w:val="24"/>
          <w:szCs w:val="24"/>
        </w:rPr>
        <w:t>activities of the official, candidate for city office, or employee, if such benefits have not been offered or enhanced because of the official position, candidacy or employment of the officer, candidate for city office, or employee, and are customarily provided to others in similar circumstances.</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 xml:space="preserve">Reasonable hosting, including travel and expenses, entertainment, meals or refreshments furnished in connection with meetings, appearances </w:t>
      </w:r>
      <w:r w:rsidR="007C0EA7">
        <w:rPr>
          <w:rFonts w:ascii="Times New Roman" w:eastAsia="Times New Roman" w:hAnsi="Times New Roman"/>
          <w:sz w:val="24"/>
          <w:szCs w:val="24"/>
        </w:rPr>
        <w:t xml:space="preserve">or public events </w:t>
      </w:r>
      <w:r w:rsidRPr="00783690">
        <w:rPr>
          <w:rFonts w:ascii="Times New Roman" w:eastAsia="Times New Roman" w:hAnsi="Times New Roman"/>
          <w:sz w:val="24"/>
          <w:szCs w:val="24"/>
        </w:rPr>
        <w:t>or ceremonies related to official city business, if furnished by the sponsor of such meeting or public event</w:t>
      </w:r>
      <w:r w:rsidR="007C0EA7">
        <w:rPr>
          <w:rFonts w:ascii="Times New Roman" w:eastAsia="Times New Roman" w:hAnsi="Times New Roman"/>
          <w:sz w:val="24"/>
          <w:szCs w:val="24"/>
        </w:rPr>
        <w:t xml:space="preserve"> or ceremony</w:t>
      </w:r>
      <w:r w:rsidRPr="00783690">
        <w:rPr>
          <w:rFonts w:ascii="Times New Roman" w:eastAsia="Times New Roman" w:hAnsi="Times New Roman"/>
          <w:sz w:val="24"/>
          <w:szCs w:val="24"/>
        </w:rPr>
        <w:t xml:space="preserve">, and further provided that such travel and expenses, entertainment, meals or refreshments </w:t>
      </w:r>
      <w:r w:rsidR="007C0EA7">
        <w:rPr>
          <w:rFonts w:ascii="Times New Roman" w:eastAsia="Times New Roman" w:hAnsi="Times New Roman"/>
          <w:sz w:val="24"/>
          <w:szCs w:val="24"/>
        </w:rPr>
        <w:t>have b</w:t>
      </w:r>
      <w:r w:rsidR="00CC3F6D">
        <w:rPr>
          <w:rFonts w:ascii="Times New Roman" w:eastAsia="Times New Roman" w:hAnsi="Times New Roman"/>
          <w:sz w:val="24"/>
          <w:szCs w:val="24"/>
        </w:rPr>
        <w:t>een approved in advance by the b</w:t>
      </w:r>
      <w:r w:rsidR="007C0EA7">
        <w:rPr>
          <w:rFonts w:ascii="Times New Roman" w:eastAsia="Times New Roman" w:hAnsi="Times New Roman"/>
          <w:sz w:val="24"/>
          <w:szCs w:val="24"/>
        </w:rPr>
        <w:t>oard and are</w:t>
      </w:r>
      <w:r w:rsidRPr="00783690">
        <w:rPr>
          <w:rFonts w:ascii="Times New Roman" w:eastAsia="Times New Roman" w:hAnsi="Times New Roman"/>
          <w:sz w:val="24"/>
          <w:szCs w:val="24"/>
        </w:rPr>
        <w:t xml:space="preserve"> reported to the board within 10 days of acceptance thereof.</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(e)</w:t>
      </w:r>
      <w:r w:rsidRPr="00783690">
        <w:rPr>
          <w:rFonts w:ascii="Times New Roman" w:hAnsi="Times New Roman"/>
          <w:sz w:val="24"/>
          <w:szCs w:val="24"/>
        </w:rPr>
        <w:tab/>
        <w:t>No person shall give or offer to give to any official, candidate for city office, employee or city contractor, or the covered relative of such official, candidate, or employee, and none of them shall accept, anything of value, including, but not limited to, a gift, favor or promise of future employment, based upon any mutual understanding, either explicit or implicit, that the votes, official actions, decisions or judgments of any official, candidate for city office or city contractor, concerning the business of the city would be influenced thereby. It shall be presumed that a non-monetary gift having a value of no more than $50.00 does not involve such an understanding.</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18140E" w:rsidRDefault="006F6F18" w:rsidP="0018140E">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(f)</w:t>
      </w:r>
      <w:r w:rsidRPr="00783690">
        <w:rPr>
          <w:rFonts w:ascii="Times New Roman" w:hAnsi="Times New Roman"/>
          <w:sz w:val="24"/>
          <w:szCs w:val="24"/>
        </w:rPr>
        <w:tab/>
        <w:t>No official or employee, or the covered relative of such official or employee, shall solicit or accept any money or other thing of value including, but not limited to, gifts, favors, services or promises of future employment, in return for advice or assistance on matters concerning the operation or business of the city; provided, however, that nothing in this section shall prevent an official or employee, or the covered relative of such official or employee from accepting compensation for services wholly unrelated to the official’s or employee’s city duties and responsibilities and rendered as part of his or her non-city employment, occupation or profession.</w:t>
      </w:r>
    </w:p>
    <w:p w:rsidR="0018140E" w:rsidRDefault="0018140E" w:rsidP="0018140E">
      <w:pPr>
        <w:pStyle w:val="BodyTextIndent2"/>
        <w:spacing w:after="0" w:line="240" w:lineRule="auto"/>
        <w:ind w:left="630" w:hanging="630"/>
        <w:jc w:val="both"/>
        <w:rPr>
          <w:rFonts w:ascii="Times New Roman" w:hAnsi="Times New Roman"/>
          <w:sz w:val="24"/>
          <w:szCs w:val="24"/>
        </w:rPr>
      </w:pPr>
    </w:p>
    <w:p w:rsidR="00FD7923" w:rsidRDefault="0018140E" w:rsidP="0018140E">
      <w:pPr>
        <w:pStyle w:val="BodyTextIndent2"/>
        <w:spacing w:after="0" w:line="240" w:lineRule="auto"/>
        <w:ind w:left="630" w:hanging="630"/>
        <w:jc w:val="both"/>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006F6F18" w:rsidRPr="00783690">
        <w:rPr>
          <w:rFonts w:ascii="Times New Roman" w:hAnsi="Times New Roman"/>
          <w:sz w:val="24"/>
          <w:szCs w:val="24"/>
        </w:rPr>
        <w:t>The prohibitions of this section shall not apply to any food, refreshment, lodging, transportation, or other gift or benefit resulting from the outside business, employment or community activities of a covered relative, if such benefit has not been offered or enhanced because of the official position, candidacy, or employment of the officer, candidate for city office, or employee, and is customarily provided to others in similar circumstances.</w:t>
      </w:r>
    </w:p>
    <w:p w:rsidR="00FD7923" w:rsidRDefault="00FD7923" w:rsidP="00FD7923">
      <w:pPr>
        <w:pStyle w:val="BodyTextIndent2"/>
        <w:spacing w:after="0" w:line="240" w:lineRule="auto"/>
        <w:ind w:left="630" w:hanging="630"/>
        <w:jc w:val="both"/>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 xml:space="preserve">In addition to the prohibition on soliciting on behalf of a covered relative in subsection (a) above, no city official or employee shall solicit any gift on behalf of a third party, if:  (i) that official or employee knows that the prospective donor is seeking administrative or legislative action from the </w:t>
      </w:r>
      <w:r w:rsidR="00862684">
        <w:rPr>
          <w:rFonts w:ascii="Times New Roman" w:hAnsi="Times New Roman"/>
          <w:sz w:val="24"/>
          <w:szCs w:val="24"/>
        </w:rPr>
        <w:t>c</w:t>
      </w:r>
      <w:r>
        <w:rPr>
          <w:rFonts w:ascii="Times New Roman" w:hAnsi="Times New Roman"/>
          <w:sz w:val="24"/>
          <w:szCs w:val="24"/>
        </w:rPr>
        <w:t>ity, and (ii) the official or employee is in a position to directly affect the outcome of that action.</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2-156-143. Employee-to-employee gifts.</w:t>
      </w:r>
      <w:proofErr w:type="gramEnd"/>
    </w:p>
    <w:p w:rsidR="00FD7923" w:rsidRPr="00783690" w:rsidRDefault="006F6F18" w:rsidP="00FD7923">
      <w:pPr>
        <w:pStyle w:val="BodyText3"/>
        <w:tabs>
          <w:tab w:val="left" w:pos="-1440"/>
        </w:tabs>
        <w:spacing w:after="0"/>
        <w:rPr>
          <w:rFonts w:ascii="Times New Roman" w:hAnsi="Times New Roman"/>
          <w:sz w:val="24"/>
          <w:szCs w:val="24"/>
        </w:rPr>
      </w:pPr>
      <w:r w:rsidRPr="00783690">
        <w:rPr>
          <w:rFonts w:ascii="Times New Roman" w:hAnsi="Times New Roman"/>
          <w:sz w:val="24"/>
          <w:szCs w:val="24"/>
        </w:rPr>
        <w:t>(a)</w:t>
      </w:r>
      <w:r w:rsidRPr="00783690">
        <w:rPr>
          <w:rFonts w:ascii="Times New Roman" w:hAnsi="Times New Roman"/>
          <w:sz w:val="24"/>
          <w:szCs w:val="24"/>
        </w:rPr>
        <w:tab/>
        <w:t>For purposes of this section, the following definitions shall apply: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t xml:space="preserve">"Official superior" means any employee, including but not limited to an immediate supervisor, whose official responsibilities include directing or evaluating the performance of other employees’ official duties or those of any other supervisor of the employee. </w:t>
      </w:r>
      <w:proofErr w:type="gramStart"/>
      <w:r w:rsidRPr="00783690">
        <w:rPr>
          <w:rFonts w:ascii="Times New Roman" w:hAnsi="Times New Roman"/>
          <w:sz w:val="24"/>
          <w:szCs w:val="24"/>
        </w:rPr>
        <w:t xml:space="preserve">For purposes of this section, the term “official superior" shall also include the </w:t>
      </w:r>
      <w:r w:rsidR="00A048C6">
        <w:rPr>
          <w:rFonts w:ascii="Times New Roman" w:hAnsi="Times New Roman"/>
          <w:sz w:val="24"/>
          <w:szCs w:val="24"/>
        </w:rPr>
        <w:t>m</w:t>
      </w:r>
      <w:r w:rsidRPr="00783690">
        <w:rPr>
          <w:rFonts w:ascii="Times New Roman" w:hAnsi="Times New Roman"/>
          <w:sz w:val="24"/>
          <w:szCs w:val="24"/>
        </w:rPr>
        <w:t>ayor.</w:t>
      </w:r>
      <w:proofErr w:type="gramEnd"/>
      <w:r w:rsidRPr="00783690">
        <w:rPr>
          <w:rFonts w:ascii="Times New Roman" w:hAnsi="Times New Roman"/>
          <w:sz w:val="24"/>
          <w:szCs w:val="24"/>
        </w:rPr>
        <w:t xml:space="preserve"> Additionally, for purposes of this section, an employee is considered to be the subordinate of any of his official superiors.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rPr>
          <w:rFonts w:ascii="Times New Roman" w:hAnsi="Times New Roman"/>
          <w:sz w:val="24"/>
          <w:szCs w:val="24"/>
        </w:rPr>
      </w:pPr>
      <w:r w:rsidRPr="00783690">
        <w:rPr>
          <w:rFonts w:ascii="Times New Roman" w:hAnsi="Times New Roman"/>
          <w:sz w:val="24"/>
          <w:szCs w:val="24"/>
        </w:rPr>
        <w:tab/>
        <w:t>"Solicit” means to request contributions by personal communication or by general announcement.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t>"Voluntary contribution" means a contribution given freely, without pressure or coercion. A contribution is not voluntary unless it is made in an amount determined by the contributing employee, except that where an amount for a gift is included in the cost for a luncheon, reception or similar event, an employee who freely chooses to pay a proportionate share of the total cost in order to attend such event shall be deemed to have made a voluntary contribution.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DD69E7">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 xml:space="preserve">Except as provided in this section, an employee shall not (i) give a gift to or make a donation towards a gift for an official superior; or (ii) solicit a contribution from another employee for a gift </w:t>
      </w:r>
      <w:proofErr w:type="gramStart"/>
      <w:r w:rsidRPr="00783690">
        <w:rPr>
          <w:rFonts w:ascii="Times New Roman" w:hAnsi="Times New Roman"/>
          <w:sz w:val="24"/>
          <w:szCs w:val="24"/>
        </w:rPr>
        <w:t>to either his own</w:t>
      </w:r>
      <w:proofErr w:type="gramEnd"/>
      <w:r w:rsidRPr="00783690">
        <w:rPr>
          <w:rFonts w:ascii="Times New Roman" w:hAnsi="Times New Roman"/>
          <w:sz w:val="24"/>
          <w:szCs w:val="24"/>
        </w:rPr>
        <w:t xml:space="preserve"> or the other employee's official superior.</w:t>
      </w:r>
    </w:p>
    <w:p w:rsidR="00DD69E7" w:rsidRPr="00783690" w:rsidRDefault="00DD69E7" w:rsidP="00DD69E7">
      <w:pPr>
        <w:pStyle w:val="BodyText3"/>
        <w:tabs>
          <w:tab w:val="left" w:pos="-1440"/>
        </w:tabs>
        <w:spacing w:after="0"/>
        <w:ind w:left="634" w:hanging="634"/>
        <w:jc w:val="both"/>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Except as provided in this section, an employee shall not accept a gift from an employee receiving less pay than </w:t>
      </w:r>
      <w:proofErr w:type="gramStart"/>
      <w:r w:rsidRPr="00783690">
        <w:rPr>
          <w:rFonts w:ascii="Times New Roman" w:eastAsia="Times New Roman" w:hAnsi="Times New Roman"/>
          <w:sz w:val="24"/>
          <w:szCs w:val="24"/>
        </w:rPr>
        <w:t>himself</w:t>
      </w:r>
      <w:proofErr w:type="gramEnd"/>
      <w:r w:rsidRPr="00783690">
        <w:rPr>
          <w:rFonts w:ascii="Times New Roman" w:eastAsia="Times New Roman" w:hAnsi="Times New Roman"/>
          <w:sz w:val="24"/>
          <w:szCs w:val="24"/>
        </w:rPr>
        <w:t xml:space="preserve"> unless: (i) the two employees are not in a subordinate-official superior relationship; and (ii) there is a personal relationship between the two employees that would justify the gift.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restriction in subsections (b) and (c) shall not apply to the following: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1715BB" w:rsidRDefault="006F6F18"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On an occasional basis, including any occasion on which gifts are traditionally given or exchanged</w:t>
      </w:r>
      <w:r w:rsidR="007C0EA7">
        <w:rPr>
          <w:rFonts w:ascii="Times New Roman" w:eastAsia="Times New Roman" w:hAnsi="Times New Roman"/>
          <w:sz w:val="24"/>
          <w:szCs w:val="24"/>
        </w:rPr>
        <w:t xml:space="preserve"> such as birthdays or holidays</w:t>
      </w:r>
      <w:r w:rsidRPr="00783690">
        <w:rPr>
          <w:rFonts w:ascii="Times New Roman" w:eastAsia="Times New Roman" w:hAnsi="Times New Roman"/>
          <w:sz w:val="24"/>
          <w:szCs w:val="24"/>
        </w:rPr>
        <w:t>, the following may be given to an official superior or accepted from a subordinate or other employee receiving less pay:</w:t>
      </w:r>
    </w:p>
    <w:p w:rsidR="001715BB" w:rsidRDefault="001715BB"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1715BB"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(i)</w:t>
      </w:r>
      <w:r>
        <w:rPr>
          <w:rFonts w:ascii="Times New Roman" w:eastAsia="Times New Roman" w:hAnsi="Times New Roman"/>
          <w:sz w:val="24"/>
          <w:szCs w:val="24"/>
        </w:rPr>
        <w:tab/>
        <w:t xml:space="preserve">   </w:t>
      </w:r>
      <w:r w:rsidR="006F6F18" w:rsidRPr="00783690">
        <w:rPr>
          <w:rFonts w:ascii="Times New Roman" w:eastAsia="Times New Roman" w:hAnsi="Times New Roman"/>
          <w:sz w:val="24"/>
          <w:szCs w:val="24"/>
        </w:rPr>
        <w:t xml:space="preserve">Items, other than cash, </w:t>
      </w:r>
      <w:r w:rsidR="007C0EA7">
        <w:rPr>
          <w:rFonts w:ascii="Times New Roman" w:eastAsia="Times New Roman" w:hAnsi="Times New Roman"/>
          <w:sz w:val="24"/>
          <w:szCs w:val="24"/>
        </w:rPr>
        <w:t xml:space="preserve">but including gift cards, </w:t>
      </w:r>
      <w:r w:rsidR="006F6F18" w:rsidRPr="00783690">
        <w:rPr>
          <w:rFonts w:ascii="Times New Roman" w:eastAsia="Times New Roman" w:hAnsi="Times New Roman"/>
          <w:sz w:val="24"/>
          <w:szCs w:val="24"/>
        </w:rPr>
        <w:t xml:space="preserve">with an aggregate market value of </w:t>
      </w:r>
      <w:r w:rsidR="00DD69E7">
        <w:rPr>
          <w:rFonts w:ascii="Times New Roman" w:eastAsia="Times New Roman" w:hAnsi="Times New Roman"/>
          <w:sz w:val="24"/>
          <w:szCs w:val="24"/>
        </w:rPr>
        <w:tab/>
      </w:r>
      <w:r w:rsidR="00DD69E7">
        <w:rPr>
          <w:rFonts w:ascii="Times New Roman" w:eastAsia="Times New Roman" w:hAnsi="Times New Roman"/>
          <w:sz w:val="24"/>
          <w:szCs w:val="24"/>
        </w:rPr>
        <w:tab/>
        <w:t xml:space="preserve">   </w:t>
      </w:r>
      <w:r w:rsidR="006F6F18" w:rsidRPr="00783690">
        <w:rPr>
          <w:rFonts w:ascii="Times New Roman" w:eastAsia="Times New Roman" w:hAnsi="Times New Roman"/>
          <w:sz w:val="24"/>
          <w:szCs w:val="24"/>
        </w:rPr>
        <w:t>$10.00 or less per occasion;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Items such as food and refreshments to be shared in the office among several employees;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Personal hospitality provided at a residence which is of a type and value customarily provided by the employee to personal friends;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(iv)</w:t>
      </w:r>
      <w:r w:rsidRPr="00783690">
        <w:rPr>
          <w:rFonts w:ascii="Times New Roman" w:eastAsia="Times New Roman" w:hAnsi="Times New Roman"/>
          <w:sz w:val="24"/>
          <w:szCs w:val="24"/>
        </w:rPr>
        <w:tab/>
        <w:t>Items</w:t>
      </w:r>
      <w:proofErr w:type="gramEnd"/>
      <w:r w:rsidRPr="00783690">
        <w:rPr>
          <w:rFonts w:ascii="Times New Roman" w:eastAsia="Times New Roman" w:hAnsi="Times New Roman"/>
          <w:sz w:val="24"/>
          <w:szCs w:val="24"/>
        </w:rPr>
        <w:t xml:space="preserve"> given in connection with the receipt of personal hospitality if of a type and value customarily given on such occasions.</w:t>
      </w:r>
    </w:p>
    <w:p w:rsidR="00FD7923" w:rsidRDefault="00FD7923">
      <w:pPr>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A gift appropriate to the occasion may be given to an official superior or accepted from a subordinate or other employee receiving less pay: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(i) </w:t>
      </w:r>
      <w:r w:rsidRPr="00783690">
        <w:rPr>
          <w:rFonts w:ascii="Times New Roman" w:eastAsia="Times New Roman" w:hAnsi="Times New Roman"/>
          <w:sz w:val="24"/>
          <w:szCs w:val="24"/>
        </w:rPr>
        <w:tab/>
        <w:t>In recognition of infrequently occurring occasions of personal significance such as marriage, illness, or the birth or adoption of a child;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(ii) </w:t>
      </w:r>
      <w:r w:rsidRPr="00783690">
        <w:rPr>
          <w:rFonts w:ascii="Times New Roman" w:eastAsia="Times New Roman" w:hAnsi="Times New Roman"/>
          <w:sz w:val="24"/>
          <w:szCs w:val="24"/>
        </w:rPr>
        <w:tab/>
        <w:t>Upon occasions that terminate a subordinate-official superior relationship, such as retirement, resignation, or transfer.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 employee may solicit a voluntary contribution of no more than $20.00 from a fellow employee for an appropriate gift to an official superior and an employee may make a voluntary contribution of $20.00 or less to an appropriate gift to an official superior: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On a special, infrequent occasion as described in subsection (d</w:t>
      </w:r>
      <w:proofErr w:type="gramStart"/>
      <w:r w:rsidRPr="00783690">
        <w:rPr>
          <w:rFonts w:ascii="Times New Roman" w:eastAsia="Times New Roman" w:hAnsi="Times New Roman"/>
          <w:sz w:val="24"/>
          <w:szCs w:val="24"/>
        </w:rPr>
        <w:t>)(</w:t>
      </w:r>
      <w:proofErr w:type="gramEnd"/>
      <w:r w:rsidRPr="00783690">
        <w:rPr>
          <w:rFonts w:ascii="Times New Roman" w:eastAsia="Times New Roman" w:hAnsi="Times New Roman"/>
          <w:sz w:val="24"/>
          <w:szCs w:val="24"/>
        </w:rPr>
        <w:t>2) of this section;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 xml:space="preserve">On an occasional basis, for items such as food and refreshments to be shared in the office among several employees. An employee may accept such gifts to which a subordinate or other employee receiving less pay than </w:t>
      </w:r>
      <w:proofErr w:type="gramStart"/>
      <w:r w:rsidRPr="00783690">
        <w:rPr>
          <w:rFonts w:ascii="Times New Roman" w:eastAsia="Times New Roman" w:hAnsi="Times New Roman"/>
          <w:sz w:val="24"/>
          <w:szCs w:val="24"/>
        </w:rPr>
        <w:t>himself</w:t>
      </w:r>
      <w:proofErr w:type="gramEnd"/>
      <w:r w:rsidRPr="00783690">
        <w:rPr>
          <w:rFonts w:ascii="Times New Roman" w:eastAsia="Times New Roman" w:hAnsi="Times New Roman"/>
          <w:sz w:val="24"/>
          <w:szCs w:val="24"/>
        </w:rPr>
        <w:t xml:space="preserve"> has contributed.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Notwithstanding any other provision of this section, an official superior shall not coerce a gift from a subordinate.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2-156-144. Disposition of improper gifts.</w:t>
      </w:r>
      <w:proofErr w:type="gramEnd"/>
      <w:r w:rsidRPr="00783690">
        <w:rPr>
          <w:rFonts w:ascii="Times New Roman" w:eastAsia="Times New Roman" w:hAnsi="Times New Roman"/>
          <w:sz w:val="24"/>
          <w:szCs w:val="24"/>
        </w:rPr>
        <w:t xml:space="preserve">   An official or employee does not violate this chapter if the official or employee promptly takes reasonable action to return a prohibited gift to its source or gives any tangible or perishable gift to an appropriate charity that is exempt from income taxation under Section 501(c)(3) of the Internal Revenue Code.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firstLine="720"/>
        <w:jc w:val="both"/>
        <w:rPr>
          <w:rFonts w:ascii="Times New Roman" w:eastAsia="Times New Roman" w:hAnsi="Times New Roman"/>
          <w:sz w:val="24"/>
          <w:szCs w:val="24"/>
        </w:rPr>
      </w:pPr>
    </w:p>
    <w:p w:rsidR="001715BB" w:rsidRDefault="001715BB" w:rsidP="001715BB">
      <w:pPr>
        <w:spacing w:after="0"/>
        <w:rPr>
          <w:rFonts w:ascii="Times New Roman" w:eastAsia="Times New Roman" w:hAnsi="Times New Roman"/>
          <w:b/>
          <w:bCs/>
          <w:sz w:val="24"/>
          <w:szCs w:val="24"/>
          <w:u w:val="single"/>
        </w:rPr>
      </w:pPr>
    </w:p>
    <w:p w:rsidR="00FD7923" w:rsidRPr="00783690" w:rsidRDefault="006F6F18" w:rsidP="001715BB">
      <w:pPr>
        <w:spacing w:after="0"/>
        <w:rPr>
          <w:rFonts w:ascii="Times New Roman" w:eastAsia="Times New Roman" w:hAnsi="Times New Roman"/>
          <w:b/>
          <w:bCs/>
          <w:sz w:val="24"/>
          <w:szCs w:val="24"/>
          <w:u w:val="single"/>
        </w:rPr>
      </w:pPr>
      <w:proofErr w:type="gramStart"/>
      <w:r w:rsidRPr="00783690">
        <w:rPr>
          <w:rFonts w:ascii="Times New Roman" w:eastAsia="Times New Roman" w:hAnsi="Times New Roman"/>
          <w:b/>
          <w:bCs/>
          <w:sz w:val="24"/>
          <w:szCs w:val="24"/>
          <w:u w:val="single"/>
        </w:rPr>
        <w:t>Part 4.</w:t>
      </w:r>
      <w:proofErr w:type="gramEnd"/>
      <w:r w:rsidRPr="00783690">
        <w:rPr>
          <w:rFonts w:ascii="Times New Roman" w:eastAsia="Times New Roman" w:hAnsi="Times New Roman"/>
          <w:b/>
          <w:bCs/>
          <w:sz w:val="24"/>
          <w:szCs w:val="24"/>
          <w:u w:val="single"/>
        </w:rPr>
        <w:t xml:space="preserve"> </w:t>
      </w:r>
      <w:proofErr w:type="gramStart"/>
      <w:r w:rsidRPr="00783690">
        <w:rPr>
          <w:rFonts w:ascii="Times New Roman" w:eastAsia="Times New Roman" w:hAnsi="Times New Roman"/>
          <w:b/>
          <w:bCs/>
          <w:sz w:val="24"/>
          <w:szCs w:val="24"/>
          <w:u w:val="single"/>
        </w:rPr>
        <w:t>Ethics Training.</w:t>
      </w:r>
      <w:proofErr w:type="gramEnd"/>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b/>
          <w:bCs/>
          <w:sz w:val="24"/>
          <w:szCs w:val="24"/>
        </w:rPr>
      </w:pPr>
      <w:bookmarkStart w:id="44" w:name="2-156-145"/>
      <w:bookmarkEnd w:id="44"/>
      <w:r w:rsidRPr="00783690">
        <w:rPr>
          <w:rFonts w:ascii="Times New Roman" w:eastAsia="Times New Roman" w:hAnsi="Times New Roman"/>
          <w:b/>
          <w:bCs/>
          <w:sz w:val="24"/>
          <w:szCs w:val="24"/>
        </w:rPr>
        <w:t xml:space="preserve">2-156-145. Ethics </w:t>
      </w:r>
      <w:r w:rsidR="00B1066D" w:rsidRPr="00B1066D">
        <w:rPr>
          <w:rFonts w:ascii="Times New Roman" w:eastAsia="Times New Roman" w:hAnsi="Times New Roman"/>
          <w:b/>
          <w:bCs/>
          <w:color w:val="FF0000"/>
          <w:sz w:val="24"/>
          <w:szCs w:val="24"/>
        </w:rPr>
        <w:t xml:space="preserve">and sexual harassment </w:t>
      </w:r>
      <w:r w:rsidR="00091E10">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ducation </w:t>
      </w:r>
      <w:bookmarkStart w:id="45" w:name="2-156-146"/>
      <w:bookmarkEnd w:id="45"/>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subsection (a)(2), each official, member of an alderman’s personal staff, city council committee staff member and each person holding a senior executive service position with the city (all positions listed in Appendix A to Chapter 2-74 of the code) shall attend an ethics education seminar offered by the board within 120 days of becoming an official, member of an alderman’s personal staff, city council committee staff member or holding a senior executive service position with the city; and every four years thereafter.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Each city employee and official not covered in subsection (a)(1) shall complete an ethics training program in a manner specified and offered by the board of ethics within 60 days of employment with the city or becoming a city official.</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The seminar offered in accordance with this subsection (a) shall educate persons required to take the seminar as to their duties and responsibilities under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 requirement of subsection (a), each official, member of an alderman’s personal staff, city council committee employee, full-time, part-time and contract employee of the city, and employee of any not-for-profit organization created by a city ordinance to perform functions traditionally within the power of the city, including raising revenue for municipal functions, shall in each calendar year complete an annual ethics education training course developed by the board of ethics. Such course may be offered in-person, through an internet based program, or other manner prescribed by the board of ethics. Any employee who fails to comply with this section shall be subject to employment sanctions, including suspension, in accordance with the procedures under which the employee may otherwise be disciplined. Any employee who is found to have knowingly falsified his/her compliance with this section shall be subject to discharge.</w:t>
      </w:r>
    </w:p>
    <w:p w:rsidR="00B1066D" w:rsidRDefault="00B1066D"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B1066D" w:rsidRDefault="00B1066D"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color w:val="FF0000"/>
          <w:sz w:val="24"/>
          <w:szCs w:val="24"/>
        </w:rPr>
      </w:pPr>
      <w:r w:rsidRPr="00B1066D">
        <w:rPr>
          <w:rFonts w:ascii="Times New Roman" w:eastAsia="Times New Roman" w:hAnsi="Times New Roman"/>
          <w:color w:val="FF0000"/>
          <w:sz w:val="24"/>
          <w:szCs w:val="24"/>
        </w:rPr>
        <w:t>(c)</w:t>
      </w:r>
      <w:r w:rsidRPr="00B1066D">
        <w:rPr>
          <w:rFonts w:ascii="Times New Roman" w:eastAsia="Times New Roman" w:hAnsi="Times New Roman"/>
          <w:color w:val="FF0000"/>
          <w:sz w:val="24"/>
          <w:szCs w:val="24"/>
        </w:rPr>
        <w:tab/>
        <w:t>The training and education required by subsections (a</w:t>
      </w:r>
      <w:proofErr w:type="gramStart"/>
      <w:r w:rsidRPr="00B1066D">
        <w:rPr>
          <w:rFonts w:ascii="Times New Roman" w:eastAsia="Times New Roman" w:hAnsi="Times New Roman"/>
          <w:color w:val="FF0000"/>
          <w:sz w:val="24"/>
          <w:szCs w:val="24"/>
        </w:rPr>
        <w:t>)(</w:t>
      </w:r>
      <w:proofErr w:type="gramEnd"/>
      <w:r w:rsidRPr="00B1066D">
        <w:rPr>
          <w:rFonts w:ascii="Times New Roman" w:eastAsia="Times New Roman" w:hAnsi="Times New Roman"/>
          <w:color w:val="FF0000"/>
          <w:sz w:val="24"/>
          <w:szCs w:val="24"/>
        </w:rPr>
        <w:t>1) and (b) of this section shall include a component specifically addressing sexual harassment.  The substance of this component shall be developed by the Department of Human Resources</w:t>
      </w:r>
      <w:r>
        <w:rPr>
          <w:rFonts w:ascii="Times New Roman" w:eastAsia="Times New Roman" w:hAnsi="Times New Roman"/>
          <w:color w:val="FF0000"/>
          <w:sz w:val="24"/>
          <w:szCs w:val="24"/>
        </w:rPr>
        <w:t>.</w:t>
      </w:r>
    </w:p>
    <w:p w:rsidR="00B1066D" w:rsidRDefault="00B1066D"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color w:val="FF0000"/>
          <w:sz w:val="24"/>
          <w:szCs w:val="24"/>
        </w:rPr>
      </w:pPr>
    </w:p>
    <w:p w:rsidR="00B1066D" w:rsidRPr="00B1066D" w:rsidRDefault="00B1066D"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(d)</w:t>
      </w:r>
      <w:r>
        <w:rPr>
          <w:rFonts w:ascii="Times New Roman" w:eastAsia="Times New Roman" w:hAnsi="Times New Roman"/>
          <w:color w:val="FF0000"/>
          <w:sz w:val="24"/>
          <w:szCs w:val="24"/>
        </w:rPr>
        <w:tab/>
        <w:t>Any member of a Board or Commission of the City shall complete sexual harassment training developed by the Department of Human Resources within 120 days of becoming a member of a Board or Commission of the City.  Such training shall be offered in a manner determined by the Commissioner of Human Resources.  The Department of Human Resources shall also make public the names of any member of a Board or Commission of the City who failed to complete the mandatory sexual harassment training on time.  Board or Commission members who fail to comply with this section shall be subject to suspension or removal from the Board or Commission.  Any person who is found to have knowingly falsified his/her compliance with this section will be subject to suspension or removal.  Failure to complete this training will be addressed as provided for in this subsection (d), with no further penalties or sanctions</w:t>
      </w:r>
      <w:r w:rsidRPr="00B1066D">
        <w:rPr>
          <w:rFonts w:ascii="Times New Roman" w:eastAsia="Times New Roman" w:hAnsi="Times New Roman"/>
          <w:color w:val="FF0000"/>
          <w:sz w:val="24"/>
          <w:szCs w:val="24"/>
        </w:rPr>
        <w: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B1066D">
        <w:rPr>
          <w:rFonts w:ascii="Times New Roman" w:eastAsia="Times New Roman" w:hAnsi="Times New Roman"/>
          <w:color w:val="FF0000"/>
          <w:sz w:val="24"/>
          <w:szCs w:val="24"/>
        </w:rPr>
        <w:t>(</w:t>
      </w:r>
      <w:r w:rsidR="00B1066D" w:rsidRPr="00B1066D">
        <w:rPr>
          <w:rFonts w:ascii="Times New Roman" w:eastAsia="Times New Roman" w:hAnsi="Times New Roman"/>
          <w:color w:val="FF0000"/>
          <w:sz w:val="24"/>
          <w:szCs w:val="24"/>
        </w:rPr>
        <w:t>e</w:t>
      </w:r>
      <w:r w:rsidRPr="00B1066D">
        <w:rPr>
          <w:rFonts w:ascii="Times New Roman" w:eastAsia="Times New Roman" w:hAnsi="Times New Roman"/>
          <w:color w:val="FF0000"/>
          <w:sz w:val="24"/>
          <w:szCs w:val="24"/>
        </w:rPr>
        <w:t>)</w:t>
      </w:r>
      <w:r w:rsidRPr="00783690">
        <w:rPr>
          <w:rFonts w:ascii="Times New Roman" w:eastAsia="Times New Roman" w:hAnsi="Times New Roman"/>
          <w:sz w:val="24"/>
          <w:szCs w:val="24"/>
        </w:rPr>
        <w:tab/>
        <w:t>Upon advice to the board, the board shall issue or cause to be issued information regarding this chapter to each consultant or contractor hired by the city with information as to how this chapter shall apply to such consultant or contractor and to city employees and officials who work with such consultant or contractor.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Default="00B1066D"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B1066D">
        <w:rPr>
          <w:rFonts w:ascii="Times New Roman" w:eastAsia="Times New Roman" w:hAnsi="Times New Roman"/>
          <w:color w:val="FF0000"/>
          <w:sz w:val="24"/>
          <w:szCs w:val="24"/>
        </w:rPr>
        <w:t>(f</w:t>
      </w:r>
      <w:r w:rsidR="006F6F18" w:rsidRPr="00B1066D">
        <w:rPr>
          <w:rFonts w:ascii="Times New Roman" w:eastAsia="Times New Roman" w:hAnsi="Times New Roman"/>
          <w:color w:val="FF0000"/>
          <w:sz w:val="24"/>
          <w:szCs w:val="24"/>
        </w:rPr>
        <w:t>)</w:t>
      </w:r>
      <w:r w:rsidR="006F6F18" w:rsidRPr="00783690">
        <w:rPr>
          <w:rFonts w:ascii="Times New Roman" w:eastAsia="Times New Roman" w:hAnsi="Times New Roman"/>
          <w:sz w:val="24"/>
          <w:szCs w:val="24"/>
        </w:rPr>
        <w:tab/>
        <w:t>The board, in collaboration with the department of human resources, shall make available ethics training to any employee or official leaving city employment. Such ethics training shall be made available, in such a manner as the board determines, before such employee or official receives his or her final paycheck. The ethics training shall cover post-employment conduct and other relevant ethics subjects as the board may deem appropriate.</w:t>
      </w:r>
    </w:p>
    <w:p w:rsidR="00FD7923"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333F09" w:rsidRDefault="001F2B34" w:rsidP="00333F09">
      <w:pPr>
        <w:spacing w:after="0"/>
        <w:jc w:val="both"/>
        <w:rPr>
          <w:rFonts w:ascii="Times New Roman" w:eastAsia="Times New Roman" w:hAnsi="Times New Roman"/>
          <w:b/>
          <w:bCs/>
          <w:sz w:val="24"/>
          <w:szCs w:val="24"/>
        </w:rPr>
      </w:pPr>
      <w:proofErr w:type="gramStart"/>
      <w:r>
        <w:rPr>
          <w:rFonts w:ascii="Times New Roman" w:eastAsia="Times New Roman" w:hAnsi="Times New Roman"/>
          <w:b/>
          <w:bCs/>
          <w:sz w:val="24"/>
          <w:szCs w:val="24"/>
        </w:rPr>
        <w:t xml:space="preserve">2-156-146. </w:t>
      </w:r>
      <w:r w:rsidR="006F6F18" w:rsidRPr="00783690">
        <w:rPr>
          <w:rFonts w:ascii="Times New Roman" w:eastAsia="Times New Roman" w:hAnsi="Times New Roman"/>
          <w:b/>
          <w:bCs/>
          <w:sz w:val="24"/>
          <w:szCs w:val="24"/>
        </w:rPr>
        <w:t xml:space="preserve">Lobbyist </w:t>
      </w:r>
      <w:r w:rsidR="00091E10">
        <w:rPr>
          <w:rFonts w:ascii="Times New Roman" w:eastAsia="Times New Roman" w:hAnsi="Times New Roman"/>
          <w:b/>
          <w:bCs/>
          <w:sz w:val="24"/>
          <w:szCs w:val="24"/>
        </w:rPr>
        <w:t>e</w:t>
      </w:r>
      <w:r w:rsidR="006F6F18" w:rsidRPr="00783690">
        <w:rPr>
          <w:rFonts w:ascii="Times New Roman" w:eastAsia="Times New Roman" w:hAnsi="Times New Roman"/>
          <w:b/>
          <w:bCs/>
          <w:sz w:val="24"/>
          <w:szCs w:val="24"/>
        </w:rPr>
        <w:t xml:space="preserve">thics </w:t>
      </w:r>
      <w:r w:rsidR="00091E10">
        <w:rPr>
          <w:rFonts w:ascii="Times New Roman" w:eastAsia="Times New Roman" w:hAnsi="Times New Roman"/>
          <w:b/>
          <w:bCs/>
          <w:sz w:val="24"/>
          <w:szCs w:val="24"/>
        </w:rPr>
        <w:t>e</w:t>
      </w:r>
      <w:r w:rsidR="006F6F18" w:rsidRPr="00783690">
        <w:rPr>
          <w:rFonts w:ascii="Times New Roman" w:eastAsia="Times New Roman" w:hAnsi="Times New Roman"/>
          <w:b/>
          <w:bCs/>
          <w:sz w:val="24"/>
          <w:szCs w:val="24"/>
        </w:rPr>
        <w:t xml:space="preserve">ducation </w:t>
      </w:r>
      <w:r w:rsidR="00091E10">
        <w:rPr>
          <w:rFonts w:ascii="Times New Roman" w:eastAsia="Times New Roman" w:hAnsi="Times New Roman"/>
          <w:b/>
          <w:bCs/>
          <w:sz w:val="24"/>
          <w:szCs w:val="24"/>
        </w:rPr>
        <w:t>s</w:t>
      </w:r>
      <w:r w:rsidR="006F6F18" w:rsidRPr="00783690">
        <w:rPr>
          <w:rFonts w:ascii="Times New Roman" w:eastAsia="Times New Roman" w:hAnsi="Times New Roman"/>
          <w:b/>
          <w:bCs/>
          <w:sz w:val="24"/>
          <w:szCs w:val="24"/>
        </w:rPr>
        <w:t>eminar.</w:t>
      </w:r>
      <w:proofErr w:type="gramEnd"/>
    </w:p>
    <w:p w:rsidR="00FD7923" w:rsidRPr="00783690" w:rsidRDefault="006F6F18" w:rsidP="00333F09">
      <w:pPr>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 xml:space="preserve">Each lobbyist shall be required to complete in each consecutive twelve month period an ethics education training course developed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Such a course may be offered in-person, through an internet-based program, or other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w:t>
      </w:r>
    </w:p>
    <w:p w:rsidR="001715BB" w:rsidRDefault="001715BB" w:rsidP="001715BB">
      <w:pPr>
        <w:spacing w:after="0"/>
        <w:rPr>
          <w:rFonts w:ascii="Times New Roman" w:eastAsia="Times New Roman" w:hAnsi="Times New Roman"/>
          <w:b/>
          <w:bCs/>
          <w:sz w:val="24"/>
          <w:szCs w:val="24"/>
        </w:rPr>
      </w:pPr>
    </w:p>
    <w:p w:rsidR="00FD7923" w:rsidRDefault="001F2B34" w:rsidP="001715BB">
      <w:pPr>
        <w:spacing w:after="0"/>
        <w:rPr>
          <w:rFonts w:ascii="Times New Roman" w:eastAsia="Times New Roman" w:hAnsi="Times New Roman"/>
          <w:b/>
          <w:bCs/>
          <w:sz w:val="24"/>
          <w:szCs w:val="24"/>
        </w:rPr>
      </w:pPr>
      <w:proofErr w:type="gramStart"/>
      <w:r>
        <w:rPr>
          <w:rFonts w:ascii="Times New Roman" w:eastAsia="Times New Roman" w:hAnsi="Times New Roman"/>
          <w:b/>
          <w:bCs/>
          <w:sz w:val="24"/>
          <w:szCs w:val="24"/>
        </w:rPr>
        <w:t xml:space="preserve">2-156-148. </w:t>
      </w:r>
      <w:r w:rsidR="006F6F18" w:rsidRPr="00783690">
        <w:rPr>
          <w:rFonts w:ascii="Times New Roman" w:eastAsia="Times New Roman" w:hAnsi="Times New Roman"/>
          <w:b/>
          <w:bCs/>
          <w:sz w:val="24"/>
          <w:szCs w:val="24"/>
        </w:rPr>
        <w:t>Education program.</w:t>
      </w:r>
      <w:proofErr w:type="gramEnd"/>
    </w:p>
    <w:p w:rsidR="00FD7923" w:rsidRDefault="006F6F18" w:rsidP="00FD7923">
      <w:pPr>
        <w:spacing w:after="120"/>
        <w:jc w:val="both"/>
        <w:rPr>
          <w:rFonts w:ascii="Times New Roman" w:hAnsi="Times New Roman"/>
          <w:sz w:val="24"/>
          <w:szCs w:val="24"/>
        </w:rPr>
      </w:pPr>
      <w:r w:rsidRPr="00783690">
        <w:rPr>
          <w:rFonts w:ascii="Times New Roman" w:hAnsi="Times New Roman"/>
          <w:sz w:val="24"/>
          <w:szCs w:val="24"/>
        </w:rPr>
        <w:t>The board of ethics is authorized to promulgate rules and regulations which shall establish and implement a program to educate persons subject to this chapter about their duties and responsibilities hereunder. The board shall offer an ethics education seminar for city officials and employees on as many occasions as necessary to accommodate the requirements of this chapter.</w:t>
      </w:r>
    </w:p>
    <w:p w:rsidR="00333F09" w:rsidRDefault="00333F09" w:rsidP="00FD7923">
      <w:pPr>
        <w:spacing w:after="120"/>
        <w:jc w:val="both"/>
        <w:rPr>
          <w:rFonts w:ascii="Times New Roman" w:hAnsi="Times New Roman"/>
          <w:sz w:val="24"/>
          <w:szCs w:val="24"/>
        </w:rPr>
      </w:pPr>
    </w:p>
    <w:p w:rsidR="00333F09" w:rsidRPr="008561B5" w:rsidRDefault="00333F09" w:rsidP="00333F09">
      <w:pPr>
        <w:spacing w:after="0"/>
        <w:jc w:val="both"/>
        <w:rPr>
          <w:rFonts w:ascii="Times New Roman" w:hAnsi="Times New Roman"/>
          <w:b/>
          <w:color w:val="006600"/>
          <w:sz w:val="24"/>
          <w:szCs w:val="24"/>
          <w:u w:val="single"/>
        </w:rPr>
      </w:pPr>
      <w:proofErr w:type="gramStart"/>
      <w:r w:rsidRPr="008561B5">
        <w:rPr>
          <w:rFonts w:ascii="Times New Roman" w:hAnsi="Times New Roman"/>
          <w:b/>
          <w:color w:val="006600"/>
          <w:sz w:val="24"/>
          <w:szCs w:val="24"/>
          <w:u w:val="single"/>
        </w:rPr>
        <w:t xml:space="preserve">Part </w:t>
      </w:r>
      <w:r w:rsidR="00ED36BA" w:rsidRPr="008561B5">
        <w:rPr>
          <w:rFonts w:ascii="Times New Roman" w:hAnsi="Times New Roman"/>
          <w:b/>
          <w:color w:val="006600"/>
          <w:sz w:val="24"/>
          <w:szCs w:val="24"/>
          <w:u w:val="single"/>
        </w:rPr>
        <w:t>5</w:t>
      </w:r>
      <w:r w:rsidRPr="008561B5">
        <w:rPr>
          <w:rFonts w:ascii="Times New Roman" w:hAnsi="Times New Roman"/>
          <w:b/>
          <w:color w:val="006600"/>
          <w:sz w:val="24"/>
          <w:szCs w:val="24"/>
          <w:u w:val="single"/>
        </w:rPr>
        <w:t>.</w:t>
      </w:r>
      <w:proofErr w:type="gramEnd"/>
      <w:r w:rsidRPr="008561B5">
        <w:rPr>
          <w:rFonts w:ascii="Times New Roman" w:hAnsi="Times New Roman"/>
          <w:b/>
          <w:color w:val="006600"/>
          <w:sz w:val="24"/>
          <w:szCs w:val="24"/>
          <w:u w:val="single"/>
        </w:rPr>
        <w:t xml:space="preserve">  </w:t>
      </w:r>
      <w:proofErr w:type="gramStart"/>
      <w:r w:rsidRPr="008561B5">
        <w:rPr>
          <w:rFonts w:ascii="Times New Roman" w:hAnsi="Times New Roman"/>
          <w:b/>
          <w:color w:val="006600"/>
          <w:sz w:val="24"/>
          <w:szCs w:val="24"/>
          <w:u w:val="single"/>
        </w:rPr>
        <w:t>Sexual harassment.</w:t>
      </w:r>
      <w:proofErr w:type="gramEnd"/>
    </w:p>
    <w:p w:rsidR="00333F09" w:rsidRPr="00D7163A" w:rsidRDefault="00333F09" w:rsidP="00333F09">
      <w:pPr>
        <w:spacing w:after="0"/>
        <w:jc w:val="both"/>
        <w:rPr>
          <w:rFonts w:ascii="Times New Roman" w:hAnsi="Times New Roman"/>
          <w:color w:val="006600"/>
          <w:sz w:val="24"/>
          <w:szCs w:val="24"/>
        </w:rPr>
      </w:pPr>
      <w:proofErr w:type="gramStart"/>
      <w:r w:rsidRPr="00D7163A">
        <w:rPr>
          <w:rFonts w:ascii="Times New Roman" w:hAnsi="Times New Roman"/>
          <w:b/>
          <w:color w:val="006600"/>
          <w:sz w:val="24"/>
          <w:szCs w:val="24"/>
        </w:rPr>
        <w:t>2-156-149. Sexual harassment by officials</w:t>
      </w:r>
      <w:r w:rsidRPr="00D7163A">
        <w:rPr>
          <w:rFonts w:ascii="Times New Roman" w:hAnsi="Times New Roman"/>
          <w:color w:val="006600"/>
          <w:sz w:val="24"/>
          <w:szCs w:val="24"/>
        </w:rPr>
        <w:t>.</w:t>
      </w:r>
      <w:proofErr w:type="gramEnd"/>
    </w:p>
    <w:p w:rsidR="00614113" w:rsidRPr="008561B5" w:rsidRDefault="00614113" w:rsidP="00333F09">
      <w:pPr>
        <w:spacing w:after="0"/>
        <w:jc w:val="both"/>
        <w:rPr>
          <w:rFonts w:ascii="Times New Roman" w:hAnsi="Times New Roman"/>
          <w:color w:val="006600"/>
          <w:sz w:val="24"/>
          <w:szCs w:val="24"/>
        </w:rPr>
      </w:pPr>
      <w:r w:rsidRPr="008561B5">
        <w:rPr>
          <w:rFonts w:ascii="Times New Roman" w:hAnsi="Times New Roman"/>
          <w:color w:val="006600"/>
          <w:sz w:val="24"/>
          <w:szCs w:val="24"/>
        </w:rPr>
        <w:t xml:space="preserve">No official holding any elected office of the city shall engage in, encourage, or permit – by action or inaction – </w:t>
      </w:r>
      <w:r w:rsidRPr="00D7163A">
        <w:rPr>
          <w:rFonts w:ascii="Times New Roman" w:hAnsi="Times New Roman"/>
          <w:color w:val="006600"/>
          <w:sz w:val="24"/>
          <w:szCs w:val="24"/>
        </w:rPr>
        <w:t>behavior</w:t>
      </w:r>
      <w:r w:rsidRPr="008561B5">
        <w:rPr>
          <w:rFonts w:ascii="Times New Roman" w:hAnsi="Times New Roman"/>
          <w:color w:val="006600"/>
          <w:sz w:val="24"/>
          <w:szCs w:val="24"/>
        </w:rPr>
        <w:t xml:space="preserve"> constituting sexual harassment </w:t>
      </w:r>
      <w:r w:rsidRPr="008561B5">
        <w:rPr>
          <w:rFonts w:ascii="Times New Roman" w:hAnsi="Times New Roman"/>
          <w:strike/>
          <w:color w:val="660066"/>
          <w:sz w:val="24"/>
          <w:szCs w:val="24"/>
        </w:rPr>
        <w:t>of any other City official or employee</w:t>
      </w:r>
      <w:r w:rsidRPr="008561B5">
        <w:rPr>
          <w:rFonts w:ascii="Times New Roman" w:hAnsi="Times New Roman"/>
          <w:color w:val="006600"/>
          <w:sz w:val="24"/>
          <w:szCs w:val="24"/>
        </w:rPr>
        <w:t>.  This requirement d</w:t>
      </w:r>
      <w:bookmarkStart w:id="46" w:name="_GoBack"/>
      <w:bookmarkEnd w:id="46"/>
      <w:r w:rsidRPr="008561B5">
        <w:rPr>
          <w:rFonts w:ascii="Times New Roman" w:hAnsi="Times New Roman"/>
          <w:color w:val="006600"/>
          <w:sz w:val="24"/>
          <w:szCs w:val="24"/>
        </w:rPr>
        <w:t>oes not limit or replace any other applicable law, rule, regulation, process, or policy regarding such conduct.</w:t>
      </w:r>
    </w:p>
    <w:p w:rsidR="00333F09" w:rsidRDefault="00333F09" w:rsidP="00333F09">
      <w:pPr>
        <w:spacing w:after="0"/>
        <w:jc w:val="both"/>
        <w:rPr>
          <w:rFonts w:ascii="Times New Roman" w:hAnsi="Times New Roman"/>
          <w:color w:val="660066"/>
          <w:sz w:val="24"/>
          <w:szCs w:val="24"/>
        </w:rPr>
      </w:pPr>
    </w:p>
    <w:p w:rsidR="00333F09" w:rsidRPr="00333F09" w:rsidRDefault="00333F09" w:rsidP="00333F09">
      <w:pPr>
        <w:spacing w:after="0"/>
        <w:jc w:val="both"/>
        <w:rPr>
          <w:rFonts w:ascii="Times New Roman" w:hAnsi="Times New Roman"/>
          <w:color w:val="660066"/>
          <w:sz w:val="24"/>
          <w:szCs w:val="24"/>
        </w:rPr>
      </w:pPr>
    </w:p>
    <w:p w:rsidR="00FD7923" w:rsidRPr="00783690" w:rsidRDefault="00FD7923" w:rsidP="00333F09">
      <w:pPr>
        <w:spacing w:after="0"/>
        <w:jc w:val="both"/>
        <w:rPr>
          <w:rFonts w:ascii="Times New Roman" w:hAnsi="Times New Roman"/>
          <w:sz w:val="24"/>
          <w:szCs w:val="24"/>
        </w:rPr>
      </w:pPr>
    </w:p>
    <w:p w:rsidR="00FD7923" w:rsidRPr="00783690" w:rsidRDefault="006F6F18" w:rsidP="00FD7923">
      <w:pPr>
        <w:spacing w:after="120"/>
        <w:jc w:val="center"/>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ARTICLE </w:t>
      </w:r>
      <w:r>
        <w:rPr>
          <w:rFonts w:ascii="Times New Roman" w:eastAsia="Times New Roman" w:hAnsi="Times New Roman"/>
          <w:b/>
          <w:bCs/>
          <w:sz w:val="24"/>
          <w:szCs w:val="24"/>
        </w:rPr>
        <w:t>III</w:t>
      </w:r>
      <w:r w:rsidRPr="00783690">
        <w:rPr>
          <w:rFonts w:ascii="Times New Roman" w:eastAsia="Times New Roman" w:hAnsi="Times New Roman"/>
          <w:b/>
          <w:bCs/>
          <w:sz w:val="24"/>
          <w:szCs w:val="24"/>
        </w:rPr>
        <w:t>.</w:t>
      </w:r>
      <w:proofErr w:type="gramEnd"/>
      <w:r w:rsidRPr="00783690">
        <w:rPr>
          <w:rFonts w:ascii="Times New Roman" w:eastAsia="Times New Roman" w:hAnsi="Times New Roman"/>
          <w:b/>
          <w:bCs/>
          <w:sz w:val="24"/>
          <w:szCs w:val="24"/>
        </w:rPr>
        <w:t xml:space="preserve">  FINANCIAL DISCLOSURE</w:t>
      </w:r>
    </w:p>
    <w:p w:rsidR="00FD7923" w:rsidRDefault="006F6F18" w:rsidP="004E37BB">
      <w:pPr>
        <w:spacing w:after="0"/>
        <w:rPr>
          <w:rFonts w:ascii="Times New Roman" w:eastAsia="Times New Roman" w:hAnsi="Times New Roman"/>
          <w:b/>
          <w:bCs/>
          <w:sz w:val="24"/>
          <w:szCs w:val="24"/>
        </w:rPr>
      </w:pPr>
      <w:bookmarkStart w:id="47" w:name="2-156-150"/>
      <w:bookmarkEnd w:id="47"/>
      <w:r w:rsidRPr="00783690">
        <w:rPr>
          <w:rFonts w:ascii="Times New Roman" w:eastAsia="Times New Roman" w:hAnsi="Times New Roman"/>
          <w:b/>
          <w:bCs/>
          <w:sz w:val="24"/>
          <w:szCs w:val="24"/>
        </w:rPr>
        <w:t>2-156-150.</w:t>
      </w:r>
      <w:proofErr w:type="gramStart"/>
      <w:r w:rsidRPr="00783690">
        <w:rPr>
          <w:rFonts w:ascii="Times New Roman" w:eastAsia="Times New Roman" w:hAnsi="Times New Roman"/>
          <w:b/>
          <w:bCs/>
          <w:sz w:val="24"/>
          <w:szCs w:val="24"/>
        </w:rPr>
        <w:t>  Statements</w:t>
      </w:r>
      <w:proofErr w:type="gramEnd"/>
      <w:r w:rsidRPr="00783690">
        <w:rPr>
          <w:rFonts w:ascii="Times New Roman" w:eastAsia="Times New Roman" w:hAnsi="Times New Roman"/>
          <w:b/>
          <w:bCs/>
          <w:sz w:val="24"/>
          <w:szCs w:val="24"/>
        </w:rPr>
        <w:t xml:space="preserve"> of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inancial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nterest</w:t>
      </w:r>
      <w:r w:rsidR="008267D1">
        <w:rPr>
          <w:rFonts w:ascii="Times New Roman" w:eastAsia="Times New Roman" w:hAnsi="Times New Roman"/>
          <w:b/>
          <w:bCs/>
          <w:sz w:val="24"/>
          <w:szCs w:val="24"/>
        </w:rPr>
        <w:t>s</w:t>
      </w:r>
      <w:r w:rsidRPr="00783690">
        <w:rPr>
          <w:rFonts w:ascii="Times New Roman" w:eastAsia="Times New Roman" w:hAnsi="Times New Roman"/>
          <w:b/>
          <w:bCs/>
          <w:sz w:val="24"/>
          <w:szCs w:val="24"/>
        </w:rPr>
        <w:t>.</w:t>
      </w:r>
    </w:p>
    <w:p w:rsidR="004E37BB" w:rsidRPr="00783690" w:rsidRDefault="004E37BB" w:rsidP="004E37BB">
      <w:pPr>
        <w:spacing w:after="0"/>
        <w:rPr>
          <w:rFonts w:ascii="Times New Roman" w:eastAsia="Times New Roman" w:hAnsi="Times New Roman"/>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For purposes of this article, the following persons shall be referred to as "reporting individuals":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 xml:space="preserve">Each elected official;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 xml:space="preserve">Each alderman;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Each appointed official, except a member of an agency that is solely advisory in nature and has no authority to make binding decisions, to enter into contracts or to make expenditures, other than expenditures necessarily incurred for research in connection with its advisory functions;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(iv)</w:t>
      </w:r>
      <w:r w:rsidRPr="00783690">
        <w:rPr>
          <w:rFonts w:ascii="Times New Roman" w:eastAsia="Times New Roman" w:hAnsi="Times New Roman"/>
          <w:sz w:val="24"/>
          <w:szCs w:val="24"/>
        </w:rPr>
        <w:tab/>
        <w:t>Each</w:t>
      </w:r>
      <w:proofErr w:type="gramEnd"/>
      <w:r w:rsidRPr="00783690">
        <w:rPr>
          <w:rFonts w:ascii="Times New Roman" w:eastAsia="Times New Roman" w:hAnsi="Times New Roman"/>
          <w:sz w:val="24"/>
          <w:szCs w:val="24"/>
        </w:rPr>
        <w:t xml:space="preserve"> mayor’s office employee who is not solely clerical;</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w:t>
      </w:r>
      <w:r w:rsidRPr="00783690">
        <w:rPr>
          <w:rFonts w:ascii="Times New Roman" w:eastAsia="Times New Roman" w:hAnsi="Times New Roman"/>
          <w:sz w:val="24"/>
          <w:szCs w:val="24"/>
        </w:rPr>
        <w:tab/>
        <w:t xml:space="preserve">Each city council employee who is not solely clerical;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(vi)</w:t>
      </w:r>
      <w:r w:rsidRPr="00783690">
        <w:rPr>
          <w:rFonts w:ascii="Times New Roman" w:eastAsia="Times New Roman" w:hAnsi="Times New Roman"/>
          <w:sz w:val="24"/>
          <w:szCs w:val="24"/>
        </w:rPr>
        <w:tab/>
        <w:t>Each</w:t>
      </w:r>
      <w:proofErr w:type="gramEnd"/>
      <w:r w:rsidRPr="00783690">
        <w:rPr>
          <w:rFonts w:ascii="Times New Roman" w:eastAsia="Times New Roman" w:hAnsi="Times New Roman"/>
          <w:sz w:val="24"/>
          <w:szCs w:val="24"/>
        </w:rPr>
        <w:t xml:space="preserve"> department head;</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(vii)</w:t>
      </w:r>
      <w:r w:rsidRPr="00783690">
        <w:rPr>
          <w:rFonts w:ascii="Times New Roman" w:eastAsia="Times New Roman" w:hAnsi="Times New Roman"/>
          <w:sz w:val="24"/>
          <w:szCs w:val="24"/>
        </w:rPr>
        <w:tab/>
        <w:t>Each person who qualifies as candidate for city office; and</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(viii)</w:t>
      </w:r>
      <w:r w:rsidRPr="00783690">
        <w:rPr>
          <w:rFonts w:ascii="Times New Roman" w:eastAsia="Times New Roman" w:hAnsi="Times New Roman"/>
          <w:sz w:val="24"/>
          <w:szCs w:val="24"/>
        </w:rPr>
        <w:tab/>
        <w:t>Each employee listed by the board as a reporting employee as provided in subsection (b).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The board shall create, maintain, and update a list of reporting employees</w:t>
      </w:r>
      <w:r w:rsidR="007C0EA7">
        <w:rPr>
          <w:rFonts w:ascii="Times New Roman" w:eastAsia="Times New Roman" w:hAnsi="Times New Roman"/>
          <w:sz w:val="24"/>
          <w:szCs w:val="24"/>
        </w:rPr>
        <w:t xml:space="preserve"> and officials</w:t>
      </w:r>
      <w:r w:rsidRPr="00783690">
        <w:rPr>
          <w:rFonts w:ascii="Times New Roman" w:eastAsia="Times New Roman" w:hAnsi="Times New Roman"/>
          <w:sz w:val="24"/>
          <w:szCs w:val="24"/>
        </w:rPr>
        <w:t xml:space="preserve">. In creating or updating such list, the board, in consultation with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h</w:t>
      </w:r>
      <w:r w:rsidRPr="00783690">
        <w:rPr>
          <w:rFonts w:ascii="Times New Roman" w:eastAsia="Times New Roman" w:hAnsi="Times New Roman"/>
          <w:sz w:val="24"/>
          <w:szCs w:val="24"/>
        </w:rPr>
        <w:t xml:space="preserve">uman </w:t>
      </w:r>
      <w:r w:rsidR="009C0C82">
        <w:rPr>
          <w:rFonts w:ascii="Times New Roman" w:eastAsia="Times New Roman" w:hAnsi="Times New Roman"/>
          <w:sz w:val="24"/>
          <w:szCs w:val="24"/>
        </w:rPr>
        <w:t>r</w:t>
      </w:r>
      <w:r w:rsidRPr="00783690">
        <w:rPr>
          <w:rFonts w:ascii="Times New Roman" w:eastAsia="Times New Roman" w:hAnsi="Times New Roman"/>
          <w:sz w:val="24"/>
          <w:szCs w:val="24"/>
        </w:rPr>
        <w:t>esources, shall first develop a list of relevant factors, such as the employee’s contract management authority and the employee’s likelihood of being involved in conflicts of interest issues.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 xml:space="preserve"> (c)</w:t>
      </w:r>
      <w:r w:rsidRPr="00783690">
        <w:rPr>
          <w:rFonts w:ascii="Times New Roman" w:eastAsia="Times New Roman" w:hAnsi="Times New Roman"/>
          <w:sz w:val="24"/>
          <w:szCs w:val="24"/>
        </w:rPr>
        <w:tab/>
        <w:t>Except as otherwise provided in subsection (d), each reporting individual shall</w:t>
      </w:r>
      <w:r w:rsidR="00CA3702">
        <w:rPr>
          <w:rFonts w:ascii="Times New Roman" w:eastAsia="Times New Roman" w:hAnsi="Times New Roman"/>
          <w:sz w:val="24"/>
          <w:szCs w:val="24"/>
        </w:rPr>
        <w:t xml:space="preserve"> file</w:t>
      </w:r>
      <w:r w:rsidRPr="00783690">
        <w:rPr>
          <w:rFonts w:ascii="Times New Roman" w:eastAsia="Times New Roman" w:hAnsi="Times New Roman"/>
          <w:sz w:val="24"/>
          <w:szCs w:val="24"/>
        </w:rPr>
        <w:t xml:space="preserve">, within 30 days of becoming a reporting individual and by May </w:t>
      </w:r>
      <w:r w:rsidR="007C0EA7">
        <w:rPr>
          <w:rFonts w:ascii="Times New Roman" w:eastAsia="Times New Roman" w:hAnsi="Times New Roman"/>
          <w:sz w:val="24"/>
          <w:szCs w:val="24"/>
        </w:rPr>
        <w:t>3</w:t>
      </w:r>
      <w:r w:rsidRPr="00783690">
        <w:rPr>
          <w:rFonts w:ascii="Times New Roman" w:eastAsia="Times New Roman" w:hAnsi="Times New Roman"/>
          <w:sz w:val="24"/>
          <w:szCs w:val="24"/>
        </w:rPr>
        <w:t>1st of each year thereafter</w:t>
      </w:r>
      <w:r w:rsidR="00CA3702">
        <w:rPr>
          <w:rFonts w:ascii="Times New Roman" w:eastAsia="Times New Roman" w:hAnsi="Times New Roman"/>
          <w:sz w:val="24"/>
          <w:szCs w:val="24"/>
        </w:rPr>
        <w:t>,</w:t>
      </w:r>
      <w:r w:rsidRPr="00783690">
        <w:rPr>
          <w:rFonts w:ascii="Times New Roman" w:eastAsia="Times New Roman" w:hAnsi="Times New Roman"/>
          <w:sz w:val="24"/>
          <w:szCs w:val="24"/>
        </w:rPr>
        <w:t xml:space="preserve"> a verified written statement of financial interests in accordance with the provisions of this article, unless he has already filed a statement in that calendar year.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2D3D94" w:rsidP="002D3D9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9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r w:rsidR="006F6F18" w:rsidRPr="00783690">
        <w:rPr>
          <w:rFonts w:ascii="Times New Roman" w:eastAsia="Times New Roman" w:hAnsi="Times New Roman"/>
          <w:sz w:val="24"/>
          <w:szCs w:val="24"/>
        </w:rPr>
        <w:t>Statements of financial interests shall also be filed by the following:</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an</w:t>
      </w:r>
      <w:proofErr w:type="gramEnd"/>
      <w:r w:rsidRPr="00783690">
        <w:rPr>
          <w:rFonts w:ascii="Times New Roman" w:eastAsia="Times New Roman" w:hAnsi="Times New Roman"/>
          <w:sz w:val="24"/>
          <w:szCs w:val="24"/>
        </w:rPr>
        <w:t xml:space="preserve"> elected official at the time of filing his oath of office;</w:t>
      </w:r>
    </w:p>
    <w:p w:rsidR="00FD7923" w:rsidRPr="00783690" w:rsidRDefault="006F6F18" w:rsidP="00887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4" w:hanging="1714"/>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w:t>
      </w:r>
      <w:proofErr w:type="gramEnd"/>
      <w:r w:rsidRPr="00783690">
        <w:rPr>
          <w:rFonts w:ascii="Times New Roman" w:eastAsia="Times New Roman" w:hAnsi="Times New Roman"/>
          <w:sz w:val="24"/>
          <w:szCs w:val="24"/>
        </w:rPr>
        <w:t xml:space="preserve"> person whose appointment to office is subject to confirmation by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at the time when his name is submitted to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ouncil for consideration;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A person who qualifies as a candidate for city office within five days after qualifying as a candidate for city office;</w:t>
      </w:r>
    </w:p>
    <w:p w:rsidR="00FD7923" w:rsidRPr="00783690" w:rsidRDefault="006F6F18" w:rsidP="00887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4" w:hanging="1714"/>
        <w:jc w:val="both"/>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t xml:space="preserve">any other person at the time he becomes a reporting individual, including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employees who become reporting individuals because they are newly hired or are receiving a pay increase, or a job or title change.</w:t>
      </w:r>
    </w:p>
    <w:p w:rsidR="002D3D94" w:rsidRDefault="002D3D94" w:rsidP="002D3D94">
      <w:pPr>
        <w:spacing w:after="0"/>
        <w:rPr>
          <w:rFonts w:ascii="Times New Roman" w:eastAsia="Times New Roman" w:hAnsi="Times New Roman"/>
          <w:sz w:val="24"/>
          <w:szCs w:val="24"/>
        </w:rPr>
      </w:pPr>
    </w:p>
    <w:p w:rsidR="00FD7923" w:rsidRPr="00783690" w:rsidRDefault="006F6F18" w:rsidP="002D3D94">
      <w:pPr>
        <w:spacing w:after="0"/>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 xml:space="preserve">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human resources,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omptroller's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and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 xml:space="preserve">ayor shall cooperate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in notifying persons listed in subdivisions (ii) and (iii) of subsection (d) of this section of their obligation to file statements of financial interests and in effecting the filing of such statements.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48" w:name="2-156-160"/>
      <w:bookmarkEnd w:id="48"/>
      <w:proofErr w:type="gramStart"/>
      <w:r w:rsidRPr="00783690">
        <w:rPr>
          <w:rFonts w:ascii="Times New Roman" w:eastAsia="Times New Roman" w:hAnsi="Times New Roman"/>
          <w:b/>
          <w:bCs/>
          <w:sz w:val="24"/>
          <w:szCs w:val="24"/>
        </w:rPr>
        <w:t xml:space="preserve">2-156-160. Content of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roofErr w:type="gramEnd"/>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Statements of financial interests shall contain the following information: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The name, address, and type of any professional, business or other organization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which the reporting individual was an officer, director, associate, partner, proprietor or employee, or served in any advisory capacity, and from which any income in excess of $1,000.00 was derived during the preceding calendar year, and the category of such income as specified in subsection (b);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The nature of any professional, business or other services rendered by the reporting individual or by his or her spouse or domestic partner, or by any entity in which the reporting individual or his or her spouse or domestic partner has a financial interest, including the category of such financial interest as specified in subsection (b), and the name and nature of the person or entity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to whom or to which such services were rendered if, and the category of the compensation as specified in subsection (b) during the preceding calendar year, (1) compensation in excess of $5,000.00 was received for professional or other services by the reporting individual, or by such individual's spouse or domestic partner, or by an entity in which the reporting individual or his or her spouse or domestic partner has a financial interest, and (2) the person or entity was doing business with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or with the Chicago Transit Authority, Board of Education, Chicago Park District, Chicago City Colleges, or the Metropolitan Pier and Exposition Authority;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The identity of any capital asset, including the address or legal description of real estate, and the category of the capital gain realized as specified in subsection (b), from which the reporting individual realized a capital gain of $5,000.00 or more in the preceding calendar year other than the sale of the reporting individual's principal place of residence;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 xml:space="preserve">The name of any unit of government,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which employed the reporting individual during the preced</w:t>
      </w:r>
      <w:r w:rsidRPr="00783690">
        <w:rPr>
          <w:rFonts w:ascii="Times New Roman" w:eastAsia="Times New Roman" w:hAnsi="Times New Roman"/>
          <w:sz w:val="24"/>
          <w:szCs w:val="24"/>
        </w:rPr>
        <w:softHyphen/>
        <w:t>ing calendar year;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The name of any board on which the reporting individual serves and the position of the reporting individual in such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The name of any</w:t>
      </w:r>
      <w:r w:rsidR="007C0EA7">
        <w:rPr>
          <w:rFonts w:ascii="Times New Roman" w:eastAsia="Times New Roman" w:hAnsi="Times New Roman"/>
          <w:sz w:val="24"/>
          <w:szCs w:val="24"/>
        </w:rPr>
        <w:t xml:space="preserve"> covered</w:t>
      </w:r>
      <w:r w:rsidRPr="00783690">
        <w:rPr>
          <w:rFonts w:ascii="Times New Roman" w:eastAsia="Times New Roman" w:hAnsi="Times New Roman"/>
          <w:sz w:val="24"/>
          <w:szCs w:val="24"/>
        </w:rPr>
        <w:t xml:space="preserve"> relative or domestic partner of the reporting individual who is registered as a lobbyist with the board or who is an employee or full or part-owner of a city contractor;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7C0EA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B0675A">
        <w:rPr>
          <w:rFonts w:ascii="Times New Roman" w:eastAsia="Times New Roman" w:hAnsi="Times New Roman"/>
          <w:sz w:val="24"/>
          <w:szCs w:val="24"/>
        </w:rPr>
        <w:t xml:space="preserve">  </w:t>
      </w:r>
      <w:r w:rsidR="002D3D94">
        <w:rPr>
          <w:rFonts w:ascii="Times New Roman" w:eastAsia="Times New Roman" w:hAnsi="Times New Roman"/>
          <w:sz w:val="24"/>
          <w:szCs w:val="24"/>
        </w:rPr>
        <w:t>(7)</w:t>
      </w:r>
      <w:r w:rsidR="0010276E">
        <w:rPr>
          <w:rFonts w:ascii="Times New Roman" w:eastAsia="Times New Roman" w:hAnsi="Times New Roman"/>
          <w:sz w:val="24"/>
          <w:szCs w:val="24"/>
        </w:rPr>
        <w:tab/>
      </w:r>
      <w:r w:rsidRPr="00783690">
        <w:rPr>
          <w:rFonts w:ascii="Times New Roman" w:eastAsia="Times New Roman" w:hAnsi="Times New Roman"/>
          <w:sz w:val="24"/>
          <w:szCs w:val="24"/>
        </w:rPr>
        <w:t>Any improper gift that the reporting individual received and</w:t>
      </w:r>
      <w:r w:rsidR="007C0EA7">
        <w:rPr>
          <w:rFonts w:ascii="Times New Roman" w:eastAsia="Times New Roman" w:hAnsi="Times New Roman"/>
          <w:sz w:val="24"/>
          <w:szCs w:val="24"/>
        </w:rPr>
        <w:t xml:space="preserve"> disposed of in accordance with </w:t>
      </w:r>
      <w:r w:rsidRPr="00783690">
        <w:rPr>
          <w:rFonts w:ascii="Times New Roman" w:eastAsia="Times New Roman" w:hAnsi="Times New Roman"/>
          <w:sz w:val="24"/>
          <w:szCs w:val="24"/>
        </w:rPr>
        <w:t>Section 2-156-144 because such gift was given in violation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The name of any person from whom the reporting in</w:t>
      </w:r>
      <w:r w:rsidRPr="00783690">
        <w:rPr>
          <w:rFonts w:ascii="Times New Roman" w:eastAsia="Times New Roman" w:hAnsi="Times New Roman"/>
          <w:sz w:val="24"/>
          <w:szCs w:val="24"/>
        </w:rPr>
        <w:softHyphen/>
        <w:t>dividual received during the preceding calendar year one or more gifts having an aggregate value in excess of $250.00, but not including gifts from relatives or domestic partners;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 xml:space="preserve">The name and instrument of ownership in any person conducting business in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which the reporting individual had a financial interest during the preceding calendar year.  Ownership interests in publicly held corporations need not be disclosed;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 xml:space="preserve">The identity of any financial interest in real estate located in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other than the principal place of residence of the reporting individual, and the address or, if none, the legal description of the real estate, including all forms of direct or indirect ownership such as partnerships or trusts of which the corpus consists primarily of real estate;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 xml:space="preserve">The name of, and the nature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action re</w:t>
      </w:r>
      <w:r w:rsidRPr="00783690">
        <w:rPr>
          <w:rFonts w:ascii="Times New Roman" w:eastAsia="Times New Roman" w:hAnsi="Times New Roman"/>
          <w:sz w:val="24"/>
          <w:szCs w:val="24"/>
        </w:rPr>
        <w:softHyphen/>
        <w:t xml:space="preserve">quested by, any person which has applied to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for any license or franchise, or any permit for annexation, zoning or rezoning of real estate during the preceding calendar year if the reporting individual has a financial interest in such person;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 xml:space="preserve">The name of any person doing business with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relation to which person the reporting individual had a financial interest during the preceding calendar year, and the title or description of any position held by the reporting individual in such person;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(13)</w:t>
      </w:r>
      <w:r w:rsidRPr="00783690">
        <w:rPr>
          <w:rFonts w:ascii="Times New Roman" w:eastAsia="Times New Roman" w:hAnsi="Times New Roman"/>
          <w:sz w:val="24"/>
          <w:szCs w:val="24"/>
        </w:rPr>
        <w:tab/>
        <w:t xml:space="preserve">The name and instrument of debt of all debts in excess of $5,000.00 owed by the reporting individual, as well as the name and instrument of debt of all debts in excess of $5,000.00 owed to the reporting individual, but only if the creditor or debtor, respectively, or any guarantor of the debt, has done work for or business with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of Chicago in the preceding calendar year.  Debt instruments issued by financial institutions whose normal business includes the making of loans of the kind received by the reporting individual, and which are made at the prevailing rate of interest and in accordance with other terms and conditions standard for such loans at the time the debt was contracted need not be disclosed.  Debt instruments issued by publicly held corporations and purchased by the reporting individual on the open market at the price available to the public need not be disclosed.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income, financial interest, compensation, and capital gain shall be categorized as follows: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Income, financial interest, compensation or capital gain of $25,000.00 or more shall be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Category A;</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Income, financial interest, compensation or capital gain of $5,000.00 or more but less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 xml:space="preserve">than $25,000.00 shall be Category B; and </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 xml:space="preserve">Income, financial interest, compensation or capital gain of less than $5,000.00 shall be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Category C.</w:t>
      </w:r>
    </w:p>
    <w:p w:rsidR="002D3D94" w:rsidRDefault="002D3D94" w:rsidP="002D3D94">
      <w:pPr>
        <w:spacing w:after="0"/>
        <w:rPr>
          <w:rFonts w:ascii="Times New Roman" w:eastAsia="Times New Roman" w:hAnsi="Times New Roman"/>
          <w:sz w:val="24"/>
          <w:szCs w:val="24"/>
        </w:rPr>
      </w:pPr>
      <w:bookmarkStart w:id="49" w:name="2-156-170"/>
      <w:bookmarkEnd w:id="49"/>
    </w:p>
    <w:p w:rsidR="00FD7923" w:rsidRPr="00783690" w:rsidRDefault="006F6F18" w:rsidP="002D3D94">
      <w:pPr>
        <w:spacing w:after="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2-156-170. Form for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 xml:space="preserve">tatement of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inancial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nterests.</w:t>
      </w:r>
      <w:proofErr w:type="gramEnd"/>
      <w:r w:rsidRPr="00783690">
        <w:rPr>
          <w:rFonts w:ascii="Times New Roman" w:eastAsia="Times New Roman" w:hAnsi="Times New Roman"/>
          <w:sz w:val="24"/>
          <w:szCs w:val="24"/>
        </w:rPr>
        <w:t xml:space="preserve">  The statement of financial interests required to be filed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be completed in a manner and on a form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and shall be verified, dated, and signed by the reporting individual personally.  (Prior Code §26.2</w:t>
      </w:r>
      <w:r w:rsidRPr="00783690">
        <w:rPr>
          <w:rFonts w:ascii="Times New Roman" w:eastAsia="Times New Roman" w:hAnsi="Times New Roman"/>
          <w:sz w:val="24"/>
          <w:szCs w:val="24"/>
        </w:rPr>
        <w:noBreakHyphen/>
        <w:t>17)</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0" w:name="2-156-180"/>
      <w:bookmarkEnd w:id="50"/>
      <w:proofErr w:type="gramStart"/>
      <w:r w:rsidRPr="00783690">
        <w:rPr>
          <w:rFonts w:ascii="Times New Roman" w:eastAsia="Times New Roman" w:hAnsi="Times New Roman"/>
          <w:b/>
          <w:bCs/>
          <w:sz w:val="24"/>
          <w:szCs w:val="24"/>
        </w:rPr>
        <w:t xml:space="preserve">2-156-180. Filing of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roofErr w:type="gramEnd"/>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(a)</w:t>
      </w:r>
      <w:r w:rsidRPr="00783690">
        <w:rPr>
          <w:rFonts w:ascii="Times New Roman" w:eastAsia="Times New Roman" w:hAnsi="Times New Roman"/>
          <w:sz w:val="24"/>
          <w:szCs w:val="24"/>
        </w:rPr>
        <w:tab/>
        <w:t xml:space="preserve">Not later than February 1st of each year,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list (current as of the prior January 1st) of the names and mailing addresses of the persons described in Sections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150</w:t>
      </w:r>
      <w:r w:rsidR="002F3C17">
        <w:rPr>
          <w:rFonts w:ascii="Times New Roman" w:eastAsia="Times New Roman" w:hAnsi="Times New Roman"/>
          <w:sz w:val="24"/>
          <w:szCs w:val="24"/>
        </w:rPr>
        <w:t xml:space="preserve"> </w:t>
      </w:r>
      <w:r w:rsidRPr="00783690">
        <w:rPr>
          <w:rFonts w:ascii="Times New Roman" w:eastAsia="Times New Roman" w:hAnsi="Times New Roman"/>
          <w:sz w:val="24"/>
          <w:szCs w:val="24"/>
        </w:rPr>
        <w:t>(a)</w:t>
      </w:r>
      <w:r w:rsidR="002F3C17">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(i), (ii), (iv) and (v) who are required to file a statement of financial interests.  In preparing this list,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set out the names in alphabetical order and shall file a copy of the list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Not less than 30 days before the due date for filing statements of financial interests,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supplemental list of those persons described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 who have, in the interim, become required to file a statement of financial interests.  The supplemental list shall be in the same form and be filed in the same manner as the original list certified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Not later than February 1st of each year,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 xml:space="preserve">ayor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list (current as of the prior January 1st) of the names and mailing addresses of the appointed officials described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150(a)(iii) who are required to file statements of financial interests.  In preparing this list,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ayor shall provide names of the governmental bodies to which the officials have been appointed.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Not later than March 1st of each year,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in writing notify all persons required to file statements of financial interests under this Article.  Notice shall be in the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B0675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The </w:t>
      </w:r>
      <w:r w:rsidR="009C0C82">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006F6F18" w:rsidRPr="00783690">
        <w:rPr>
          <w:rFonts w:ascii="Times New Roman" w:eastAsia="Times New Roman" w:hAnsi="Times New Roman"/>
          <w:sz w:val="24"/>
          <w:szCs w:val="24"/>
        </w:rPr>
        <w:t>thics shall deliver a receipt to each person who files a statement under this Article, indicating that the person has filed such statement and the date of such filing.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Unless otherwise provided by law, all statements of financial interests shall be avail</w:t>
      </w:r>
      <w:r w:rsidRPr="00783690">
        <w:rPr>
          <w:rFonts w:ascii="Times New Roman" w:eastAsia="Times New Roman" w:hAnsi="Times New Roman"/>
          <w:sz w:val="24"/>
          <w:szCs w:val="24"/>
        </w:rPr>
        <w:softHyphen/>
        <w:t xml:space="preserve">able for examination and duplication by the public in such manner and place as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Each person examining or requesting duplication of a statement of financial interests must first make a request in a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or make such request in the office of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Requests for the examination or duplication of a statement of financial interests shall be processed as soon as is practicable.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1" w:name="2-156-190"/>
      <w:bookmarkEnd w:id="51"/>
      <w:proofErr w:type="gramStart"/>
      <w:r w:rsidRPr="00783690">
        <w:rPr>
          <w:rFonts w:ascii="Times New Roman" w:eastAsia="Times New Roman" w:hAnsi="Times New Roman"/>
          <w:b/>
          <w:bCs/>
          <w:sz w:val="24"/>
          <w:szCs w:val="24"/>
        </w:rPr>
        <w:t xml:space="preserve">2-156-190. Failure to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ile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 xml:space="preserve">tatement by </w:t>
      </w:r>
      <w:r w:rsidR="00091E10">
        <w:rPr>
          <w:rFonts w:ascii="Times New Roman" w:eastAsia="Times New Roman" w:hAnsi="Times New Roman"/>
          <w:b/>
          <w:bCs/>
          <w:sz w:val="24"/>
          <w:szCs w:val="24"/>
        </w:rPr>
        <w:t>d</w:t>
      </w:r>
      <w:r w:rsidRPr="00783690">
        <w:rPr>
          <w:rFonts w:ascii="Times New Roman" w:eastAsia="Times New Roman" w:hAnsi="Times New Roman"/>
          <w:b/>
          <w:bCs/>
          <w:sz w:val="24"/>
          <w:szCs w:val="24"/>
        </w:rPr>
        <w:t>eadline.</w:t>
      </w:r>
      <w:proofErr w:type="gramEnd"/>
    </w:p>
    <w:p w:rsidR="00FD7923" w:rsidRDefault="006F6F18" w:rsidP="00B0675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If any person who is required to file a statement of financial interests pursuant to section 2-156-150(c) fails to file such a statement by April 15th,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within five business days after April 15th, notify such person of the May </w:t>
      </w:r>
      <w:r w:rsidR="00B0675A">
        <w:rPr>
          <w:rFonts w:ascii="Times New Roman" w:eastAsia="Times New Roman" w:hAnsi="Times New Roman"/>
          <w:sz w:val="24"/>
          <w:szCs w:val="24"/>
        </w:rPr>
        <w:t>3</w:t>
      </w:r>
      <w:r w:rsidRPr="00783690">
        <w:rPr>
          <w:rFonts w:ascii="Times New Roman" w:eastAsia="Times New Roman" w:hAnsi="Times New Roman"/>
          <w:sz w:val="24"/>
          <w:szCs w:val="24"/>
        </w:rPr>
        <w:t xml:space="preserve">1st deadline.  If any person fails to file a statement of financial interests by May 15th,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thics shall notify such person within five business days after May 15th of his failure to file by the specified date.  Failure to file by May 31st shall constitute a violation of this chapter, except as provided in subsection (c).</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Except as otherwise provided in section 2-156-150(d), any person who first becomes subject to the requirement to file a statement of financial interests shall be notified by the appointing or employing authority of the obligation to file and shall file his statement within 30 days of becoming a reporting individual.  The appointing or employing authority shall notify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of the identity of such persons.  If such person fails to file such statement within the time period specified in this subsection,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shall, within five business days after such time period, notify such person of his failure to file by the specified date.  Such person shall file his statement of financial interests within 10 days after such notice. Failure to file within 10 days after such notice shall constitute a violation of this chapter, except as provided in subsection (c).</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person who is required to file a statement of financial interests may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one 30</w:t>
      </w:r>
      <w:r w:rsidRPr="00783690">
        <w:rPr>
          <w:rFonts w:ascii="Times New Roman" w:eastAsia="Times New Roman" w:hAnsi="Times New Roman"/>
          <w:sz w:val="24"/>
          <w:szCs w:val="24"/>
        </w:rPr>
        <w:noBreakHyphen/>
        <w:t xml:space="preserve">day extension of time for filing the statement by filing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not less than 10 days before the date on which the statement is due, a declaration of his intention to defer the filing of the statement.  The filing of such declaration shall suspend application of the late filing fee for the duration of the extension.  Failure to file by the extended deadline shall constitute a violation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 statement of financial interests is considered filed when it is properly completed and received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A declaration of intention to defer filing is considered filed upon receipt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(Prior Code §26.2</w:t>
      </w:r>
      <w:r w:rsidRPr="00783690">
        <w:rPr>
          <w:rFonts w:ascii="Times New Roman" w:eastAsia="Times New Roman" w:hAnsi="Times New Roman"/>
          <w:sz w:val="24"/>
          <w:szCs w:val="24"/>
        </w:rPr>
        <w:noBreakHyphen/>
        <w:t>19)</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sz w:val="24"/>
          <w:szCs w:val="24"/>
        </w:rPr>
      </w:pPr>
      <w:bookmarkStart w:id="52" w:name="2-156-200"/>
      <w:bookmarkEnd w:id="52"/>
      <w:proofErr w:type="gramStart"/>
      <w:r w:rsidRPr="00783690">
        <w:rPr>
          <w:rFonts w:ascii="Times New Roman" w:eastAsia="Times New Roman" w:hAnsi="Times New Roman"/>
          <w:b/>
          <w:bCs/>
          <w:sz w:val="24"/>
          <w:szCs w:val="24"/>
        </w:rPr>
        <w:t>2-156-200. Failure to file financial statements – elected officials.</w:t>
      </w:r>
      <w:proofErr w:type="gramEnd"/>
      <w:r w:rsidRPr="00783690">
        <w:rPr>
          <w:rFonts w:ascii="Times New Roman" w:eastAsia="Times New Roman" w:hAnsi="Times New Roman"/>
          <w:sz w:val="24"/>
          <w:szCs w:val="24"/>
        </w:rPr>
        <w:t xml:space="preserve">   No elected official</w:t>
      </w:r>
      <w:r w:rsidR="00B0675A">
        <w:rPr>
          <w:rFonts w:ascii="Times New Roman" w:eastAsia="Times New Roman" w:hAnsi="Times New Roman"/>
          <w:sz w:val="24"/>
          <w:szCs w:val="24"/>
        </w:rPr>
        <w:t>, or person appointed to be an elected official,</w:t>
      </w:r>
      <w:r w:rsidRPr="00783690">
        <w:rPr>
          <w:rFonts w:ascii="Times New Roman" w:eastAsia="Times New Roman" w:hAnsi="Times New Roman"/>
          <w:sz w:val="24"/>
          <w:szCs w:val="24"/>
        </w:rPr>
        <w:t xml:space="preserve"> shall be allowed to take the oath of office, continue in office or receive compensation from the city unless he has filed the statement of financial interest required by this chapter.</w:t>
      </w:r>
    </w:p>
    <w:p w:rsidR="0058160A" w:rsidRPr="00783690" w:rsidRDefault="0058160A"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FD7923" w:rsidRPr="00783690"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FD7923" w:rsidRPr="00783690" w:rsidRDefault="006F6F18" w:rsidP="00B0675A">
      <w:pPr>
        <w:spacing w:after="0"/>
        <w:jc w:val="center"/>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ARTICLE IV.</w:t>
      </w:r>
      <w:proofErr w:type="gramEnd"/>
      <w:r w:rsidRPr="00783690">
        <w:rPr>
          <w:rFonts w:ascii="Times New Roman" w:eastAsia="Times New Roman" w:hAnsi="Times New Roman"/>
          <w:b/>
          <w:bCs/>
          <w:sz w:val="24"/>
          <w:szCs w:val="24"/>
        </w:rPr>
        <w:t xml:space="preserve"> </w:t>
      </w:r>
      <w:r w:rsidR="00B0675A">
        <w:rPr>
          <w:rFonts w:ascii="Times New Roman" w:eastAsia="Times New Roman" w:hAnsi="Times New Roman"/>
          <w:b/>
          <w:bCs/>
          <w:sz w:val="24"/>
          <w:szCs w:val="24"/>
        </w:rPr>
        <w:t xml:space="preserve"> </w:t>
      </w:r>
      <w:r w:rsidRPr="00783690">
        <w:rPr>
          <w:rFonts w:ascii="Times New Roman" w:eastAsia="Times New Roman" w:hAnsi="Times New Roman"/>
          <w:b/>
          <w:bCs/>
          <w:sz w:val="24"/>
          <w:szCs w:val="24"/>
        </w:rPr>
        <w:t>LOBBYIST REGISTRATION</w:t>
      </w:r>
    </w:p>
    <w:p w:rsidR="00FD7923" w:rsidRPr="00783690" w:rsidRDefault="00FD7923" w:rsidP="00FD7923">
      <w:pPr>
        <w:spacing w:after="0"/>
        <w:rPr>
          <w:rFonts w:ascii="Times New Roman" w:eastAsia="Times New Roman" w:hAnsi="Times New Roman"/>
          <w:b/>
          <w:bCs/>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3" w:name="2-156-210"/>
      <w:bookmarkEnd w:id="53"/>
      <w:r w:rsidRPr="00783690">
        <w:rPr>
          <w:rFonts w:ascii="Times New Roman" w:eastAsia="Times New Roman" w:hAnsi="Times New Roman"/>
          <w:b/>
          <w:bCs/>
          <w:sz w:val="24"/>
          <w:szCs w:val="24"/>
        </w:rPr>
        <w:t xml:space="preserve">2-156-210. Persons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w:t>
      </w:r>
      <w:proofErr w:type="gramStart"/>
      <w:r w:rsidRPr="00783690">
        <w:rPr>
          <w:rFonts w:ascii="Times New Roman" w:eastAsia="Times New Roman" w:hAnsi="Times New Roman"/>
          <w:b/>
          <w:bCs/>
          <w:sz w:val="24"/>
          <w:szCs w:val="24"/>
        </w:rPr>
        <w:t xml:space="preserve">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roofErr w:type="gramEnd"/>
      <w:r w:rsidRPr="00783690">
        <w:rPr>
          <w:rFonts w:ascii="Times New Roman" w:eastAsia="Times New Roman" w:hAnsi="Times New Roman"/>
          <w:b/>
          <w:bCs/>
          <w:sz w:val="24"/>
          <w:szCs w:val="24"/>
        </w:rPr>
        <w:t>.</w:t>
      </w:r>
      <w:r w:rsidRPr="00783690">
        <w:rPr>
          <w:rFonts w:ascii="Times New Roman" w:eastAsia="Times New Roman" w:hAnsi="Times New Roman"/>
          <w:sz w:val="24"/>
          <w:szCs w:val="24"/>
        </w:rPr>
        <w:t xml:space="preserve">  Each lobbyist shall register and file reports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as provided in this Article.  This section shall extend to any person who undertakes to influence any legislative or administrative action as any part of his duties as an employee of another, regardless of whether such person is formally designated as a lobbyist by his employer.  (Prior Code §26.2</w:t>
      </w:r>
      <w:r w:rsidRPr="00783690">
        <w:rPr>
          <w:rFonts w:ascii="Times New Roman" w:eastAsia="Times New Roman" w:hAnsi="Times New Roman"/>
          <w:sz w:val="24"/>
          <w:szCs w:val="24"/>
        </w:rPr>
        <w:noBreakHyphen/>
        <w:t>21)</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4" w:name="2-156-220"/>
      <w:bookmarkEnd w:id="54"/>
      <w:r w:rsidRPr="00783690">
        <w:rPr>
          <w:rFonts w:ascii="Times New Roman" w:eastAsia="Times New Roman" w:hAnsi="Times New Roman"/>
          <w:b/>
          <w:bCs/>
          <w:sz w:val="24"/>
          <w:szCs w:val="24"/>
        </w:rPr>
        <w:t xml:space="preserve">2-156-220. Persons or </w:t>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ntities </w:t>
      </w:r>
      <w:r w:rsidR="00F9215D">
        <w:rPr>
          <w:rFonts w:ascii="Times New Roman" w:eastAsia="Times New Roman" w:hAnsi="Times New Roman"/>
          <w:b/>
          <w:bCs/>
          <w:sz w:val="24"/>
          <w:szCs w:val="24"/>
        </w:rPr>
        <w:t>n</w:t>
      </w:r>
      <w:r w:rsidRPr="00783690">
        <w:rPr>
          <w:rFonts w:ascii="Times New Roman" w:eastAsia="Times New Roman" w:hAnsi="Times New Roman"/>
          <w:b/>
          <w:bCs/>
          <w:sz w:val="24"/>
          <w:szCs w:val="24"/>
        </w:rPr>
        <w:t xml:space="preserve">ot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is not intended and shall not be construed to apply to the following:</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Persons who own, publish, or are employed by a newspa</w:t>
      </w:r>
      <w:r w:rsidRPr="00783690">
        <w:rPr>
          <w:rFonts w:ascii="Times New Roman" w:eastAsia="Times New Roman" w:hAnsi="Times New Roman"/>
          <w:sz w:val="24"/>
          <w:szCs w:val="24"/>
        </w:rPr>
        <w:softHyphen/>
        <w:t>per or other regularly published periodical, or who own or are employed by a radio station, television station, or other news medium which, in the ordinary course of business, disseminates to the general public news, editorial or other comment, or paid advertisements which directly urge the passage or defeat of, action upon, any legislative or administrative matter.  This exemption shall not be applicable to such persons insofar as they receive additional compensation or expenses from any other source for undertaking to influence legislative or administrative action;</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Officials and employees of the City of Chicago, or of any other unit of government, who appear in their official capacities before any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agency for the purpose of explaining the effect of any legislative or administrative matter pending before such body;</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Persons who participate in drafting Municipal Code or other ordinance revisions at the request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or</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Persons who testify publicly before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a committee or other subdivision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any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department, board or commission.  This exemption (d) shall apply only to the extent that such persons appear in the foregoing capacity.  If such persons also engage in activities for which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otherwise requires them to register, they shall so register for those activities. (Prior Code §26.2</w:t>
      </w:r>
      <w:r w:rsidRPr="00783690">
        <w:rPr>
          <w:rFonts w:ascii="Times New Roman" w:eastAsia="Times New Roman" w:hAnsi="Times New Roman"/>
          <w:sz w:val="24"/>
          <w:szCs w:val="24"/>
        </w:rPr>
        <w:noBreakHyphen/>
        <w:t>22)</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55" w:name="2-156-230"/>
      <w:bookmarkEnd w:id="55"/>
      <w:r w:rsidRPr="00783690">
        <w:rPr>
          <w:rFonts w:ascii="Times New Roman" w:eastAsia="Times New Roman" w:hAnsi="Times New Roman"/>
          <w:b/>
          <w:bCs/>
          <w:sz w:val="24"/>
          <w:szCs w:val="24"/>
        </w:rPr>
        <w:t xml:space="preserve">2-156-230. Information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egistrants.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later than January 20th of each year, or within five business days of engaging in any activity which requires such person to register, every person required to register shall file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a certified written statement on a form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oard containing the following information:</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registrant's name, permanent address and temporary address (if any) while lobbying;</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2D3D94">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With respect to each client and each business entity on behalf of which the registrant expects to act as a lobbyist:</w:t>
      </w:r>
    </w:p>
    <w:p w:rsidR="002D3D94" w:rsidRDefault="002D3D94" w:rsidP="002D3D94">
      <w:pPr>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The name, business address, permanent address and nature of the business of the client or business entity;</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Whether the relationship is expected to involve compensation or expenditures or both; and</w:t>
      </w: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The name of each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agency before which the registrant expects to lobby.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(c)</w:t>
      </w:r>
      <w:r w:rsidRPr="00783690">
        <w:rPr>
          <w:rFonts w:ascii="Times New Roman" w:eastAsia="Times New Roman" w:hAnsi="Times New Roman"/>
          <w:sz w:val="24"/>
          <w:szCs w:val="24"/>
        </w:rPr>
        <w:tab/>
        <w:t>If such registrant is retained by another business entity pursuant to a written agreement of retainer or employment, a copy of such agreement shall be attached.  If the agreement of retainer is oral, a written statement of the substance thereof shall be attached.  (Prior Code §26.2</w:t>
      </w:r>
      <w:r w:rsidRPr="00783690">
        <w:rPr>
          <w:rFonts w:ascii="Times New Roman" w:eastAsia="Times New Roman" w:hAnsi="Times New Roman"/>
          <w:sz w:val="24"/>
          <w:szCs w:val="24"/>
        </w:rPr>
        <w:noBreakHyphen/>
        <w:t>23)</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registration statement required under this section shall be accompanied by a written statement certifying that all information contained therein is true and correct, and a registration fee of $350.00 per person identified as a lobbyist in the registration statement.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In addition to this registration fee of $350.00 per person, there shall also be an annual fee of $75.00 for each additional registered client after the first client.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Provided, however, that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oard shall consider and may</w:t>
      </w:r>
      <w:r>
        <w:rPr>
          <w:rFonts w:ascii="Times New Roman" w:eastAsia="Times New Roman" w:hAnsi="Times New Roman"/>
          <w:sz w:val="24"/>
          <w:szCs w:val="24"/>
        </w:rPr>
        <w:t>, in accordance with objective criteria established by rule,</w:t>
      </w:r>
      <w:r w:rsidRPr="00783690">
        <w:rPr>
          <w:rFonts w:ascii="Times New Roman" w:eastAsia="Times New Roman" w:hAnsi="Times New Roman"/>
          <w:sz w:val="24"/>
          <w:szCs w:val="24"/>
        </w:rPr>
        <w:t xml:space="preserve"> grant a waiver </w:t>
      </w:r>
      <w:r>
        <w:rPr>
          <w:rFonts w:ascii="Times New Roman" w:eastAsia="Times New Roman" w:hAnsi="Times New Roman"/>
          <w:sz w:val="24"/>
          <w:szCs w:val="24"/>
        </w:rPr>
        <w:t xml:space="preserve">or reduction </w:t>
      </w:r>
      <w:r w:rsidRPr="00783690">
        <w:rPr>
          <w:rFonts w:ascii="Times New Roman" w:eastAsia="Times New Roman" w:hAnsi="Times New Roman"/>
          <w:sz w:val="24"/>
          <w:szCs w:val="24"/>
        </w:rPr>
        <w:t xml:space="preserve">of the registration and client fees required under this subsection (d) for a specific lobbyist, upon written request and in a format and accompanied by such proof as </w:t>
      </w:r>
      <w:r w:rsidR="00CC3F6D">
        <w:rPr>
          <w:rFonts w:ascii="Times New Roman" w:eastAsia="Times New Roman" w:hAnsi="Times New Roman"/>
          <w:sz w:val="24"/>
          <w:szCs w:val="24"/>
        </w:rPr>
        <w:t>may be specified by the b</w:t>
      </w:r>
      <w:r w:rsidRPr="00783690">
        <w:rPr>
          <w:rFonts w:ascii="Times New Roman" w:eastAsia="Times New Roman" w:hAnsi="Times New Roman"/>
          <w:sz w:val="24"/>
          <w:szCs w:val="24"/>
        </w:rPr>
        <w:t xml:space="preserve">oard, based on the following: The lobbyist is a person paid to lobby by a non-profit entity with for-profit members and either (i) the person's primary lobbying responsibilities are to foster small business initiatives primarily within a single official community area or neighborhood within the meaning of Section 1-14-01, or (ii) the non-profit entity has been approved or is pending approval by the city council to be a special service area provider for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w:t>
      </w:r>
    </w:p>
    <w:p w:rsidR="00FD7923" w:rsidRDefault="00FD7923" w:rsidP="00FD7923">
      <w:pPr>
        <w:spacing w:after="0"/>
        <w:ind w:left="634" w:hanging="634"/>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56" w:name="2-156-240"/>
      <w:bookmarkEnd w:id="56"/>
      <w:proofErr w:type="gramStart"/>
      <w:r w:rsidRPr="00783690">
        <w:rPr>
          <w:rFonts w:ascii="Times New Roman" w:eastAsia="Times New Roman" w:hAnsi="Times New Roman"/>
          <w:b/>
          <w:bCs/>
          <w:sz w:val="24"/>
          <w:szCs w:val="24"/>
        </w:rPr>
        <w:t xml:space="preserve">2-156-240. Amendment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egistration </w:t>
      </w:r>
      <w:r w:rsidR="00F9215D">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roofErr w:type="gramEnd"/>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In the event any substantial change or addition occurs with respect to the information required by this Article to be contained in the registration statement, an amendment to the statement shall be filed with the </w:t>
      </w:r>
      <w:r w:rsidR="0028251F">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within 14 days.  </w:t>
      </w:r>
      <w:bookmarkStart w:id="57" w:name="2-156-245"/>
      <w:bookmarkEnd w:id="57"/>
    </w:p>
    <w:p w:rsidR="00FD7923" w:rsidRPr="00783690" w:rsidRDefault="00FD7923"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2-156-245. Failure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roofErr w:type="gramEnd"/>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When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determines that any person has failed to register as required in this Article,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notify such person in a manner prescribed by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his failure to register.  Such person shall be subject to the penalty or penalties, as applicable, provided in Article VII of this Chapter.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thics shall suspend the registration of and not accept a lobbyist registration statement from any person who owes a fine pursuant to this chapter until the fine has been paid in full.</w:t>
      </w:r>
    </w:p>
    <w:p w:rsidR="00FD7923" w:rsidRPr="00783690" w:rsidRDefault="00FD7923" w:rsidP="00FD7923">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bookmarkStart w:id="58" w:name="2-156-250"/>
      <w:bookmarkEnd w:id="58"/>
      <w:r w:rsidRPr="00783690">
        <w:rPr>
          <w:rFonts w:ascii="Times New Roman" w:eastAsia="Times New Roman" w:hAnsi="Times New Roman"/>
          <w:b/>
          <w:bCs/>
          <w:sz w:val="24"/>
          <w:szCs w:val="24"/>
        </w:rPr>
        <w:t xml:space="preserve">2-156-250. Reports of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 xml:space="preserve">obbying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ctivities.</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later</w:t>
      </w:r>
      <w:r>
        <w:rPr>
          <w:rFonts w:ascii="Times New Roman" w:eastAsia="Times New Roman" w:hAnsi="Times New Roman"/>
          <w:sz w:val="24"/>
          <w:szCs w:val="24"/>
        </w:rPr>
        <w:t xml:space="preserve"> than January 20th, April 20th,</w:t>
      </w:r>
      <w:r w:rsidRPr="00783690">
        <w:rPr>
          <w:rFonts w:ascii="Times New Roman" w:eastAsia="Times New Roman" w:hAnsi="Times New Roman"/>
          <w:sz w:val="24"/>
          <w:szCs w:val="24"/>
        </w:rPr>
        <w:t xml:space="preserve"> July 20th and October 20th of each year, each registrant shall file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a</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written report of lobbying activities during the previous three calendar months.  The report shall be on a form prescribed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which may include electronic submission, and shall contain:</w:t>
      </w:r>
    </w:p>
    <w:p w:rsidR="00FD7923" w:rsidRPr="00783690" w:rsidRDefault="00FD7923" w:rsidP="004E37BB">
      <w:pPr>
        <w:spacing w:after="0"/>
        <w:jc w:val="both"/>
        <w:rPr>
          <w:rFonts w:ascii="Times New Roman" w:eastAsia="Times New Roman" w:hAnsi="Times New Roman"/>
          <w:sz w:val="24"/>
          <w:szCs w:val="24"/>
        </w:rPr>
      </w:pPr>
    </w:p>
    <w:p w:rsidR="00FD7923" w:rsidRPr="00783690" w:rsidRDefault="006F6F18" w:rsidP="004E37BB">
      <w:pPr>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registrant's name, permanent address, and temporary address (if any) while lobbying;</w:t>
      </w:r>
    </w:p>
    <w:p w:rsidR="00FD7923" w:rsidRPr="00783690" w:rsidRDefault="00FD7923" w:rsidP="004E37BB">
      <w:pPr>
        <w:spacing w:after="0"/>
        <w:ind w:left="634" w:hanging="634"/>
        <w:jc w:val="both"/>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With respect to each client:</w:t>
      </w:r>
    </w:p>
    <w:p w:rsidR="0010276E" w:rsidRDefault="0010276E" w:rsidP="004E37BB">
      <w:pPr>
        <w:spacing w:after="0"/>
        <w:rPr>
          <w:rFonts w:ascii="Times New Roman" w:eastAsia="Times New Roman" w:hAnsi="Times New Roman"/>
          <w:sz w:val="24"/>
          <w:szCs w:val="24"/>
        </w:rPr>
      </w:pPr>
    </w:p>
    <w:p w:rsidR="00FD7923" w:rsidRPr="00783690" w:rsidRDefault="0010276E" w:rsidP="004E37BB">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(i)</w:t>
      </w:r>
      <w:r w:rsidR="006F6F18" w:rsidRPr="00783690">
        <w:rPr>
          <w:rFonts w:ascii="Times New Roman" w:eastAsia="Times New Roman" w:hAnsi="Times New Roman"/>
          <w:sz w:val="24"/>
          <w:szCs w:val="24"/>
        </w:rPr>
        <w:tab/>
        <w:t xml:space="preserve">The name, business and permanent address and nature of business of the client and of any </w:t>
      </w:r>
      <w:r>
        <w:rPr>
          <w:rFonts w:ascii="Times New Roman" w:eastAsia="Times New Roman" w:hAnsi="Times New Roman"/>
          <w:sz w:val="24"/>
          <w:szCs w:val="24"/>
        </w:rPr>
        <w:tab/>
      </w:r>
      <w:r>
        <w:rPr>
          <w:rFonts w:ascii="Times New Roman" w:eastAsia="Times New Roman" w:hAnsi="Times New Roman"/>
          <w:sz w:val="24"/>
          <w:szCs w:val="24"/>
        </w:rPr>
        <w:tab/>
      </w:r>
      <w:r w:rsidR="006F6F18" w:rsidRPr="00783690">
        <w:rPr>
          <w:rFonts w:ascii="Times New Roman" w:eastAsia="Times New Roman" w:hAnsi="Times New Roman"/>
          <w:sz w:val="24"/>
          <w:szCs w:val="24"/>
        </w:rPr>
        <w:t>other business entities on whose behalf lobbying was performed;</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A statement of the amount of compensation received from each client;</w:t>
      </w:r>
    </w:p>
    <w:p w:rsidR="00FD7923"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The name of each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before which the registrant lobbied and a brief description </w:t>
      </w:r>
      <w:r w:rsidR="003A1261">
        <w:rPr>
          <w:rFonts w:ascii="Times New Roman" w:eastAsia="Times New Roman" w:hAnsi="Times New Roman"/>
          <w:sz w:val="24"/>
          <w:szCs w:val="24"/>
        </w:rPr>
        <w:tab/>
      </w:r>
      <w:r w:rsidR="003A1261">
        <w:rPr>
          <w:rFonts w:ascii="Times New Roman" w:eastAsia="Times New Roman" w:hAnsi="Times New Roman"/>
          <w:sz w:val="24"/>
          <w:szCs w:val="24"/>
        </w:rPr>
        <w:tab/>
      </w:r>
      <w:r w:rsidR="003A1261">
        <w:rPr>
          <w:rFonts w:ascii="Times New Roman" w:eastAsia="Times New Roman" w:hAnsi="Times New Roman"/>
          <w:sz w:val="24"/>
          <w:szCs w:val="24"/>
        </w:rPr>
        <w:tab/>
      </w:r>
      <w:r w:rsidRPr="00783690">
        <w:rPr>
          <w:rFonts w:ascii="Times New Roman" w:eastAsia="Times New Roman" w:hAnsi="Times New Roman"/>
          <w:sz w:val="24"/>
          <w:szCs w:val="24"/>
        </w:rPr>
        <w:t>of the legislation or administrative action involved;</w:t>
      </w:r>
      <w:r w:rsidR="003A1261">
        <w:rPr>
          <w:rFonts w:ascii="Times New Roman" w:eastAsia="Times New Roman" w:hAnsi="Times New Roman"/>
          <w:sz w:val="24"/>
          <w:szCs w:val="24"/>
        </w:rPr>
        <w:t xml:space="preserve"> </w:t>
      </w:r>
    </w:p>
    <w:p w:rsidR="004E37BB" w:rsidRPr="00783690" w:rsidRDefault="004E37BB"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4E37BB">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total amount of expenditures, outside his own business entity, for lobbying in each of the following categori</w:t>
      </w:r>
      <w:r w:rsidRPr="00783690">
        <w:rPr>
          <w:rFonts w:ascii="Times New Roman" w:eastAsia="Times New Roman" w:hAnsi="Times New Roman"/>
          <w:sz w:val="24"/>
          <w:szCs w:val="24"/>
        </w:rPr>
        <w:softHyphen/>
        <w:t>es:</w:t>
      </w:r>
    </w:p>
    <w:p w:rsidR="00FD7923" w:rsidRPr="00783690" w:rsidRDefault="0010276E"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(i)</w:t>
      </w:r>
      <w:r w:rsidR="006F6F18" w:rsidRPr="00783690">
        <w:rPr>
          <w:rFonts w:ascii="Times New Roman" w:eastAsia="Times New Roman" w:hAnsi="Times New Roman"/>
          <w:sz w:val="24"/>
          <w:szCs w:val="24"/>
        </w:rPr>
        <w:tab/>
      </w:r>
      <w:proofErr w:type="gramStart"/>
      <w:r w:rsidR="006F6F18" w:rsidRPr="00783690">
        <w:rPr>
          <w:rFonts w:ascii="Times New Roman" w:eastAsia="Times New Roman" w:hAnsi="Times New Roman"/>
          <w:sz w:val="24"/>
          <w:szCs w:val="24"/>
        </w:rPr>
        <w:t>office</w:t>
      </w:r>
      <w:proofErr w:type="gramEnd"/>
      <w:r w:rsidR="006F6F18" w:rsidRPr="00783690">
        <w:rPr>
          <w:rFonts w:ascii="Times New Roman" w:eastAsia="Times New Roman" w:hAnsi="Times New Roman"/>
          <w:sz w:val="24"/>
          <w:szCs w:val="24"/>
        </w:rPr>
        <w:t xml:space="preserve"> expenses;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public</w:t>
      </w:r>
      <w:proofErr w:type="gramEnd"/>
      <w:r w:rsidRPr="00783690">
        <w:rPr>
          <w:rFonts w:ascii="Times New Roman" w:eastAsia="Times New Roman" w:hAnsi="Times New Roman"/>
          <w:sz w:val="24"/>
          <w:szCs w:val="24"/>
        </w:rPr>
        <w:t xml:space="preserve"> education, advertising and publications;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compensation</w:t>
      </w:r>
      <w:proofErr w:type="gramEnd"/>
      <w:r w:rsidRPr="00783690">
        <w:rPr>
          <w:rFonts w:ascii="Times New Roman" w:eastAsia="Times New Roman" w:hAnsi="Times New Roman"/>
          <w:sz w:val="24"/>
          <w:szCs w:val="24"/>
        </w:rPr>
        <w:t xml:space="preserve"> to others;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personal</w:t>
      </w:r>
      <w:proofErr w:type="gramEnd"/>
      <w:r w:rsidRPr="00783690">
        <w:rPr>
          <w:rFonts w:ascii="Times New Roman" w:eastAsia="Times New Roman" w:hAnsi="Times New Roman"/>
          <w:sz w:val="24"/>
          <w:szCs w:val="24"/>
        </w:rPr>
        <w:t xml:space="preserve"> sustenance, lodging, and travel;</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(v)</w:t>
      </w:r>
      <w:r w:rsidRPr="00783690">
        <w:rPr>
          <w:rFonts w:ascii="Times New Roman" w:eastAsia="Times New Roman" w:hAnsi="Times New Roman"/>
          <w:sz w:val="24"/>
          <w:szCs w:val="24"/>
        </w:rPr>
        <w:tab/>
        <w:t xml:space="preserve">other expenses; provided, however, that each expenditure of $250.00 or more shall also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 xml:space="preserve">be itemized by the date of the expenditure, the amount, purpose and beneficiary of the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 xml:space="preserve">expenditure, the name, address and nature of business of the recipient, and the legislative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or administrative action, if any, in connection with which said expenditure was made;</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4E37BB">
      <w:pPr>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An itemized list of every gift given to any official or employee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and</w:t>
      </w:r>
    </w:p>
    <w:p w:rsidR="00FD7923" w:rsidRPr="00783690" w:rsidRDefault="00FD7923" w:rsidP="004E37BB">
      <w:pPr>
        <w:spacing w:after="0"/>
        <w:ind w:left="634" w:hanging="634"/>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An itemized list of every political contribution made to any of the following persons: (1) any candidate for city office; (2) any elected official of the government of the city; and (3) any official or employee of the city seeking election to an office other than a city office.</w:t>
      </w:r>
    </w:p>
    <w:p w:rsidR="00FD7923" w:rsidRPr="00783690" w:rsidRDefault="00FD7923" w:rsidP="004E37BB">
      <w:pPr>
        <w:spacing w:after="0"/>
        <w:ind w:left="634" w:hanging="634"/>
        <w:rPr>
          <w:rFonts w:ascii="Times New Roman" w:eastAsia="Times New Roman" w:hAnsi="Times New Roman"/>
          <w:sz w:val="24"/>
          <w:szCs w:val="24"/>
        </w:rPr>
      </w:pPr>
    </w:p>
    <w:p w:rsidR="00FD7923"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Upon receipt of the quarterly report required under subsection (a) of this section, the board of ethics shall, without delay, post such report on the on-line system required under subsection (m) of Section 2-156-380.</w:t>
      </w:r>
    </w:p>
    <w:p w:rsidR="005B5DAE" w:rsidRPr="00783690" w:rsidRDefault="005B5DAE" w:rsidP="004E37BB">
      <w:pPr>
        <w:spacing w:after="0"/>
        <w:ind w:left="634" w:hanging="634"/>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59" w:name="2-156-260"/>
      <w:bookmarkEnd w:id="59"/>
      <w:proofErr w:type="gramStart"/>
      <w:r w:rsidRPr="00783690">
        <w:rPr>
          <w:rFonts w:ascii="Times New Roman" w:eastAsia="Times New Roman" w:hAnsi="Times New Roman"/>
          <w:b/>
          <w:bCs/>
          <w:sz w:val="24"/>
          <w:szCs w:val="24"/>
        </w:rPr>
        <w:t xml:space="preserve">2-156-260. Inactive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obbyists.</w:t>
      </w:r>
      <w:proofErr w:type="gramEnd"/>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Registrants who received no compensation and made no expenditures during a</w:t>
      </w:r>
      <w:r w:rsidR="00B0675A">
        <w:rPr>
          <w:rFonts w:ascii="Times New Roman" w:eastAsia="Times New Roman" w:hAnsi="Times New Roman"/>
          <w:sz w:val="24"/>
          <w:szCs w:val="24"/>
        </w:rPr>
        <w:t xml:space="preserve"> three-</w:t>
      </w:r>
      <w:r w:rsidRPr="00783690">
        <w:rPr>
          <w:rFonts w:ascii="Times New Roman" w:eastAsia="Times New Roman" w:hAnsi="Times New Roman"/>
          <w:sz w:val="24"/>
          <w:szCs w:val="24"/>
        </w:rPr>
        <w:t>month reporting period shall neverthe</w:t>
      </w:r>
      <w:r w:rsidRPr="00783690">
        <w:rPr>
          <w:rFonts w:ascii="Times New Roman" w:eastAsia="Times New Roman" w:hAnsi="Times New Roman"/>
          <w:sz w:val="24"/>
          <w:szCs w:val="24"/>
        </w:rPr>
        <w:softHyphen/>
        <w:t xml:space="preserve">less file reports as required herein.  Such reports shall state that no compensation was received and no expenditures were made during the reporting period.  </w:t>
      </w:r>
    </w:p>
    <w:p w:rsidR="00FD7923" w:rsidRPr="00783690" w:rsidRDefault="00FD7923" w:rsidP="00FD7923">
      <w:pPr>
        <w:spacing w:after="0"/>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60" w:name="2-156-270"/>
      <w:bookmarkEnd w:id="60"/>
      <w:proofErr w:type="gramStart"/>
      <w:r w:rsidRPr="00783690">
        <w:rPr>
          <w:rFonts w:ascii="Times New Roman" w:eastAsia="Times New Roman" w:hAnsi="Times New Roman"/>
          <w:b/>
          <w:bCs/>
          <w:sz w:val="24"/>
          <w:szCs w:val="24"/>
        </w:rPr>
        <w:t xml:space="preserve">2-156-270. Failure to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ile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eports.</w:t>
      </w:r>
      <w:proofErr w:type="gramEnd"/>
      <w:r w:rsidRPr="00783690">
        <w:rPr>
          <w:rFonts w:ascii="Times New Roman" w:eastAsia="Times New Roman" w:hAnsi="Times New Roman"/>
          <w:sz w:val="24"/>
          <w:szCs w:val="24"/>
        </w:rPr>
        <w:t xml:space="preserve"> </w:t>
      </w:r>
    </w:p>
    <w:p w:rsidR="00FD7923"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If a registrant fails to file a report as required herein,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within 15 days of the due date, notify the registrant in a manner prescribed by the board, of his failure to file by the required date.  The registrant shall thereafter file his report within 10 days of the issuance of the notice.  Any registrant who fails to file within the 10 days </w:t>
      </w:r>
      <w:r w:rsidR="0028251F">
        <w:rPr>
          <w:rFonts w:ascii="Times New Roman" w:eastAsia="Times New Roman" w:hAnsi="Times New Roman"/>
          <w:sz w:val="24"/>
          <w:szCs w:val="24"/>
        </w:rPr>
        <w:t xml:space="preserve">is </w:t>
      </w:r>
      <w:r w:rsidRPr="00783690">
        <w:rPr>
          <w:rFonts w:ascii="Times New Roman" w:hAnsi="Times New Roman"/>
          <w:sz w:val="24"/>
          <w:szCs w:val="24"/>
        </w:rPr>
        <w:t xml:space="preserve">subject to suspension of his lobbyist registration and the penalty or penalties, as applicable, provided in Article VII of this </w:t>
      </w:r>
      <w:r>
        <w:rPr>
          <w:rFonts w:ascii="Times New Roman" w:hAnsi="Times New Roman"/>
          <w:sz w:val="24"/>
          <w:szCs w:val="24"/>
        </w:rPr>
        <w:t>c</w:t>
      </w:r>
      <w:r w:rsidRPr="00783690">
        <w:rPr>
          <w:rFonts w:ascii="Times New Roman" w:hAnsi="Times New Roman"/>
          <w:sz w:val="24"/>
          <w:szCs w:val="24"/>
        </w:rPr>
        <w:t xml:space="preserve">hapter.  </w:t>
      </w:r>
      <w:r w:rsidRPr="00783690">
        <w:rPr>
          <w:rFonts w:ascii="Times New Roman" w:eastAsia="Times New Roman" w:hAnsi="Times New Roman"/>
          <w:sz w:val="24"/>
          <w:szCs w:val="24"/>
        </w:rPr>
        <w:t xml:space="preserve"> Failure to file within the 10 days shall constitute a violation of this chapter.</w:t>
      </w:r>
    </w:p>
    <w:p w:rsidR="00B7536F" w:rsidRPr="00783690" w:rsidRDefault="00B7536F" w:rsidP="004E37BB">
      <w:pPr>
        <w:spacing w:after="0"/>
        <w:jc w:val="both"/>
        <w:rPr>
          <w:rFonts w:ascii="Times New Roman" w:eastAsia="Times New Roman" w:hAnsi="Times New Roman"/>
          <w:sz w:val="24"/>
          <w:szCs w:val="24"/>
        </w:rPr>
      </w:pPr>
    </w:p>
    <w:p w:rsidR="00FD7923" w:rsidRPr="00B0675A"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Any registrant who is required to file a report hereunder may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one 30</w:t>
      </w:r>
      <w:r w:rsidRPr="00783690">
        <w:rPr>
          <w:rFonts w:ascii="Times New Roman" w:eastAsia="Times New Roman" w:hAnsi="Times New Roman"/>
          <w:sz w:val="24"/>
          <w:szCs w:val="24"/>
        </w:rPr>
        <w:noBreakHyphen/>
        <w:t xml:space="preserve">day extension of time for filing the report by filing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not less than 10 days before the date on which the statement is due, a declaration of his inten</w:t>
      </w:r>
      <w:r w:rsidRPr="00783690">
        <w:rPr>
          <w:rFonts w:ascii="Times New Roman" w:eastAsia="Times New Roman" w:hAnsi="Times New Roman"/>
          <w:sz w:val="24"/>
          <w:szCs w:val="24"/>
        </w:rPr>
        <w:softHyphen/>
        <w:t>tion to defer the filing of the report.  The filing of such declaration shall suspend application of the penalty provisions contained herein for the duration of the extension.</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Failure to file by the extended date shall constitute a violation of this chapter and shall </w:t>
      </w:r>
      <w:r w:rsidRPr="00783690">
        <w:rPr>
          <w:rFonts w:ascii="Times New Roman" w:hAnsi="Times New Roman"/>
          <w:sz w:val="24"/>
          <w:szCs w:val="24"/>
        </w:rPr>
        <w:t>subject</w:t>
      </w:r>
      <w:r>
        <w:rPr>
          <w:rFonts w:ascii="Times New Roman" w:hAnsi="Times New Roman"/>
          <w:sz w:val="24"/>
          <w:szCs w:val="24"/>
        </w:rPr>
        <w:t xml:space="preserve"> the registrant</w:t>
      </w:r>
      <w:r w:rsidRPr="00783690">
        <w:rPr>
          <w:rFonts w:ascii="Times New Roman" w:hAnsi="Times New Roman"/>
          <w:sz w:val="24"/>
          <w:szCs w:val="24"/>
        </w:rPr>
        <w:t xml:space="preserve"> to suspension of his lobbyist registration and the penalty or penalties, as applicable, provided in Article VII of this </w:t>
      </w:r>
      <w:r>
        <w:rPr>
          <w:rFonts w:ascii="Times New Roman" w:hAnsi="Times New Roman"/>
          <w:sz w:val="24"/>
          <w:szCs w:val="24"/>
        </w:rPr>
        <w:t>c</w:t>
      </w:r>
      <w:r w:rsidRPr="00783690">
        <w:rPr>
          <w:rFonts w:ascii="Times New Roman" w:hAnsi="Times New Roman"/>
          <w:sz w:val="24"/>
          <w:szCs w:val="24"/>
        </w:rPr>
        <w:t xml:space="preserve">hapter. </w:t>
      </w:r>
    </w:p>
    <w:p w:rsidR="00FD7923" w:rsidRPr="00783690" w:rsidRDefault="00FD7923" w:rsidP="004E37BB">
      <w:pPr>
        <w:spacing w:after="0"/>
        <w:jc w:val="both"/>
        <w:rPr>
          <w:rFonts w:ascii="Times New Roman" w:eastAsia="Times New Roman" w:hAnsi="Times New Roman"/>
          <w:sz w:val="24"/>
          <w:szCs w:val="24"/>
        </w:rPr>
      </w:pP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not accept a lobbyist registration statement from any person who owes a fine pursuant to this section until the fine has been paid in full.</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registration of any person who fails to file a timely report for three or more reporting periods may be suspended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for a 1 year period.  </w:t>
      </w:r>
    </w:p>
    <w:p w:rsidR="00FD7923" w:rsidRPr="00783690" w:rsidRDefault="00FD7923"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61" w:name="2-156-280"/>
      <w:bookmarkEnd w:id="61"/>
      <w:proofErr w:type="gramStart"/>
      <w:r w:rsidRPr="00783690">
        <w:rPr>
          <w:rFonts w:ascii="Times New Roman" w:eastAsia="Times New Roman" w:hAnsi="Times New Roman"/>
          <w:b/>
          <w:bCs/>
          <w:sz w:val="24"/>
          <w:szCs w:val="24"/>
        </w:rPr>
        <w:t xml:space="preserve">2-156-280. Termination of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obbying.</w:t>
      </w:r>
      <w:proofErr w:type="gramEnd"/>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 registrant who terminates the activities that require registration and filing under this Article shall file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a Termination Notice which shall include a report of compensation and expenditures as provided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250, covering the period of time to the date of termination of his activities as a lobbyist.  Such notice and report shall be final and relieve such registrant of further reporting under this Article unless and until he later undertakes activities requiring him to register again under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(Prior Code §26.2</w:t>
      </w:r>
      <w:r w:rsidRPr="00783690">
        <w:rPr>
          <w:rFonts w:ascii="Times New Roman" w:eastAsia="Times New Roman" w:hAnsi="Times New Roman"/>
          <w:sz w:val="24"/>
          <w:szCs w:val="24"/>
        </w:rPr>
        <w:noBreakHyphen/>
        <w:t>28)</w:t>
      </w:r>
    </w:p>
    <w:p w:rsidR="00FD7923" w:rsidRDefault="00FD7923" w:rsidP="004E37BB">
      <w:pPr>
        <w:spacing w:after="0"/>
        <w:rPr>
          <w:rFonts w:ascii="Times New Roman" w:eastAsia="Times New Roman" w:hAnsi="Times New Roman"/>
          <w:b/>
          <w:bCs/>
          <w:sz w:val="24"/>
          <w:szCs w:val="24"/>
        </w:rPr>
      </w:pPr>
      <w:bookmarkStart w:id="62" w:name="2-156-290"/>
      <w:bookmarkEnd w:id="62"/>
    </w:p>
    <w:p w:rsidR="00FD7923" w:rsidRDefault="006F6F18" w:rsidP="004E37BB">
      <w:pPr>
        <w:spacing w:after="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2-156-290. Access to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proofErr w:type="gramEnd"/>
      <w:r w:rsidRPr="00783690">
        <w:rPr>
          <w:rFonts w:ascii="Times New Roman" w:eastAsia="Times New Roman" w:hAnsi="Times New Roman"/>
          <w:sz w:val="24"/>
          <w:szCs w:val="24"/>
        </w:rPr>
        <w:t xml:space="preserve"> </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Registration statements, amendments to statements, reports of compensation and expenditures, and notices of termination shall be maintained and made available to the public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By February 15th of each year,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compile a list of registered lobbyists, which list shall be made available to the public.  (Prior Code §26.2</w:t>
      </w:r>
      <w:r w:rsidRPr="00783690">
        <w:rPr>
          <w:rFonts w:ascii="Times New Roman" w:eastAsia="Times New Roman" w:hAnsi="Times New Roman"/>
          <w:sz w:val="24"/>
          <w:szCs w:val="24"/>
        </w:rPr>
        <w:noBreakHyphen/>
        <w:t>29)</w:t>
      </w:r>
    </w:p>
    <w:p w:rsidR="00B0675A" w:rsidRDefault="00B0675A" w:rsidP="004E37BB">
      <w:pPr>
        <w:spacing w:after="0"/>
        <w:rPr>
          <w:rFonts w:ascii="Times New Roman" w:eastAsia="Times New Roman" w:hAnsi="Times New Roman"/>
          <w:b/>
          <w:bCs/>
          <w:sz w:val="24"/>
          <w:szCs w:val="24"/>
        </w:rPr>
      </w:pPr>
      <w:bookmarkStart w:id="63" w:name="2-156-300"/>
      <w:bookmarkEnd w:id="63"/>
    </w:p>
    <w:p w:rsidR="00FD7923" w:rsidRDefault="006F6F18" w:rsidP="004E37BB">
      <w:pPr>
        <w:spacing w:after="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2-156-300. Contingent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ees.</w:t>
      </w:r>
      <w:proofErr w:type="gramEnd"/>
      <w:r w:rsidRPr="00783690">
        <w:rPr>
          <w:rFonts w:ascii="Times New Roman" w:eastAsia="Times New Roman" w:hAnsi="Times New Roman"/>
          <w:sz w:val="24"/>
          <w:szCs w:val="24"/>
        </w:rPr>
        <w:t xml:space="preserve"> </w:t>
      </w:r>
    </w:p>
    <w:p w:rsidR="00FD7923"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retain or employ a lobbyist for compensation contingent in whole or in part upon the approval or disapproval of any legislative or administrative matter, and no person shall accept any such employment or render any service for compensation contingent upon the approval or disapproval of any legislative or administrative matter.  (Prior Code §26.2</w:t>
      </w:r>
      <w:r w:rsidRPr="00783690">
        <w:rPr>
          <w:rFonts w:ascii="Times New Roman" w:eastAsia="Times New Roman" w:hAnsi="Times New Roman"/>
          <w:sz w:val="24"/>
          <w:szCs w:val="24"/>
        </w:rPr>
        <w:noBreakHyphen/>
        <w:t>30)</w:t>
      </w:r>
    </w:p>
    <w:p w:rsidR="004E37BB" w:rsidRDefault="004E37BB" w:rsidP="004E37BB">
      <w:pPr>
        <w:spacing w:after="0"/>
        <w:jc w:val="both"/>
        <w:rPr>
          <w:rFonts w:ascii="Times New Roman" w:eastAsia="Times New Roman" w:hAnsi="Times New Roman"/>
          <w:sz w:val="24"/>
          <w:szCs w:val="24"/>
        </w:rPr>
      </w:pPr>
    </w:p>
    <w:p w:rsidR="004E37BB" w:rsidRDefault="004E37BB"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bookmarkStart w:id="64" w:name="2-156-305"/>
      <w:bookmarkEnd w:id="64"/>
      <w:r w:rsidRPr="00783690">
        <w:rPr>
          <w:rFonts w:ascii="Times New Roman" w:eastAsia="Times New Roman" w:hAnsi="Times New Roman"/>
          <w:b/>
          <w:bCs/>
          <w:sz w:val="24"/>
          <w:szCs w:val="24"/>
        </w:rPr>
        <w:t>2-156-305.</w:t>
      </w:r>
      <w:proofErr w:type="gramStart"/>
      <w:r w:rsidRPr="00783690">
        <w:rPr>
          <w:rFonts w:ascii="Times New Roman" w:eastAsia="Times New Roman" w:hAnsi="Times New Roman"/>
          <w:b/>
          <w:bCs/>
          <w:sz w:val="24"/>
          <w:szCs w:val="24"/>
        </w:rPr>
        <w:t>  Retaining</w:t>
      </w:r>
      <w:proofErr w:type="gramEnd"/>
      <w:r w:rsidRPr="00783690">
        <w:rPr>
          <w:rFonts w:ascii="Times New Roman" w:eastAsia="Times New Roman" w:hAnsi="Times New Roman"/>
          <w:b/>
          <w:bCs/>
          <w:sz w:val="24"/>
          <w:szCs w:val="24"/>
        </w:rPr>
        <w:t xml:space="preserve"> and employing lobbyists who have failed to register. </w:t>
      </w:r>
    </w:p>
    <w:p w:rsidR="00FD7923" w:rsidRPr="00783690" w:rsidRDefault="006F6F18" w:rsidP="004E37BB">
      <w:pPr>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No person shall retain or employ a lobbyist who has failed to register as required in this Article.  Any person who violates this section shall be subject to the penalty or penalties, as applicable, provided in Article VII of this Chapter.</w:t>
      </w:r>
    </w:p>
    <w:p w:rsidR="00FD7923" w:rsidRPr="00783690" w:rsidRDefault="00FD7923" w:rsidP="00FD7923">
      <w:pPr>
        <w:spacing w:after="0"/>
        <w:rPr>
          <w:rFonts w:ascii="Times New Roman" w:eastAsia="Times New Roman" w:hAnsi="Times New Roman"/>
          <w:b/>
          <w:bCs/>
          <w:sz w:val="24"/>
          <w:szCs w:val="24"/>
        </w:rPr>
      </w:pPr>
    </w:p>
    <w:p w:rsidR="00FD7923" w:rsidRDefault="006F6F18" w:rsidP="00FD7923">
      <w:pPr>
        <w:spacing w:after="120"/>
        <w:jc w:val="both"/>
        <w:rPr>
          <w:rFonts w:ascii="Times New Roman" w:eastAsia="Times New Roman" w:hAnsi="Times New Roman"/>
          <w:sz w:val="24"/>
          <w:szCs w:val="24"/>
        </w:rPr>
      </w:pPr>
      <w:bookmarkStart w:id="65" w:name="2-156-308"/>
      <w:bookmarkEnd w:id="65"/>
      <w:proofErr w:type="gramStart"/>
      <w:r w:rsidRPr="00783690">
        <w:rPr>
          <w:rFonts w:ascii="Times New Roman" w:eastAsia="Times New Roman" w:hAnsi="Times New Roman"/>
          <w:b/>
          <w:bCs/>
          <w:sz w:val="24"/>
          <w:szCs w:val="24"/>
        </w:rPr>
        <w:t>2-156-308. Duty to report persons who have failed to register.</w:t>
      </w:r>
      <w:proofErr w:type="gramEnd"/>
      <w:r w:rsidRPr="00783690">
        <w:rPr>
          <w:rFonts w:ascii="Times New Roman" w:eastAsia="Times New Roman" w:hAnsi="Times New Roman"/>
          <w:sz w:val="24"/>
          <w:szCs w:val="24"/>
        </w:rPr>
        <w:t xml:space="preserve">  </w:t>
      </w:r>
    </w:p>
    <w:p w:rsidR="004E37BB"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head of any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department and each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designated by a department head as having policy-making authority shall be required to report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any person who they believe has undertaken to influence any legislative or administrative action when such department head or designated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has knowledge that the person who they believe has undertaken to influence legislative or administrative action is not registered as a lobbyist as required by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w:t>
      </w:r>
    </w:p>
    <w:p w:rsidR="00FD7923" w:rsidRPr="00783690" w:rsidRDefault="006F6F18" w:rsidP="004E37BB">
      <w:pPr>
        <w:spacing w:after="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ARTICLE V.</w:t>
      </w:r>
      <w:proofErr w:type="gramEnd"/>
      <w:r w:rsidRPr="00783690">
        <w:rPr>
          <w:rFonts w:ascii="Times New Roman" w:eastAsia="Times New Roman" w:hAnsi="Times New Roman"/>
          <w:b/>
          <w:bCs/>
          <w:sz w:val="24"/>
          <w:szCs w:val="24"/>
        </w:rPr>
        <w:t xml:space="preserve">  BOARD OF ETHICS</w:t>
      </w:r>
    </w:p>
    <w:p w:rsidR="00FD7923" w:rsidRPr="00783690" w:rsidRDefault="00FD7923" w:rsidP="004E37BB">
      <w:pPr>
        <w:spacing w:after="0"/>
        <w:jc w:val="center"/>
        <w:outlineLvl w:val="2"/>
        <w:rPr>
          <w:rFonts w:ascii="Times New Roman" w:eastAsia="Times New Roman" w:hAnsi="Times New Roman"/>
          <w:b/>
          <w:bCs/>
          <w:sz w:val="24"/>
          <w:szCs w:val="24"/>
        </w:rPr>
      </w:pPr>
    </w:p>
    <w:p w:rsidR="00FD7923" w:rsidRPr="00783690" w:rsidRDefault="006F6F18" w:rsidP="004E37BB">
      <w:pPr>
        <w:spacing w:after="0"/>
        <w:rPr>
          <w:rFonts w:ascii="Times New Roman" w:eastAsia="Times New Roman" w:hAnsi="Times New Roman"/>
          <w:sz w:val="24"/>
          <w:szCs w:val="24"/>
        </w:rPr>
      </w:pPr>
      <w:bookmarkStart w:id="66" w:name="2-156-310"/>
      <w:bookmarkEnd w:id="66"/>
      <w:proofErr w:type="gramStart"/>
      <w:r w:rsidRPr="00783690">
        <w:rPr>
          <w:rFonts w:ascii="Times New Roman" w:eastAsia="Times New Roman" w:hAnsi="Times New Roman"/>
          <w:b/>
          <w:bCs/>
          <w:sz w:val="24"/>
          <w:szCs w:val="24"/>
        </w:rPr>
        <w:t xml:space="preserve">2-156-310. Appointment of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embers</w:t>
      </w:r>
      <w:r w:rsidRPr="00783690">
        <w:rPr>
          <w:rFonts w:ascii="Times New Roman" w:eastAsia="Times New Roman" w:hAnsi="Times New Roman"/>
          <w:sz w:val="24"/>
          <w:szCs w:val="24"/>
        </w:rPr>
        <w:t>.</w:t>
      </w:r>
      <w:proofErr w:type="gramEnd"/>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There is hereby created and established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consist of seven members appointed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with the consent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ouncil.  Members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w:t>
      </w:r>
      <w:r>
        <w:rPr>
          <w:rFonts w:ascii="Times New Roman" w:eastAsia="Times New Roman" w:hAnsi="Times New Roman"/>
          <w:sz w:val="24"/>
          <w:szCs w:val="24"/>
        </w:rPr>
        <w:t>1</w:t>
      </w:r>
      <w:r w:rsidRPr="00783690">
        <w:rPr>
          <w:rFonts w:ascii="Times New Roman" w:eastAsia="Times New Roman" w:hAnsi="Times New Roman"/>
          <w:sz w:val="24"/>
          <w:szCs w:val="24"/>
        </w:rPr>
        <w:t xml:space="preserve">) reside within the corporate boundaries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w:t>
      </w:r>
      <w:r>
        <w:rPr>
          <w:rFonts w:ascii="Times New Roman" w:eastAsia="Times New Roman" w:hAnsi="Times New Roman"/>
          <w:sz w:val="24"/>
          <w:szCs w:val="24"/>
        </w:rPr>
        <w:t>2</w:t>
      </w:r>
      <w:r w:rsidRPr="00783690">
        <w:rPr>
          <w:rFonts w:ascii="Times New Roman" w:eastAsia="Times New Roman" w:hAnsi="Times New Roman"/>
          <w:sz w:val="24"/>
          <w:szCs w:val="24"/>
        </w:rPr>
        <w:t>) not hold other elected or appointed public or political party office nor endorse, nor engage in any political or campaign activity on behalf of any candidate for public office; (</w:t>
      </w:r>
      <w:r>
        <w:rPr>
          <w:rFonts w:ascii="Times New Roman" w:eastAsia="Times New Roman" w:hAnsi="Times New Roman"/>
          <w:sz w:val="24"/>
          <w:szCs w:val="24"/>
        </w:rPr>
        <w:t>3</w:t>
      </w:r>
      <w:r w:rsidRPr="00783690">
        <w:rPr>
          <w:rFonts w:ascii="Times New Roman" w:eastAsia="Times New Roman" w:hAnsi="Times New Roman"/>
          <w:sz w:val="24"/>
          <w:szCs w:val="24"/>
        </w:rPr>
        <w:t xml:space="preserve">) not be an employee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or any subdivision thereof;</w:t>
      </w:r>
      <w:r>
        <w:rPr>
          <w:rFonts w:ascii="Times New Roman" w:eastAsia="Times New Roman" w:hAnsi="Times New Roman"/>
          <w:sz w:val="24"/>
          <w:szCs w:val="24"/>
        </w:rPr>
        <w:t xml:space="preserve"> and</w:t>
      </w:r>
      <w:r w:rsidRPr="00783690">
        <w:rPr>
          <w:rFonts w:ascii="Times New Roman" w:eastAsia="Times New Roman" w:hAnsi="Times New Roman"/>
          <w:sz w:val="24"/>
          <w:szCs w:val="24"/>
        </w:rPr>
        <w:t xml:space="preserve"> (</w:t>
      </w:r>
      <w:r>
        <w:rPr>
          <w:rFonts w:ascii="Times New Roman" w:eastAsia="Times New Roman" w:hAnsi="Times New Roman"/>
          <w:sz w:val="24"/>
          <w:szCs w:val="24"/>
        </w:rPr>
        <w:t>4</w:t>
      </w:r>
      <w:r w:rsidRPr="00783690">
        <w:rPr>
          <w:rFonts w:ascii="Times New Roman" w:eastAsia="Times New Roman" w:hAnsi="Times New Roman"/>
          <w:sz w:val="24"/>
          <w:szCs w:val="24"/>
        </w:rPr>
        <w:t xml:space="preserve">) have no financial interest in any work or business of or official action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or any other governmental agency within the juris</w:t>
      </w:r>
      <w:r w:rsidRPr="00783690">
        <w:rPr>
          <w:rFonts w:ascii="Times New Roman" w:eastAsia="Times New Roman" w:hAnsi="Times New Roman"/>
          <w:sz w:val="24"/>
          <w:szCs w:val="24"/>
        </w:rPr>
        <w:softHyphen/>
        <w:t xml:space="preserve">diction of the County of Cook, or </w:t>
      </w:r>
      <w:r>
        <w:rPr>
          <w:rFonts w:ascii="Times New Roman" w:eastAsia="Times New Roman" w:hAnsi="Times New Roman"/>
          <w:sz w:val="24"/>
          <w:szCs w:val="24"/>
        </w:rPr>
        <w:t xml:space="preserve">the </w:t>
      </w:r>
      <w:r w:rsidRPr="00783690">
        <w:rPr>
          <w:rFonts w:ascii="Times New Roman" w:eastAsia="Times New Roman" w:hAnsi="Times New Roman"/>
          <w:sz w:val="24"/>
          <w:szCs w:val="24"/>
        </w:rPr>
        <w:t>City of Chicago.</w:t>
      </w:r>
    </w:p>
    <w:p w:rsidR="00FD7923" w:rsidRPr="00783690" w:rsidRDefault="00FD7923" w:rsidP="00FD7923">
      <w:pPr>
        <w:spacing w:after="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appointed for a term of office of four years and hold office until his successor has been appointed and has qualified, except that members first appointed shall be appointed for the following terms of office:  two for one year, two for two years, two for three years and one for four years.  Vacancies on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be filled in the same manner that original appointments are made and shall be filled for the unexpired term of the member whose place has become vacant.</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 executive director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who shall not be a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appointed by the mayor </w:t>
      </w:r>
      <w:r>
        <w:rPr>
          <w:rFonts w:ascii="Times New Roman" w:eastAsia="Times New Roman" w:hAnsi="Times New Roman"/>
          <w:sz w:val="24"/>
          <w:szCs w:val="24"/>
        </w:rPr>
        <w:t xml:space="preserve">from capable individuals recommended by the board, </w:t>
      </w:r>
      <w:r w:rsidRPr="00783690">
        <w:rPr>
          <w:rFonts w:ascii="Times New Roman" w:eastAsia="Times New Roman" w:hAnsi="Times New Roman"/>
          <w:sz w:val="24"/>
          <w:szCs w:val="24"/>
        </w:rPr>
        <w:t xml:space="preserve">subject to approval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ouncil.  The executive director shall (i) reside within the corporate boundaries of the city; (ii) not hold other elected or appointed public or political party office nor endorse, nor engage in any political or campaign activity on behalf of any candidate for public office; (iii) have no financial interest in any work or business of or official action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or any other governmental agency within the jurisdiction of </w:t>
      </w:r>
      <w:r>
        <w:rPr>
          <w:rFonts w:ascii="Times New Roman" w:eastAsia="Times New Roman" w:hAnsi="Times New Roman"/>
          <w:sz w:val="24"/>
          <w:szCs w:val="24"/>
        </w:rPr>
        <w:t xml:space="preserve">the </w:t>
      </w:r>
      <w:r w:rsidRPr="00783690">
        <w:rPr>
          <w:rFonts w:ascii="Times New Roman" w:eastAsia="Times New Roman" w:hAnsi="Times New Roman"/>
          <w:sz w:val="24"/>
          <w:szCs w:val="24"/>
        </w:rPr>
        <w:t xml:space="preserve">County of Cook, or City of Chicago.  </w:t>
      </w:r>
    </w:p>
    <w:p w:rsidR="00FD7923" w:rsidRPr="00783690" w:rsidRDefault="00FD7923" w:rsidP="004E37BB">
      <w:pPr>
        <w:spacing w:after="0"/>
        <w:ind w:left="634" w:hanging="634"/>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67" w:name="2-156-320"/>
      <w:bookmarkEnd w:id="67"/>
      <w:proofErr w:type="gramStart"/>
      <w:r w:rsidRPr="00783690">
        <w:rPr>
          <w:rFonts w:ascii="Times New Roman" w:eastAsia="Times New Roman" w:hAnsi="Times New Roman"/>
          <w:b/>
          <w:bCs/>
          <w:sz w:val="24"/>
          <w:szCs w:val="24"/>
        </w:rPr>
        <w:t xml:space="preserve">2-156-320. Political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ctivities of </w:t>
      </w:r>
      <w:r w:rsidR="00F9215D">
        <w:rPr>
          <w:rFonts w:ascii="Times New Roman" w:eastAsia="Times New Roman" w:hAnsi="Times New Roman"/>
          <w:b/>
          <w:bCs/>
          <w:sz w:val="24"/>
          <w:szCs w:val="24"/>
        </w:rPr>
        <w:t>b</w:t>
      </w:r>
      <w:r w:rsidRPr="00783690">
        <w:rPr>
          <w:rFonts w:ascii="Times New Roman" w:eastAsia="Times New Roman" w:hAnsi="Times New Roman"/>
          <w:b/>
          <w:bCs/>
          <w:sz w:val="24"/>
          <w:szCs w:val="24"/>
        </w:rPr>
        <w:t xml:space="preserve">oard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 and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ertain </w:t>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mployees.</w:t>
      </w:r>
      <w:proofErr w:type="gramEnd"/>
      <w:r w:rsidRPr="00783690">
        <w:rPr>
          <w:rFonts w:ascii="Times New Roman" w:eastAsia="Times New Roman" w:hAnsi="Times New Roman"/>
          <w:sz w:val="24"/>
          <w:szCs w:val="24"/>
        </w:rPr>
        <w:t xml:space="preserve">  </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member or employee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engage in political activity as defined in Chapter 2</w:t>
      </w:r>
      <w:r w:rsidRPr="00783690">
        <w:rPr>
          <w:rFonts w:ascii="Times New Roman" w:eastAsia="Times New Roman" w:hAnsi="Times New Roman"/>
          <w:sz w:val="24"/>
          <w:szCs w:val="24"/>
        </w:rPr>
        <w:noBreakHyphen/>
        <w:t>156 of the Municipal Code of Chicago, as amended.  Nothing in this section shall apply to activity in connection with an election of a local school council under Article 34 of the Illinois School Code, as amended.</w:t>
      </w:r>
    </w:p>
    <w:p w:rsidR="00FD7923" w:rsidRPr="00783690" w:rsidRDefault="00FD7923" w:rsidP="004E37BB">
      <w:pPr>
        <w:spacing w:after="0"/>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68" w:name="2-156-330"/>
      <w:bookmarkEnd w:id="68"/>
      <w:proofErr w:type="gramStart"/>
      <w:r w:rsidRPr="00783690">
        <w:rPr>
          <w:rFonts w:ascii="Times New Roman" w:eastAsia="Times New Roman" w:hAnsi="Times New Roman"/>
          <w:b/>
          <w:bCs/>
          <w:sz w:val="24"/>
          <w:szCs w:val="24"/>
        </w:rPr>
        <w:t xml:space="preserve">2-156-330. Chair and </w:t>
      </w:r>
      <w:r w:rsidR="00F9215D">
        <w:rPr>
          <w:rFonts w:ascii="Times New Roman" w:eastAsia="Times New Roman" w:hAnsi="Times New Roman"/>
          <w:b/>
          <w:bCs/>
          <w:sz w:val="24"/>
          <w:szCs w:val="24"/>
        </w:rPr>
        <w:t>v</w:t>
      </w:r>
      <w:r w:rsidRPr="00783690">
        <w:rPr>
          <w:rFonts w:ascii="Times New Roman" w:eastAsia="Times New Roman" w:hAnsi="Times New Roman"/>
          <w:b/>
          <w:bCs/>
          <w:sz w:val="24"/>
          <w:szCs w:val="24"/>
        </w:rPr>
        <w:t xml:space="preserve">ice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hair.</w:t>
      </w:r>
      <w:proofErr w:type="gramEnd"/>
      <w:r w:rsidRPr="00783690">
        <w:rPr>
          <w:rFonts w:ascii="Times New Roman" w:eastAsia="Times New Roman" w:hAnsi="Times New Roman"/>
          <w:sz w:val="24"/>
          <w:szCs w:val="24"/>
        </w:rPr>
        <w:t xml:space="preserve">   </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8D0117">
        <w:rPr>
          <w:rFonts w:ascii="Times New Roman" w:eastAsia="Times New Roman" w:hAnsi="Times New Roman"/>
          <w:sz w:val="24"/>
          <w:szCs w:val="24"/>
        </w:rPr>
        <w:t>b</w:t>
      </w:r>
      <w:r w:rsidRPr="00783690">
        <w:rPr>
          <w:rFonts w:ascii="Times New Roman" w:eastAsia="Times New Roman" w:hAnsi="Times New Roman"/>
          <w:sz w:val="24"/>
          <w:szCs w:val="24"/>
        </w:rPr>
        <w:t xml:space="preserve">oard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hair shall be designated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elect a </w:t>
      </w:r>
      <w:r w:rsidR="000C3A71">
        <w:rPr>
          <w:rFonts w:ascii="Times New Roman" w:eastAsia="Times New Roman" w:hAnsi="Times New Roman"/>
          <w:sz w:val="24"/>
          <w:szCs w:val="24"/>
        </w:rPr>
        <w:t>v</w:t>
      </w:r>
      <w:r w:rsidRPr="00783690">
        <w:rPr>
          <w:rFonts w:ascii="Times New Roman" w:eastAsia="Times New Roman" w:hAnsi="Times New Roman"/>
          <w:sz w:val="24"/>
          <w:szCs w:val="24"/>
        </w:rPr>
        <w:t xml:space="preserve">ice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hair from among its membership. </w:t>
      </w:r>
    </w:p>
    <w:p w:rsidR="00FD7923" w:rsidRPr="00783690" w:rsidRDefault="00FD7923" w:rsidP="00FD7923">
      <w:pPr>
        <w:spacing w:after="0"/>
        <w:rPr>
          <w:rFonts w:ascii="Times New Roman" w:eastAsia="Times New Roman" w:hAnsi="Times New Roman"/>
          <w:sz w:val="24"/>
          <w:szCs w:val="24"/>
        </w:rPr>
      </w:pPr>
    </w:p>
    <w:p w:rsidR="00FD7923" w:rsidRDefault="006F6F18" w:rsidP="00D450C3">
      <w:pPr>
        <w:spacing w:after="0"/>
        <w:jc w:val="both"/>
        <w:rPr>
          <w:rFonts w:ascii="Times New Roman" w:eastAsia="Times New Roman" w:hAnsi="Times New Roman"/>
          <w:sz w:val="24"/>
          <w:szCs w:val="24"/>
        </w:rPr>
      </w:pPr>
      <w:bookmarkStart w:id="69" w:name="2-156-340"/>
      <w:bookmarkEnd w:id="69"/>
      <w:proofErr w:type="gramStart"/>
      <w:r w:rsidRPr="00783690">
        <w:rPr>
          <w:rFonts w:ascii="Times New Roman" w:eastAsia="Times New Roman" w:hAnsi="Times New Roman"/>
          <w:b/>
          <w:bCs/>
          <w:sz w:val="24"/>
          <w:szCs w:val="24"/>
        </w:rPr>
        <w:t xml:space="preserve">2-156-340. Removal of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embers.</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with the consent of the remaining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members, may remove any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for incompetency, substantial neglect of duty, gross misconduct or malfeasance in office, or violation of any law, after written notice stating with particularity the grounds for removal, and an opportunity for the member to respond. (Prior Code §26.2</w:t>
      </w:r>
      <w:r w:rsidRPr="00783690">
        <w:rPr>
          <w:rFonts w:ascii="Times New Roman" w:eastAsia="Times New Roman" w:hAnsi="Times New Roman"/>
          <w:sz w:val="24"/>
          <w:szCs w:val="24"/>
        </w:rPr>
        <w:noBreakHyphen/>
        <w:t>34)</w:t>
      </w:r>
    </w:p>
    <w:p w:rsidR="00FD7923" w:rsidRPr="00783690" w:rsidRDefault="00FD7923" w:rsidP="00D450C3">
      <w:pPr>
        <w:spacing w:after="0"/>
        <w:rPr>
          <w:rFonts w:ascii="Times New Roman" w:eastAsia="Times New Roman" w:hAnsi="Times New Roman"/>
          <w:sz w:val="24"/>
          <w:szCs w:val="24"/>
        </w:rPr>
      </w:pPr>
    </w:p>
    <w:p w:rsidR="00FD7923" w:rsidRPr="002D3D94" w:rsidRDefault="006F6F18" w:rsidP="00D450C3">
      <w:pPr>
        <w:spacing w:after="0"/>
        <w:rPr>
          <w:rFonts w:ascii="Times New Roman" w:eastAsia="Times New Roman" w:hAnsi="Times New Roman"/>
          <w:b/>
          <w:bCs/>
          <w:sz w:val="24"/>
          <w:szCs w:val="24"/>
        </w:rPr>
      </w:pPr>
      <w:bookmarkStart w:id="70" w:name="2-156-350"/>
      <w:bookmarkEnd w:id="70"/>
      <w:proofErr w:type="gramStart"/>
      <w:r w:rsidRPr="00783690">
        <w:rPr>
          <w:rFonts w:ascii="Times New Roman" w:eastAsia="Times New Roman" w:hAnsi="Times New Roman"/>
          <w:b/>
          <w:bCs/>
          <w:sz w:val="24"/>
          <w:szCs w:val="24"/>
        </w:rPr>
        <w:t>2-156-350. Meetings.</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Unless otherwise determined by its members,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meet monthly at a regularly scheduled date and time determined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Any member may administer oaths and receive testimony from witnesses at a meeting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Four members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constitute a quorum.  A majority vote of the total membership shall be necessary to take any action. (Prior Code §26.2</w:t>
      </w:r>
      <w:r w:rsidRPr="00783690">
        <w:rPr>
          <w:rFonts w:ascii="Times New Roman" w:eastAsia="Times New Roman" w:hAnsi="Times New Roman"/>
          <w:sz w:val="24"/>
          <w:szCs w:val="24"/>
        </w:rPr>
        <w:noBreakHyphen/>
        <w:t>35)</w:t>
      </w:r>
    </w:p>
    <w:p w:rsidR="00FD7923" w:rsidRDefault="00FD7923" w:rsidP="00D450C3">
      <w:pPr>
        <w:spacing w:after="0"/>
        <w:rPr>
          <w:rFonts w:ascii="Times New Roman" w:eastAsia="Times New Roman" w:hAnsi="Times New Roman"/>
          <w:sz w:val="24"/>
          <w:szCs w:val="24"/>
        </w:rPr>
      </w:pPr>
    </w:p>
    <w:p w:rsidR="000344FB" w:rsidRPr="00783690" w:rsidRDefault="000344FB" w:rsidP="00D450C3">
      <w:pPr>
        <w:spacing w:after="0"/>
        <w:rPr>
          <w:rFonts w:ascii="Times New Roman" w:eastAsia="Times New Roman" w:hAnsi="Times New Roman"/>
          <w:sz w:val="24"/>
          <w:szCs w:val="24"/>
        </w:rPr>
      </w:pPr>
    </w:p>
    <w:p w:rsidR="00FD7923" w:rsidRDefault="006F6F18" w:rsidP="00D450C3">
      <w:pPr>
        <w:spacing w:after="0"/>
        <w:jc w:val="both"/>
        <w:rPr>
          <w:rFonts w:ascii="Times New Roman" w:eastAsia="Times New Roman" w:hAnsi="Times New Roman"/>
          <w:sz w:val="24"/>
          <w:szCs w:val="24"/>
        </w:rPr>
      </w:pPr>
      <w:bookmarkStart w:id="71" w:name="2-156-360"/>
      <w:bookmarkEnd w:id="71"/>
      <w:proofErr w:type="gramStart"/>
      <w:r w:rsidRPr="00783690">
        <w:rPr>
          <w:rFonts w:ascii="Times New Roman" w:eastAsia="Times New Roman" w:hAnsi="Times New Roman"/>
          <w:b/>
          <w:bCs/>
          <w:sz w:val="24"/>
          <w:szCs w:val="24"/>
        </w:rPr>
        <w:t>2-156-360. Records.</w:t>
      </w:r>
      <w:proofErr w:type="gramEnd"/>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keep minutes of its proceedings, showing the vote of each member upon every question or, if absent or failing to vote, indicating such fact, and shall also keep records of its other official actions.  Every rule, regula</w:t>
      </w:r>
      <w:r w:rsidRPr="00783690">
        <w:rPr>
          <w:rFonts w:ascii="Times New Roman" w:eastAsia="Times New Roman" w:hAnsi="Times New Roman"/>
          <w:sz w:val="24"/>
          <w:szCs w:val="24"/>
        </w:rPr>
        <w:softHyphen/>
        <w:t xml:space="preserve">tion, amendment or repeal thereof, and every order, requirement, decision, or determination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w:t>
      </w:r>
      <w:r w:rsidR="00CC3F6D">
        <w:rPr>
          <w:rFonts w:ascii="Times New Roman" w:eastAsia="Times New Roman" w:hAnsi="Times New Roman"/>
          <w:sz w:val="24"/>
          <w:szCs w:val="24"/>
        </w:rPr>
        <w:t xml:space="preserve"> be filed in the office of the b</w:t>
      </w:r>
      <w:r w:rsidRPr="00783690">
        <w:rPr>
          <w:rFonts w:ascii="Times New Roman" w:eastAsia="Times New Roman" w:hAnsi="Times New Roman"/>
          <w:sz w:val="24"/>
          <w:szCs w:val="24"/>
        </w:rPr>
        <w:t xml:space="preserve">oard. </w:t>
      </w:r>
      <w:r w:rsidRPr="00783690">
        <w:rPr>
          <w:rFonts w:ascii="Times New Roman" w:hAnsi="Times New Roman"/>
          <w:sz w:val="24"/>
          <w:szCs w:val="24"/>
        </w:rPr>
        <w:t>The board shall post minutes of any of its public meetings no more than 14 days after the date of such meeting or as required by applicable law.</w:t>
      </w:r>
      <w:r w:rsidRPr="00783690">
        <w:rPr>
          <w:rFonts w:ascii="Times New Roman" w:eastAsia="Times New Roman" w:hAnsi="Times New Roman"/>
          <w:sz w:val="24"/>
          <w:szCs w:val="24"/>
        </w:rPr>
        <w:t xml:space="preserve"> </w:t>
      </w:r>
    </w:p>
    <w:p w:rsidR="00FD7923" w:rsidRPr="00783690" w:rsidRDefault="00FD7923" w:rsidP="00D450C3">
      <w:pPr>
        <w:spacing w:after="0"/>
        <w:rPr>
          <w:rFonts w:ascii="Times New Roman" w:eastAsia="Times New Roman" w:hAnsi="Times New Roman"/>
          <w:sz w:val="24"/>
          <w:szCs w:val="24"/>
        </w:rPr>
      </w:pPr>
    </w:p>
    <w:p w:rsidR="00FD7923" w:rsidRDefault="006F6F18" w:rsidP="00D450C3">
      <w:pPr>
        <w:spacing w:after="0"/>
        <w:jc w:val="both"/>
        <w:rPr>
          <w:rFonts w:ascii="Times New Roman" w:eastAsia="Times New Roman" w:hAnsi="Times New Roman"/>
          <w:sz w:val="24"/>
          <w:szCs w:val="24"/>
        </w:rPr>
      </w:pPr>
      <w:bookmarkStart w:id="72" w:name="2-156-370"/>
      <w:bookmarkEnd w:id="72"/>
      <w:proofErr w:type="gramStart"/>
      <w:r w:rsidRPr="00783690">
        <w:rPr>
          <w:rFonts w:ascii="Times New Roman" w:eastAsia="Times New Roman" w:hAnsi="Times New Roman"/>
          <w:b/>
          <w:bCs/>
          <w:sz w:val="24"/>
          <w:szCs w:val="24"/>
        </w:rPr>
        <w:t>2-156-370. Compensation.</w:t>
      </w:r>
      <w:proofErr w:type="gramEnd"/>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Board members shall receive no compensation for their services, but each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member may be reimbursed for expenses reasonably incurred in the performance of </w:t>
      </w:r>
      <w:r w:rsidR="00A048C6">
        <w:rPr>
          <w:rFonts w:ascii="Times New Roman" w:eastAsia="Times New Roman" w:hAnsi="Times New Roman"/>
          <w:sz w:val="24"/>
          <w:szCs w:val="24"/>
        </w:rPr>
        <w:t>b</w:t>
      </w:r>
      <w:r w:rsidRPr="00783690">
        <w:rPr>
          <w:rFonts w:ascii="Times New Roman" w:eastAsia="Times New Roman" w:hAnsi="Times New Roman"/>
          <w:sz w:val="24"/>
          <w:szCs w:val="24"/>
        </w:rPr>
        <w:t>oard duties.</w:t>
      </w:r>
    </w:p>
    <w:p w:rsidR="00FD7923" w:rsidRPr="00783690" w:rsidRDefault="00FD7923" w:rsidP="00D450C3">
      <w:pPr>
        <w:spacing w:after="0"/>
        <w:rPr>
          <w:rFonts w:ascii="Times New Roman" w:eastAsia="Times New Roman" w:hAnsi="Times New Roman"/>
          <w:sz w:val="24"/>
          <w:szCs w:val="24"/>
        </w:rPr>
      </w:pPr>
    </w:p>
    <w:p w:rsidR="00FD7923" w:rsidRPr="00783690" w:rsidRDefault="006F6F18" w:rsidP="00D450C3">
      <w:pPr>
        <w:spacing w:after="0"/>
        <w:rPr>
          <w:rFonts w:ascii="Times New Roman" w:eastAsia="Times New Roman" w:hAnsi="Times New Roman"/>
          <w:sz w:val="24"/>
          <w:szCs w:val="24"/>
        </w:rPr>
      </w:pPr>
      <w:bookmarkStart w:id="73" w:name="2-156-380"/>
      <w:bookmarkEnd w:id="73"/>
      <w:proofErr w:type="gramStart"/>
      <w:r w:rsidRPr="00783690">
        <w:rPr>
          <w:rFonts w:ascii="Times New Roman" w:eastAsia="Times New Roman" w:hAnsi="Times New Roman"/>
          <w:b/>
          <w:bCs/>
          <w:sz w:val="24"/>
          <w:szCs w:val="24"/>
        </w:rPr>
        <w:t xml:space="preserve">2-156-380. Powers and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uties.</w:t>
      </w:r>
      <w:proofErr w:type="gramEnd"/>
      <w:r w:rsidRPr="00783690">
        <w:rPr>
          <w:rFonts w:ascii="Times New Roman" w:eastAsia="Times New Roman" w:hAnsi="Times New Roman"/>
          <w:sz w:val="24"/>
          <w:szCs w:val="24"/>
        </w:rPr>
        <w:t xml:space="preserve">  </w:t>
      </w:r>
    </w:p>
    <w:p w:rsidR="00FD7923" w:rsidRPr="00783690" w:rsidRDefault="006F6F18" w:rsidP="00D450C3">
      <w:pPr>
        <w:spacing w:after="0"/>
        <w:rPr>
          <w:rFonts w:ascii="Times New Roman" w:eastAsia="Times New Roman" w:hAnsi="Times New Roman"/>
          <w:sz w:val="24"/>
          <w:szCs w:val="24"/>
        </w:rPr>
      </w:pPr>
      <w:r w:rsidRPr="00783690">
        <w:rPr>
          <w:rFonts w:ascii="Times New Roman" w:eastAsia="Times New Roman" w:hAnsi="Times New Roman"/>
          <w:sz w:val="24"/>
          <w:szCs w:val="24"/>
        </w:rPr>
        <w:t>In addition to other powers and duties specifically men</w:t>
      </w:r>
      <w:r w:rsidRPr="00783690">
        <w:rPr>
          <w:rFonts w:ascii="Times New Roman" w:eastAsia="Times New Roman" w:hAnsi="Times New Roman"/>
          <w:sz w:val="24"/>
          <w:szCs w:val="24"/>
        </w:rPr>
        <w:softHyphen/>
        <w:t xml:space="preserve">tioned in this chapter,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have the following powers and duties:</w:t>
      </w:r>
    </w:p>
    <w:p w:rsidR="00FD7923" w:rsidRPr="00783690" w:rsidRDefault="00FD7923" w:rsidP="00D450C3">
      <w:pPr>
        <w:spacing w:after="0"/>
        <w:rPr>
          <w:rFonts w:ascii="Times New Roman" w:eastAsia="Times New Roman" w:hAnsi="Times New Roman"/>
          <w:sz w:val="24"/>
          <w:szCs w:val="24"/>
        </w:rPr>
      </w:pPr>
    </w:p>
    <w:p w:rsidR="00FD7923" w:rsidRPr="00B30505" w:rsidRDefault="006F6F18" w:rsidP="00D450C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T</w:t>
      </w:r>
      <w:r w:rsidRPr="00B30505">
        <w:rPr>
          <w:rFonts w:ascii="Times New Roman" w:eastAsia="Times New Roman" w:hAnsi="Times New Roman"/>
          <w:sz w:val="24"/>
          <w:szCs w:val="24"/>
        </w:rPr>
        <w:t xml:space="preserve">o receive and refer complaints of violations of any of the provisions of this chapter to the </w:t>
      </w:r>
      <w:r w:rsidR="00863049">
        <w:rPr>
          <w:rFonts w:ascii="Times New Roman" w:eastAsia="Times New Roman" w:hAnsi="Times New Roman"/>
          <w:sz w:val="24"/>
          <w:szCs w:val="24"/>
        </w:rPr>
        <w:t>inspector general</w:t>
      </w:r>
      <w:r w:rsidRPr="00B30505">
        <w:rPr>
          <w:rFonts w:ascii="Times New Roman" w:eastAsia="Times New Roman" w:hAnsi="Times New Roman"/>
          <w:sz w:val="24"/>
          <w:szCs w:val="24"/>
        </w:rPr>
        <w:t xml:space="preserve"> and to refer complaints of violations of the governmental ethics ordinance of a sister agency to the sister agency;</w:t>
      </w:r>
    </w:p>
    <w:p w:rsidR="00FD7923" w:rsidRPr="00B30505" w:rsidRDefault="00FD7923" w:rsidP="00D450C3">
      <w:pPr>
        <w:spacing w:after="0"/>
        <w:jc w:val="both"/>
        <w:rPr>
          <w:rFonts w:ascii="Times New Roman" w:eastAsia="Times New Roman" w:hAnsi="Times New Roman"/>
          <w:sz w:val="24"/>
          <w:szCs w:val="24"/>
        </w:rPr>
      </w:pPr>
    </w:p>
    <w:p w:rsidR="00FD7923" w:rsidRPr="00B30505" w:rsidRDefault="006F6F18" w:rsidP="00D450C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a-1</w:t>
      </w:r>
      <w:proofErr w:type="gramEnd"/>
      <w:r>
        <w:rPr>
          <w:rFonts w:ascii="Times New Roman" w:eastAsia="Times New Roman" w:hAnsi="Times New Roman"/>
          <w:sz w:val="24"/>
          <w:szCs w:val="24"/>
        </w:rPr>
        <w:t>)</w:t>
      </w:r>
      <w:r>
        <w:rPr>
          <w:rFonts w:ascii="Times New Roman" w:eastAsia="Times New Roman" w:hAnsi="Times New Roman"/>
          <w:sz w:val="24"/>
          <w:szCs w:val="24"/>
        </w:rPr>
        <w:tab/>
        <w:t>Pursuant to Section 2-156-385, to issue a finding as to whether evidence shows that there is probable cause to believe that there has been a violation of this chapter;</w:t>
      </w:r>
    </w:p>
    <w:p w:rsidR="00FD7923" w:rsidRPr="00783690" w:rsidRDefault="00FD7923" w:rsidP="00D450C3">
      <w:pPr>
        <w:spacing w:after="0"/>
        <w:ind w:left="630" w:hanging="630"/>
        <w:rPr>
          <w:rFonts w:ascii="Times New Roman" w:eastAsia="Times New Roman" w:hAnsi="Times New Roman"/>
          <w:sz w:val="24"/>
          <w:szCs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Pursuant to Section 2-156-392, to issue a written opinion as to whether there has been a violation of this chapter and to impose a fine for such violation</w:t>
      </w:r>
      <w:r w:rsidRPr="00783690">
        <w:rPr>
          <w:rFonts w:ascii="Times New Roman" w:eastAsia="Times New Roman" w:hAnsi="Times New Roman"/>
          <w:sz w:val="24"/>
          <w:szCs w:val="24"/>
        </w:rPr>
        <w:t>;</w:t>
      </w:r>
    </w:p>
    <w:p w:rsidR="00FD7923" w:rsidRPr="00783690" w:rsidRDefault="00FD7923" w:rsidP="00D450C3">
      <w:pPr>
        <w:spacing w:after="0"/>
        <w:ind w:left="630" w:hanging="630"/>
        <w:rPr>
          <w:rFonts w:ascii="Times New Roman" w:eastAsia="Times New Roman" w:hAnsi="Times New Roman"/>
          <w:sz w:val="24"/>
          <w:szCs w:val="24"/>
        </w:rPr>
      </w:pPr>
    </w:p>
    <w:p w:rsidR="00FD7923" w:rsidRPr="0020734A" w:rsidRDefault="006F6F18" w:rsidP="00D450C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T</w:t>
      </w:r>
      <w:r w:rsidRPr="0020734A">
        <w:rPr>
          <w:rFonts w:ascii="Times New Roman" w:eastAsia="Times New Roman" w:hAnsi="Times New Roman"/>
          <w:sz w:val="24"/>
          <w:szCs w:val="24"/>
        </w:rPr>
        <w:t>o issue subpoenas upon a showing of good cause, at the request of the subject of an investigation or hearing, or on its own motion, when conducting a probable cause finding or hearing on the merits authorized in accordance with this chapter, if (i) the board has a reasonable belief that a violation of this chapter has occurred and the party to whom the subpoena is to be issued has previously failed to respond to a written request for the production of documents and/or testimony within seven days of the receipt of said written request; and (ii) the testimony of the witness or the documents or items sought by the subpoena are relevant to the probable cause finding or hearing on the merits.</w:t>
      </w:r>
    </w:p>
    <w:p w:rsidR="00FD7923" w:rsidRPr="00E833B5" w:rsidRDefault="00FD7923" w:rsidP="00D450C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20734A" w:rsidRDefault="002D3D94" w:rsidP="0010276E">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Pr>
          <w:rFonts w:ascii="Times New Roman" w:eastAsia="Times New Roman" w:hAnsi="Times New Roman"/>
          <w:sz w:val="24"/>
          <w:szCs w:val="24"/>
        </w:rPr>
        <w:t>(1)</w:t>
      </w:r>
      <w:r w:rsidR="006F6F18">
        <w:rPr>
          <w:rFonts w:ascii="Times New Roman" w:eastAsia="Times New Roman" w:hAnsi="Times New Roman"/>
          <w:sz w:val="24"/>
          <w:szCs w:val="24"/>
        </w:rPr>
        <w:tab/>
      </w:r>
      <w:r w:rsidR="006F6F18" w:rsidRPr="0020734A">
        <w:rPr>
          <w:rFonts w:ascii="Times New Roman" w:eastAsia="Times New Roman" w:hAnsi="Times New Roman"/>
          <w:sz w:val="24"/>
          <w:szCs w:val="24"/>
        </w:rPr>
        <w:t xml:space="preserve">A subpoena shall be served in the same manner as subpoenas issued under the Rules of </w:t>
      </w:r>
      <w:r>
        <w:rPr>
          <w:rFonts w:ascii="Times New Roman" w:eastAsia="Times New Roman" w:hAnsi="Times New Roman"/>
          <w:sz w:val="24"/>
          <w:szCs w:val="24"/>
        </w:rPr>
        <w:tab/>
      </w:r>
      <w:r w:rsidR="006F6F18" w:rsidRPr="0020734A">
        <w:rPr>
          <w:rFonts w:ascii="Times New Roman" w:eastAsia="Times New Roman" w:hAnsi="Times New Roman"/>
          <w:sz w:val="24"/>
          <w:szCs w:val="24"/>
        </w:rPr>
        <w:t xml:space="preserve">the Illinois Supreme Court to compel appearance of a deponent, and subject to the same witness </w:t>
      </w:r>
      <w:r>
        <w:rPr>
          <w:rFonts w:ascii="Times New Roman" w:eastAsia="Times New Roman" w:hAnsi="Times New Roman"/>
          <w:sz w:val="24"/>
          <w:szCs w:val="24"/>
        </w:rPr>
        <w:tab/>
      </w:r>
      <w:r w:rsidR="006F6F18" w:rsidRPr="0020734A">
        <w:rPr>
          <w:rFonts w:ascii="Times New Roman" w:eastAsia="Times New Roman" w:hAnsi="Times New Roman"/>
          <w:sz w:val="24"/>
          <w:szCs w:val="24"/>
        </w:rPr>
        <w:t>and mileage fees fixed by law for such subpoenas.</w:t>
      </w:r>
    </w:p>
    <w:p w:rsidR="00FD7923" w:rsidRDefault="00FD7923" w:rsidP="00FD7923">
      <w:pPr>
        <w:tabs>
          <w:tab w:val="left" w:pos="630"/>
        </w:tabs>
        <w:spacing w:after="0"/>
        <w:jc w:val="both"/>
        <w:rPr>
          <w:rFonts w:ascii="Times New Roman" w:eastAsia="Times New Roman" w:hAnsi="Times New Roman"/>
          <w:sz w:val="24"/>
          <w:szCs w:val="24"/>
        </w:rPr>
      </w:pPr>
    </w:p>
    <w:p w:rsidR="00FD7923" w:rsidRPr="0020734A" w:rsidRDefault="003A1261" w:rsidP="003A1261">
      <w:pPr>
        <w:pStyle w:val="ListParagraph"/>
        <w:tabs>
          <w:tab w:val="left" w:pos="0"/>
        </w:tabs>
        <w:spacing w:after="0"/>
        <w:ind w:left="0"/>
        <w:jc w:val="both"/>
        <w:rPr>
          <w:rFonts w:ascii="Times New Roman" w:eastAsia="Times New Roman" w:hAnsi="Times New Roman"/>
          <w:sz w:val="24"/>
          <w:szCs w:val="24"/>
        </w:rPr>
      </w:pPr>
      <w:r>
        <w:rPr>
          <w:rFonts w:ascii="Times New Roman" w:eastAsia="Times New Roman" w:hAnsi="Times New Roman"/>
          <w:sz w:val="24"/>
          <w:szCs w:val="24"/>
        </w:rPr>
        <w:tab/>
      </w:r>
      <w:r w:rsidR="006F6F18">
        <w:rPr>
          <w:rFonts w:ascii="Times New Roman" w:eastAsia="Times New Roman" w:hAnsi="Times New Roman"/>
          <w:sz w:val="24"/>
          <w:szCs w:val="24"/>
        </w:rPr>
        <w:t>(2)</w:t>
      </w:r>
      <w:r w:rsidR="006F6F18">
        <w:rPr>
          <w:rFonts w:ascii="Times New Roman" w:eastAsia="Times New Roman" w:hAnsi="Times New Roman"/>
          <w:sz w:val="24"/>
          <w:szCs w:val="24"/>
        </w:rPr>
        <w:tab/>
        <w:t xml:space="preserve">A subpoena issued under this section shall identify the person to whom it is directed and </w:t>
      </w:r>
      <w:r>
        <w:rPr>
          <w:rFonts w:ascii="Times New Roman" w:eastAsia="Times New Roman" w:hAnsi="Times New Roman"/>
          <w:sz w:val="24"/>
          <w:szCs w:val="24"/>
        </w:rPr>
        <w:tab/>
      </w:r>
      <w:r w:rsidR="006F6F18">
        <w:rPr>
          <w:rFonts w:ascii="Times New Roman" w:eastAsia="Times New Roman" w:hAnsi="Times New Roman"/>
          <w:sz w:val="24"/>
          <w:szCs w:val="24"/>
        </w:rPr>
        <w:t>the documents or other items sought thereby, if any, and t</w:t>
      </w:r>
      <w:r>
        <w:rPr>
          <w:rFonts w:ascii="Times New Roman" w:eastAsia="Times New Roman" w:hAnsi="Times New Roman"/>
          <w:sz w:val="24"/>
          <w:szCs w:val="24"/>
        </w:rPr>
        <w:t xml:space="preserve">he date, time and place for the </w:t>
      </w:r>
      <w:r>
        <w:rPr>
          <w:rFonts w:ascii="Times New Roman" w:eastAsia="Times New Roman" w:hAnsi="Times New Roman"/>
          <w:sz w:val="24"/>
          <w:szCs w:val="24"/>
        </w:rPr>
        <w:tab/>
      </w:r>
      <w:r w:rsidR="006F6F18">
        <w:rPr>
          <w:rFonts w:ascii="Times New Roman" w:eastAsia="Times New Roman" w:hAnsi="Times New Roman"/>
          <w:sz w:val="24"/>
          <w:szCs w:val="24"/>
        </w:rPr>
        <w:t xml:space="preserve">appearance of the witness and production of the documents or other items described in </w:t>
      </w:r>
      <w:r>
        <w:rPr>
          <w:rFonts w:ascii="Times New Roman" w:eastAsia="Times New Roman" w:hAnsi="Times New Roman"/>
          <w:sz w:val="24"/>
          <w:szCs w:val="24"/>
        </w:rPr>
        <w:t xml:space="preserve">the </w:t>
      </w:r>
      <w:r>
        <w:rPr>
          <w:rFonts w:ascii="Times New Roman" w:eastAsia="Times New Roman" w:hAnsi="Times New Roman"/>
          <w:sz w:val="24"/>
          <w:szCs w:val="24"/>
        </w:rPr>
        <w:tab/>
      </w:r>
      <w:r w:rsidR="006F6F18">
        <w:rPr>
          <w:rFonts w:ascii="Times New Roman" w:eastAsia="Times New Roman" w:hAnsi="Times New Roman"/>
          <w:sz w:val="24"/>
          <w:szCs w:val="24"/>
        </w:rPr>
        <w:t xml:space="preserve">subpoena.  In no event shall the date for examination or production be less than seven days after </w:t>
      </w:r>
      <w:r>
        <w:rPr>
          <w:rFonts w:ascii="Times New Roman" w:eastAsia="Times New Roman" w:hAnsi="Times New Roman"/>
          <w:sz w:val="24"/>
          <w:szCs w:val="24"/>
        </w:rPr>
        <w:tab/>
      </w:r>
      <w:r w:rsidR="006F6F18">
        <w:rPr>
          <w:rFonts w:ascii="Times New Roman" w:eastAsia="Times New Roman" w:hAnsi="Times New Roman"/>
          <w:sz w:val="24"/>
          <w:szCs w:val="24"/>
        </w:rPr>
        <w:t>service of the subpoena.</w:t>
      </w:r>
    </w:p>
    <w:p w:rsidR="00FD7923" w:rsidRDefault="00FD7923">
      <w:pPr>
        <w:spacing w:after="0"/>
        <w:rPr>
          <w:rFonts w:ascii="Times New Roman" w:eastAsia="Times New Roman" w:hAnsi="Times New Roman"/>
          <w:sz w:val="24"/>
          <w:szCs w:val="24"/>
        </w:rPr>
      </w:pPr>
    </w:p>
    <w:p w:rsidR="00FD7923" w:rsidRPr="00783690" w:rsidRDefault="006F6F18" w:rsidP="000C3A71">
      <w:pPr>
        <w:tabs>
          <w:tab w:val="left" w:pos="720"/>
        </w:tabs>
        <w:spacing w:after="0"/>
        <w:ind w:left="720"/>
        <w:jc w:val="both"/>
        <w:rPr>
          <w:rFonts w:ascii="Times New Roman" w:eastAsia="Times New Roman" w:hAnsi="Times New Roman"/>
          <w:sz w:val="24"/>
          <w:szCs w:val="24"/>
        </w:rPr>
      </w:pPr>
      <w:r w:rsidRPr="00783690">
        <w:rPr>
          <w:rFonts w:ascii="Times New Roman" w:eastAsia="Times New Roman" w:hAnsi="Times New Roman"/>
          <w:sz w:val="24"/>
          <w:szCs w:val="24"/>
        </w:rPr>
        <w:t>(3)</w:t>
      </w:r>
      <w:r>
        <w:rPr>
          <w:rFonts w:ascii="Times New Roman" w:eastAsia="Times New Roman" w:hAnsi="Times New Roman"/>
          <w:sz w:val="24"/>
          <w:szCs w:val="24"/>
        </w:rPr>
        <w:tab/>
      </w:r>
      <w:r w:rsidRPr="00783690">
        <w:rPr>
          <w:rFonts w:ascii="Times New Roman" w:eastAsia="Times New Roman" w:hAnsi="Times New Roman"/>
          <w:sz w:val="24"/>
          <w:szCs w:val="24"/>
        </w:rPr>
        <w:t xml:space="preserve">No later than the time for appearance or production required by the subpoena, the person to whom the subpoena is directed may object to the subpoena, in whole or in part.  The objection shall be in writing, delivered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and shall </w:t>
      </w:r>
      <w:r>
        <w:rPr>
          <w:rFonts w:ascii="Times New Roman" w:eastAsia="Times New Roman" w:hAnsi="Times New Roman"/>
          <w:sz w:val="24"/>
          <w:szCs w:val="24"/>
        </w:rPr>
        <w:t>s</w:t>
      </w:r>
      <w:r w:rsidRPr="00783690">
        <w:rPr>
          <w:rFonts w:ascii="Times New Roman" w:eastAsia="Times New Roman" w:hAnsi="Times New Roman"/>
          <w:sz w:val="24"/>
          <w:szCs w:val="24"/>
        </w:rPr>
        <w:t>pecify the grounds for the objection.</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For seven days after receipt of a timely objection to a subpoena,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take no action to enforce the subpoena or to initiate prosecution of the person to whom the subpoena is directed.  During this seven-day period,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consider the grounds for the objection and may attempt to resolve the objection through negotiation with the person to whom the subpoena is directed.</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seven-day period may be extended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of</w:t>
      </w:r>
      <w:r w:rsidR="000C3A71">
        <w:rPr>
          <w:rFonts w:ascii="Times New Roman" w:eastAsia="Times New Roman" w:hAnsi="Times New Roman"/>
          <w:sz w:val="24"/>
          <w:szCs w:val="24"/>
        </w:rPr>
        <w:t xml:space="preserve"> e</w:t>
      </w:r>
      <w:r w:rsidRPr="00783690">
        <w:rPr>
          <w:rFonts w:ascii="Times New Roman" w:eastAsia="Times New Roman" w:hAnsi="Times New Roman"/>
          <w:sz w:val="24"/>
          <w:szCs w:val="24"/>
        </w:rPr>
        <w:t>thics in order to allow completion of any negotiations.</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extension shall be in writing</w:t>
      </w:r>
      <w:r>
        <w:rPr>
          <w:rFonts w:ascii="Times New Roman" w:eastAsia="Times New Roman" w:hAnsi="Times New Roman"/>
          <w:sz w:val="24"/>
          <w:szCs w:val="24"/>
        </w:rPr>
        <w:t xml:space="preserve"> </w:t>
      </w:r>
      <w:r w:rsidRPr="00783690">
        <w:rPr>
          <w:rFonts w:ascii="Times New Roman" w:eastAsia="Times New Roman" w:hAnsi="Times New Roman"/>
          <w:sz w:val="24"/>
          <w:szCs w:val="24"/>
        </w:rPr>
        <w:t>addressed to the person to whom the subpoena is directed, and shall specify the date on which the negotiation period will</w:t>
      </w:r>
      <w:r>
        <w:rPr>
          <w:rFonts w:ascii="Times New Roman" w:eastAsia="Times New Roman" w:hAnsi="Times New Roman"/>
          <w:sz w:val="24"/>
          <w:szCs w:val="24"/>
        </w:rPr>
        <w:t xml:space="preserve"> </w:t>
      </w:r>
      <w:r w:rsidRPr="00783690">
        <w:rPr>
          <w:rFonts w:ascii="Times New Roman" w:eastAsia="Times New Roman" w:hAnsi="Times New Roman"/>
          <w:sz w:val="24"/>
          <w:szCs w:val="24"/>
        </w:rPr>
        <w:t>end.  Negotiations may include such matters as the scope of the subpoena and the time, place and manner of response thereto.</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filing of an objection to a subpoena and negotiations pursuant to an </w:t>
      </w:r>
      <w:proofErr w:type="gramStart"/>
      <w:r w:rsidRPr="00783690">
        <w:rPr>
          <w:rFonts w:ascii="Times New Roman" w:eastAsia="Times New Roman" w:hAnsi="Times New Roman"/>
          <w:sz w:val="24"/>
          <w:szCs w:val="24"/>
        </w:rPr>
        <w:t>objection,</w:t>
      </w:r>
      <w:proofErr w:type="gramEnd"/>
      <w:r w:rsidRPr="00783690">
        <w:rPr>
          <w:rFonts w:ascii="Times New Roman" w:eastAsia="Times New Roman" w:hAnsi="Times New Roman"/>
          <w:sz w:val="24"/>
          <w:szCs w:val="24"/>
        </w:rPr>
        <w:t xml:space="preserve"> shall not constitute refusal to comply with the subpoena, or interference with or obstruction of an investigation.</w:t>
      </w:r>
      <w:r w:rsidR="008D0117">
        <w:rPr>
          <w:rFonts w:ascii="Times New Roman" w:eastAsia="Times New Roman" w:hAnsi="Times New Roman"/>
          <w:sz w:val="24"/>
          <w:szCs w:val="24"/>
        </w:rPr>
        <w:t xml:space="preserve"> </w:t>
      </w:r>
    </w:p>
    <w:p w:rsidR="00FD7923" w:rsidRPr="00783690" w:rsidRDefault="00FD7923" w:rsidP="00FD7923">
      <w:pPr>
        <w:tabs>
          <w:tab w:val="left" w:pos="630"/>
        </w:tabs>
        <w:spacing w:after="0"/>
        <w:ind w:left="1170" w:hanging="1170"/>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r>
      <w:r>
        <w:rPr>
          <w:rFonts w:ascii="Times New Roman" w:eastAsia="Times New Roman" w:hAnsi="Times New Roman"/>
          <w:sz w:val="24"/>
          <w:szCs w:val="24"/>
        </w:rPr>
        <w:t>T</w:t>
      </w:r>
      <w:r w:rsidRPr="00783690">
        <w:rPr>
          <w:rFonts w:ascii="Times New Roman" w:eastAsia="Times New Roman" w:hAnsi="Times New Roman"/>
          <w:sz w:val="24"/>
          <w:szCs w:val="24"/>
        </w:rPr>
        <w:t xml:space="preserve">o require the cooperation of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agencies, officials, employees and other persons whose conduct is regulated by this chapter, in </w:t>
      </w:r>
      <w:r w:rsidR="00B0675A">
        <w:rPr>
          <w:rFonts w:ascii="Times New Roman" w:eastAsia="Times New Roman" w:hAnsi="Times New Roman"/>
          <w:sz w:val="24"/>
          <w:szCs w:val="24"/>
        </w:rPr>
        <w:t xml:space="preserve">implementing its duties pursuant to this </w:t>
      </w:r>
      <w:proofErr w:type="gramStart"/>
      <w:r w:rsidR="00B0675A">
        <w:rPr>
          <w:rFonts w:ascii="Times New Roman" w:eastAsia="Times New Roman" w:hAnsi="Times New Roman"/>
          <w:sz w:val="24"/>
          <w:szCs w:val="24"/>
        </w:rPr>
        <w:t>chapter</w:t>
      </w:r>
      <w:r w:rsidRPr="00783690">
        <w:rPr>
          <w:rFonts w:ascii="Times New Roman" w:eastAsia="Times New Roman" w:hAnsi="Times New Roman"/>
          <w:sz w:val="24"/>
          <w:szCs w:val="24"/>
        </w:rPr>
        <w:t>;</w:t>
      </w:r>
      <w:proofErr w:type="gramEnd"/>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d-1</w:t>
      </w:r>
      <w:proofErr w:type="gramEnd"/>
      <w:r>
        <w:rPr>
          <w:rFonts w:ascii="Times New Roman" w:eastAsia="Times New Roman" w:hAnsi="Times New Roman"/>
          <w:sz w:val="24"/>
          <w:szCs w:val="24"/>
        </w:rPr>
        <w:t>)</w:t>
      </w:r>
      <w:r>
        <w:rPr>
          <w:rFonts w:ascii="Times New Roman" w:eastAsia="Times New Roman" w:hAnsi="Times New Roman"/>
          <w:sz w:val="24"/>
          <w:szCs w:val="24"/>
        </w:rPr>
        <w:tab/>
        <w:t xml:space="preserve">To adopt, in consultation with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and disseminate a summary of all rules and laws setting forth the rights of officials and employees as provided in Chapters  2-56 and 2-156;</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 xml:space="preserve">To consult with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agencies, officials and employees on matters involving ethical conduct;</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 xml:space="preserve">To recommend such legislative action as it may deem appropriate to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the policy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 xml:space="preserve">To conduct research in the field of governmental ethics and to carry out such educational programs as it deems necessary to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the policy and purpose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Default="006F6F18" w:rsidP="000C3A71">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(h)</w:t>
      </w:r>
      <w:r w:rsidRPr="00783690">
        <w:rPr>
          <w:rFonts w:ascii="Times New Roman" w:eastAsia="Times New Roman" w:hAnsi="Times New Roman"/>
          <w:sz w:val="24"/>
          <w:szCs w:val="24"/>
        </w:rPr>
        <w:tab/>
        <w:t xml:space="preserve">To promulgate rules for the conduct of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activities, </w:t>
      </w:r>
      <w:r>
        <w:rPr>
          <w:rFonts w:ascii="Times New Roman" w:eastAsia="Times New Roman" w:hAnsi="Times New Roman"/>
          <w:sz w:val="24"/>
          <w:szCs w:val="24"/>
        </w:rPr>
        <w:t xml:space="preserve">and hearings conducted pursuant to Section 2-156-392, </w:t>
      </w:r>
      <w:r w:rsidRPr="00783690">
        <w:rPr>
          <w:rFonts w:ascii="Times New Roman" w:eastAsia="Times New Roman" w:hAnsi="Times New Roman"/>
          <w:sz w:val="24"/>
          <w:szCs w:val="24"/>
        </w:rPr>
        <w:t>including procedural rules consistent with the requirements of due process of law</w:t>
      </w:r>
      <w:r w:rsidR="00633F01">
        <w:rPr>
          <w:rFonts w:ascii="Times New Roman" w:eastAsia="Times New Roman" w:hAnsi="Times New Roman"/>
          <w:sz w:val="24"/>
          <w:szCs w:val="24"/>
        </w:rPr>
        <w:t xml:space="preserve">; rules related to: </w:t>
      </w:r>
      <w:r>
        <w:rPr>
          <w:rFonts w:ascii="Times New Roman" w:eastAsia="Times New Roman" w:hAnsi="Times New Roman"/>
          <w:sz w:val="24"/>
          <w:szCs w:val="24"/>
        </w:rPr>
        <w:t xml:space="preserve">(i) administering waivers; (ii) contesting fines imposed for training and filing violations; (iii) the manner of making settlements, or the board’s opinions, determinations and findings, available to the public; and (v) in consultation with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the criteria to determine whether a potential violation of this chapter is minor</w:t>
      </w:r>
      <w:r w:rsidRPr="00783690">
        <w:rPr>
          <w:rFonts w:ascii="Times New Roman" w:eastAsia="Times New Roman" w:hAnsi="Times New Roman"/>
          <w:sz w:val="24"/>
          <w:szCs w:val="24"/>
        </w:rPr>
        <w: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w:t>
      </w:r>
      <w:proofErr w:type="gramStart"/>
      <w:r w:rsidR="008267D1" w:rsidRPr="00783690">
        <w:rPr>
          <w:rFonts w:ascii="Times New Roman" w:eastAsia="Times New Roman" w:hAnsi="Times New Roman"/>
          <w:sz w:val="24"/>
          <w:szCs w:val="24"/>
        </w:rPr>
        <w:t xml:space="preserve">Provided, however, no such rules and regulations shall become effective until 45 days after their submission to the </w:t>
      </w:r>
      <w:r w:rsidR="008267D1">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267D1">
        <w:rPr>
          <w:rFonts w:ascii="Times New Roman" w:eastAsia="Times New Roman" w:hAnsi="Times New Roman"/>
          <w:sz w:val="24"/>
          <w:szCs w:val="24"/>
        </w:rPr>
        <w:t>c</w:t>
      </w:r>
      <w:r w:rsidR="008267D1" w:rsidRPr="00783690">
        <w:rPr>
          <w:rFonts w:ascii="Times New Roman" w:eastAsia="Times New Roman" w:hAnsi="Times New Roman"/>
          <w:sz w:val="24"/>
          <w:szCs w:val="24"/>
        </w:rPr>
        <w:t>ouncil.</w:t>
      </w:r>
      <w:proofErr w:type="gramEnd"/>
      <w:r w:rsidR="008267D1"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And, provided further, no such rules and regulations shall become effective if, during said 45</w:t>
      </w:r>
      <w:r w:rsidRPr="00783690">
        <w:rPr>
          <w:rFonts w:ascii="Times New Roman" w:eastAsia="Times New Roman" w:hAnsi="Times New Roman"/>
          <w:sz w:val="24"/>
          <w:szCs w:val="24"/>
        </w:rPr>
        <w:noBreakHyphen/>
        <w:t xml:space="preserve">day period, the </w:t>
      </w:r>
      <w:r>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Pr>
          <w:rFonts w:ascii="Times New Roman" w:eastAsia="Times New Roman" w:hAnsi="Times New Roman"/>
          <w:sz w:val="24"/>
          <w:szCs w:val="24"/>
        </w:rPr>
        <w:t>c</w:t>
      </w:r>
      <w:r w:rsidRPr="00783690">
        <w:rPr>
          <w:rFonts w:ascii="Times New Roman" w:eastAsia="Times New Roman" w:hAnsi="Times New Roman"/>
          <w:sz w:val="24"/>
          <w:szCs w:val="24"/>
        </w:rPr>
        <w:t>ouncil, by majority vote of aldermen entitled to be elected, acts to disapp</w:t>
      </w:r>
      <w:r>
        <w:rPr>
          <w:rFonts w:ascii="Times New Roman" w:eastAsia="Times New Roman" w:hAnsi="Times New Roman"/>
          <w:sz w:val="24"/>
          <w:szCs w:val="24"/>
        </w:rPr>
        <w:t>rove said rules and regulations.  The applicable administrative hearings procedures set forth in Chapter 2-14 and the applicable rules and regulations promulgated pursuant thereto shall apply to the procedural aspects of matters handled by hearing officers or presented to the board to the extent such procedural aspects are not covered by this chapter or the rules and regul</w:t>
      </w:r>
      <w:r w:rsidR="0023264B">
        <w:rPr>
          <w:rFonts w:ascii="Times New Roman" w:eastAsia="Times New Roman" w:hAnsi="Times New Roman"/>
          <w:sz w:val="24"/>
          <w:szCs w:val="24"/>
        </w:rPr>
        <w:t>ations promulgated by the board;</w:t>
      </w:r>
      <w:r w:rsidR="008D0117">
        <w:rPr>
          <w:rFonts w:ascii="Times New Roman" w:eastAsia="Times New Roman" w:hAnsi="Times New Roman"/>
          <w:sz w:val="24"/>
          <w:szCs w:val="24"/>
        </w:rPr>
        <w:t xml:space="preserve"> </w:t>
      </w:r>
    </w:p>
    <w:p w:rsidR="00B0675A" w:rsidRDefault="00B0675A" w:rsidP="000C3A71">
      <w:pPr>
        <w:spacing w:after="0"/>
        <w:ind w:left="720" w:hanging="720"/>
        <w:jc w:val="both"/>
        <w:rPr>
          <w:rFonts w:ascii="Times New Roman" w:eastAsia="Times New Roman" w:hAnsi="Times New Roman"/>
          <w:sz w:val="24"/>
          <w:szCs w:val="24"/>
        </w:rPr>
      </w:pPr>
    </w:p>
    <w:p w:rsidR="00B0675A" w:rsidRPr="00783690" w:rsidRDefault="00B0675A" w:rsidP="000C3A71">
      <w:pPr>
        <w:spacing w:after="0"/>
        <w:ind w:left="720" w:hanging="72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h-1</w:t>
      </w:r>
      <w:proofErr w:type="gramEnd"/>
      <w:r>
        <w:rPr>
          <w:rFonts w:ascii="Times New Roman" w:eastAsia="Times New Roman" w:hAnsi="Times New Roman"/>
          <w:sz w:val="24"/>
          <w:szCs w:val="24"/>
        </w:rPr>
        <w:t>)</w:t>
      </w:r>
      <w:r>
        <w:rPr>
          <w:rFonts w:ascii="Times New Roman" w:eastAsia="Times New Roman" w:hAnsi="Times New Roman"/>
          <w:sz w:val="24"/>
          <w:szCs w:val="24"/>
        </w:rPr>
        <w:tab/>
        <w:t xml:space="preserve">To return to the </w:t>
      </w:r>
      <w:r w:rsidR="00863049">
        <w:rPr>
          <w:rFonts w:ascii="Times New Roman" w:eastAsia="Times New Roman" w:hAnsi="Times New Roman"/>
          <w:sz w:val="24"/>
          <w:szCs w:val="24"/>
        </w:rPr>
        <w:t>inspector general</w:t>
      </w:r>
      <w:r>
        <w:rPr>
          <w:rFonts w:ascii="Times New Roman" w:eastAsia="Times New Roman" w:hAnsi="Times New Roman"/>
          <w:sz w:val="24"/>
          <w:szCs w:val="24"/>
        </w:rPr>
        <w:t xml:space="preserve"> investigative reports submitted to it for a finding of probable cause pursuant to section 2-156-385 for additional investigation or clarification;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(i)</w:t>
      </w:r>
      <w:r w:rsidRPr="00783690">
        <w:rPr>
          <w:rFonts w:ascii="Times New Roman" w:eastAsia="Times New Roman" w:hAnsi="Times New Roman"/>
          <w:sz w:val="24"/>
          <w:szCs w:val="24"/>
        </w:rPr>
        <w:tab/>
        <w:t>To prescribe forms for the disclosure and registration of information as provided in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(j)</w:t>
      </w:r>
      <w:r w:rsidRPr="00783690">
        <w:rPr>
          <w:rFonts w:ascii="Times New Roman" w:eastAsia="Times New Roman" w:hAnsi="Times New Roman"/>
          <w:sz w:val="24"/>
          <w:szCs w:val="24"/>
        </w:rPr>
        <w:tab/>
        <w:t xml:space="preserve">To hire such staff as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 shall provide in the annual appropriation ordinance;</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(k)</w:t>
      </w:r>
      <w:r w:rsidRPr="00783690">
        <w:rPr>
          <w:rFonts w:ascii="Times New Roman" w:eastAsia="Times New Roman" w:hAnsi="Times New Roman"/>
          <w:sz w:val="24"/>
          <w:szCs w:val="24"/>
        </w:rPr>
        <w:tab/>
        <w:t xml:space="preserve">To prepare and publish, from time to time but at least semi-annually, reports summarizing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oard's activities and to present such reports to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and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 Each such report shall include, for the reporting period, the compliance of employees, lobbyists, and officials with the training, disclosure and registration requirements of this chapter, the number, substance and precedential  value of the formal and informal advisory opinions that the board has issued, as well as the number, type and resolution of ethics complaints brought to the board, and the trends and emerging issues the board has assessed based on advisory requests and the role ethics training may play in addressing such developing ethics issues. The board shall also prepare and publish periodic electronic newsletters as frequently as the board may deem appropriate to inform employees, officials, the public and the media of the advisory opinions it has issued and current ethical problems in the workplace;</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(l)</w:t>
      </w:r>
      <w:r w:rsidRPr="00783690">
        <w:rPr>
          <w:rFonts w:ascii="Times New Roman" w:eastAsia="Times New Roman" w:hAnsi="Times New Roman"/>
          <w:sz w:val="24"/>
          <w:szCs w:val="24"/>
        </w:rPr>
        <w:tab/>
        <w:t>To render advisory opinions with respect to the provisions of this chapter based upon a real or hypothetical set of circumstances, when requested in writing by an official or employee, or by a person who is personally and directly involved. Advisory opinions shall be made available to the public, but the identity of the person requesting the opinion and of any person whose conduct is involved in the set of circumstances described in the request for the opinion shall be confidential</w:t>
      </w:r>
      <w:r>
        <w:rPr>
          <w:rFonts w:ascii="Times New Roman" w:eastAsia="Times New Roman" w:hAnsi="Times New Roman"/>
          <w:sz w:val="24"/>
          <w:szCs w:val="24"/>
        </w:rPr>
        <w:t>.  The board shall indicate, in writing, those advisory opinions that have precedential value, and organize such opinions in a searchable database that is accessible from the board’s website</w:t>
      </w:r>
      <w:r w:rsidR="00B0675A">
        <w:rPr>
          <w:rFonts w:ascii="Times New Roman" w:eastAsia="Times New Roman" w:hAnsi="Times New Roman"/>
          <w:sz w:val="24"/>
          <w:szCs w:val="24"/>
        </w:rPr>
        <w:t>.  This subsection shall not be construed to prohibit the executive director from issuing informal advisory opinions in accordance with rules promulgated by the board</w:t>
      </w:r>
      <w:r>
        <w:rPr>
          <w:rFonts w:ascii="Times New Roman" w:eastAsia="Times New Roman" w:hAnsi="Times New Roman"/>
          <w:sz w:val="24"/>
          <w:szCs w:val="24"/>
        </w:rPr>
        <w:t xml:space="preserve">; </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(m)</w:t>
      </w:r>
      <w:r w:rsidRPr="00783690">
        <w:rPr>
          <w:rFonts w:ascii="Times New Roman" w:eastAsia="Times New Roman" w:hAnsi="Times New Roman"/>
          <w:sz w:val="24"/>
          <w:szCs w:val="24"/>
        </w:rPr>
        <w:tab/>
        <w:t>To create, operate and maintain an on-line system that allows lobbyists to register on-line and the public to view and search on-line any report of lobbying activities submitted under Section 2-156-250.</w:t>
      </w:r>
    </w:p>
    <w:p w:rsidR="00FD7923" w:rsidRPr="00783690" w:rsidRDefault="00FD7923" w:rsidP="00FD7923">
      <w:pPr>
        <w:spacing w:after="0"/>
        <w:ind w:left="630" w:hanging="630"/>
        <w:jc w:val="both"/>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(n)</w:t>
      </w:r>
      <w:r w:rsidRPr="00783690">
        <w:rPr>
          <w:rFonts w:ascii="Times New Roman" w:eastAsia="Times New Roman" w:hAnsi="Times New Roman"/>
          <w:sz w:val="24"/>
          <w:szCs w:val="24"/>
        </w:rPr>
        <w:tab/>
      </w:r>
      <w:r w:rsidR="008267D1">
        <w:rPr>
          <w:rFonts w:ascii="Times New Roman" w:eastAsia="Times New Roman" w:hAnsi="Times New Roman"/>
          <w:sz w:val="24"/>
          <w:szCs w:val="24"/>
        </w:rPr>
        <w:t>T</w:t>
      </w:r>
      <w:r w:rsidRPr="00783690">
        <w:rPr>
          <w:rFonts w:ascii="Times New Roman" w:eastAsia="Times New Roman" w:hAnsi="Times New Roman"/>
          <w:sz w:val="24"/>
          <w:szCs w:val="24"/>
        </w:rPr>
        <w:t>o receive conflict of interest disclosures from any city employee or official, including aldermen.</w:t>
      </w:r>
    </w:p>
    <w:p w:rsidR="001C1BD6" w:rsidRDefault="001C1BD6" w:rsidP="00FD7923">
      <w:pPr>
        <w:spacing w:after="0"/>
        <w:ind w:left="630" w:hanging="630"/>
        <w:jc w:val="both"/>
        <w:rPr>
          <w:rFonts w:ascii="Times New Roman" w:eastAsia="Times New Roman" w:hAnsi="Times New Roman"/>
          <w:sz w:val="24"/>
          <w:szCs w:val="24"/>
        </w:rPr>
      </w:pPr>
    </w:p>
    <w:p w:rsidR="001C1BD6" w:rsidRPr="00783690" w:rsidRDefault="001C1BD6"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n-1</w:t>
      </w:r>
      <w:proofErr w:type="gramEnd"/>
      <w:r>
        <w:rPr>
          <w:rFonts w:ascii="Times New Roman" w:eastAsia="Times New Roman" w:hAnsi="Times New Roman"/>
          <w:sz w:val="24"/>
          <w:szCs w:val="24"/>
        </w:rPr>
        <w:t>)</w:t>
      </w:r>
      <w:r>
        <w:rPr>
          <w:rFonts w:ascii="Times New Roman" w:eastAsia="Times New Roman" w:hAnsi="Times New Roman"/>
          <w:sz w:val="24"/>
          <w:szCs w:val="24"/>
        </w:rPr>
        <w:tab/>
        <w:t xml:space="preserve">To review campaign </w:t>
      </w:r>
      <w:r w:rsidR="00B0675A">
        <w:rPr>
          <w:rFonts w:ascii="Times New Roman" w:eastAsia="Times New Roman" w:hAnsi="Times New Roman"/>
          <w:sz w:val="24"/>
          <w:szCs w:val="24"/>
        </w:rPr>
        <w:t xml:space="preserve">or lobbyist </w:t>
      </w:r>
      <w:r>
        <w:rPr>
          <w:rFonts w:ascii="Times New Roman" w:eastAsia="Times New Roman" w:hAnsi="Times New Roman"/>
          <w:sz w:val="24"/>
          <w:szCs w:val="24"/>
        </w:rPr>
        <w:t xml:space="preserve">finance filings for compliance with Article VI of this Chapter, and to refer potential violations discovered by such review to the </w:t>
      </w:r>
      <w:r w:rsidR="00863049">
        <w:rPr>
          <w:rFonts w:ascii="Times New Roman" w:eastAsia="Times New Roman" w:hAnsi="Times New Roman"/>
          <w:sz w:val="24"/>
          <w:szCs w:val="24"/>
        </w:rPr>
        <w:t>inspector general</w:t>
      </w:r>
      <w:r>
        <w:rPr>
          <w:rFonts w:ascii="Times New Roman" w:eastAsia="Times New Roman" w:hAnsi="Times New Roman"/>
          <w:sz w:val="24"/>
          <w:szCs w:val="24"/>
        </w:rPr>
        <w:t xml:space="preserve"> as a complaint; </w:t>
      </w:r>
    </w:p>
    <w:p w:rsidR="00FD7923" w:rsidRPr="00783690" w:rsidRDefault="00FD7923" w:rsidP="00FD7923">
      <w:pPr>
        <w:spacing w:after="0"/>
        <w:ind w:left="630" w:hanging="630"/>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(o)</w:t>
      </w:r>
      <w:r w:rsidRPr="00783690">
        <w:rPr>
          <w:rFonts w:ascii="Times New Roman" w:eastAsia="Times New Roman" w:hAnsi="Times New Roman"/>
          <w:sz w:val="24"/>
          <w:szCs w:val="24"/>
        </w:rPr>
        <w:tab/>
        <w:t xml:space="preserve">To recommend policies, procedures and practices designed to ensure compliance with any federal, state or local law or regulation or any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ity's compliance-related policies and internal controls.</w:t>
      </w:r>
    </w:p>
    <w:p w:rsidR="00D450C3" w:rsidRDefault="00D450C3" w:rsidP="00FD7923">
      <w:pPr>
        <w:spacing w:after="0"/>
        <w:ind w:left="630" w:hanging="630"/>
        <w:jc w:val="both"/>
        <w:rPr>
          <w:rFonts w:ascii="Times New Roman" w:eastAsia="Times New Roman" w:hAnsi="Times New Roman"/>
          <w:sz w:val="24"/>
          <w:szCs w:val="24"/>
        </w:rPr>
      </w:pPr>
    </w:p>
    <w:p w:rsidR="00FD7923" w:rsidRPr="00783690" w:rsidRDefault="006F6F18" w:rsidP="002D3D94">
      <w:pPr>
        <w:spacing w:after="0"/>
        <w:rPr>
          <w:rFonts w:ascii="Times New Roman" w:eastAsia="Times New Roman" w:hAnsi="Times New Roman"/>
          <w:sz w:val="24"/>
          <w:szCs w:val="24"/>
        </w:rPr>
      </w:pPr>
      <w:bookmarkStart w:id="74" w:name="2-156-390"/>
      <w:bookmarkEnd w:id="74"/>
      <w:proofErr w:type="gramStart"/>
      <w:r w:rsidRPr="00783690">
        <w:rPr>
          <w:rFonts w:ascii="Times New Roman" w:eastAsia="Times New Roman" w:hAnsi="Times New Roman"/>
          <w:b/>
          <w:bCs/>
          <w:sz w:val="24"/>
          <w:szCs w:val="24"/>
        </w:rPr>
        <w:t>2-156-3</w:t>
      </w:r>
      <w:r>
        <w:rPr>
          <w:rFonts w:ascii="Times New Roman" w:eastAsia="Times New Roman" w:hAnsi="Times New Roman"/>
          <w:b/>
          <w:bCs/>
          <w:sz w:val="24"/>
          <w:szCs w:val="24"/>
        </w:rPr>
        <w:t>85</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Probable cause </w:t>
      </w:r>
      <w:r w:rsidRPr="00FB007E">
        <w:rPr>
          <w:rFonts w:ascii="Times New Roman" w:eastAsia="Times New Roman" w:hAnsi="Times New Roman"/>
          <w:b/>
          <w:bCs/>
          <w:sz w:val="24"/>
          <w:szCs w:val="24"/>
        </w:rPr>
        <w:t>finding</w:t>
      </w:r>
      <w:r w:rsidRPr="00783690">
        <w:rPr>
          <w:rFonts w:ascii="Times New Roman" w:eastAsia="Times New Roman" w:hAnsi="Times New Roman"/>
          <w:b/>
          <w:bCs/>
          <w:sz w:val="24"/>
          <w:szCs w:val="24"/>
        </w:rPr>
        <w:t>.</w:t>
      </w:r>
      <w:proofErr w:type="gramEnd"/>
    </w:p>
    <w:p w:rsidR="00FD7923" w:rsidRDefault="006F6F18" w:rsidP="00FD7923">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xml:space="preserve"> may request the board to issue a finding as to whether evidence shows that there is probable cause to believe that the subject of an investigation (for purposes of this section, “subject”) has violated this chapter, as follows:</w:t>
      </w:r>
    </w:p>
    <w:p w:rsidR="00FD7923" w:rsidRDefault="00FD7923" w:rsidP="00FD7923">
      <w:pPr>
        <w:spacing w:after="0"/>
        <w:jc w:val="both"/>
        <w:rPr>
          <w:rFonts w:ascii="Times New Roman" w:eastAsia="Times New Roman" w:hAnsi="Times New Roman"/>
          <w:sz w:val="24"/>
          <w:szCs w:val="24"/>
        </w:rPr>
      </w:pPr>
    </w:p>
    <w:p w:rsidR="00FD7923" w:rsidRPr="002A1C4B" w:rsidRDefault="006F6F18" w:rsidP="00FD7923">
      <w:pPr>
        <w:tabs>
          <w:tab w:val="left" w:pos="720"/>
        </w:tabs>
        <w:spacing w:after="0"/>
        <w:ind w:left="1350" w:hanging="1350"/>
        <w:jc w:val="both"/>
        <w:rPr>
          <w:rFonts w:ascii="Times New Roman" w:eastAsia="Times New Roman" w:hAnsi="Times New Roman"/>
          <w:sz w:val="24"/>
          <w:szCs w:val="24"/>
        </w:rPr>
      </w:pPr>
      <w:r>
        <w:rPr>
          <w:rFonts w:ascii="Times New Roman" w:eastAsia="Times New Roman" w:hAnsi="Times New Roman"/>
          <w:sz w:val="24"/>
          <w:szCs w:val="24"/>
        </w:rPr>
        <w:tab/>
        <w:t>(1)</w:t>
      </w:r>
      <w:r>
        <w:rPr>
          <w:rFonts w:ascii="Times New Roman" w:eastAsia="Times New Roman" w:hAnsi="Times New Roman"/>
          <w:sz w:val="24"/>
          <w:szCs w:val="24"/>
        </w:rPr>
        <w:tab/>
      </w:r>
      <w:r w:rsidRPr="002A1C4B">
        <w:rPr>
          <w:rFonts w:ascii="Times New Roman" w:eastAsia="Times New Roman" w:hAnsi="Times New Roman"/>
          <w:sz w:val="24"/>
          <w:szCs w:val="24"/>
        </w:rPr>
        <w:t xml:space="preserve">The </w:t>
      </w:r>
      <w:r w:rsidR="000D4BC8">
        <w:rPr>
          <w:rFonts w:ascii="Times New Roman" w:eastAsia="Times New Roman" w:hAnsi="Times New Roman"/>
          <w:sz w:val="24"/>
          <w:szCs w:val="24"/>
        </w:rPr>
        <w:t>inspector general</w:t>
      </w:r>
      <w:r w:rsidRPr="002A1C4B">
        <w:rPr>
          <w:rFonts w:ascii="Times New Roman" w:eastAsia="Times New Roman" w:hAnsi="Times New Roman"/>
          <w:sz w:val="24"/>
          <w:szCs w:val="24"/>
        </w:rPr>
        <w:t xml:space="preserve"> may request the board to make a probable cause finding only after notifying the subject in writing.  Such notice shall specify all the charges to be brought against the subject, including a summary of the facts alleged to support such finding, and shall state that the </w:t>
      </w:r>
      <w:r w:rsidR="000D4BC8">
        <w:rPr>
          <w:rFonts w:ascii="Times New Roman" w:eastAsia="Times New Roman" w:hAnsi="Times New Roman"/>
          <w:sz w:val="24"/>
          <w:szCs w:val="24"/>
        </w:rPr>
        <w:t>inspector general</w:t>
      </w:r>
      <w:r w:rsidRPr="002A1C4B">
        <w:rPr>
          <w:rFonts w:ascii="Times New Roman" w:eastAsia="Times New Roman" w:hAnsi="Times New Roman"/>
          <w:sz w:val="24"/>
          <w:szCs w:val="24"/>
        </w:rPr>
        <w:t xml:space="preserve"> intends to request a probable cause finding by the board.  Such notice must be served upon the subject at least 30 days before the request is made to the board.</w:t>
      </w:r>
    </w:p>
    <w:p w:rsidR="00FD7923" w:rsidRDefault="00FD7923" w:rsidP="00FD7923">
      <w:pPr>
        <w:spacing w:after="0"/>
      </w:pPr>
    </w:p>
    <w:p w:rsidR="00FD7923" w:rsidRDefault="006F6F18" w:rsidP="00B0675A">
      <w:pPr>
        <w:tabs>
          <w:tab w:val="left" w:pos="720"/>
        </w:tabs>
        <w:spacing w:after="0"/>
        <w:ind w:left="1350" w:hanging="1350"/>
        <w:jc w:val="both"/>
      </w:pPr>
      <w:r w:rsidRPr="00B0675A">
        <w:rPr>
          <w:rFonts w:ascii="Times New Roman" w:hAnsi="Times New Roman"/>
          <w:sz w:val="24"/>
          <w:szCs w:val="24"/>
        </w:rPr>
        <w:tab/>
        <w:t>(2)</w:t>
      </w:r>
      <w:r w:rsidRPr="00B0675A">
        <w:rPr>
          <w:rFonts w:ascii="Times New Roman" w:hAnsi="Times New Roman"/>
          <w:sz w:val="24"/>
          <w:szCs w:val="24"/>
        </w:rPr>
        <w:tab/>
      </w:r>
      <w:r w:rsidRPr="00954D1F">
        <w:rPr>
          <w:rFonts w:ascii="Times New Roman" w:eastAsia="Times New Roman" w:hAnsi="Times New Roman"/>
          <w:sz w:val="24"/>
          <w:szCs w:val="24"/>
        </w:rPr>
        <w:t>When requesting a probable cause finding, the</w:t>
      </w:r>
      <w:r w:rsidR="00863049">
        <w:rPr>
          <w:rFonts w:ascii="Times New Roman" w:eastAsia="Times New Roman" w:hAnsi="Times New Roman"/>
          <w:sz w:val="24"/>
          <w:szCs w:val="24"/>
        </w:rPr>
        <w:t xml:space="preserve"> inspector general</w:t>
      </w:r>
      <w:r w:rsidRPr="00954D1F">
        <w:rPr>
          <w:rFonts w:ascii="Times New Roman" w:eastAsia="Times New Roman" w:hAnsi="Times New Roman"/>
          <w:sz w:val="24"/>
          <w:szCs w:val="24"/>
        </w:rPr>
        <w:t xml:space="preserve"> shall provide to the board a </w:t>
      </w:r>
      <w:r w:rsidR="00B0675A">
        <w:rPr>
          <w:rFonts w:ascii="Times New Roman" w:eastAsia="Times New Roman" w:hAnsi="Times New Roman"/>
          <w:sz w:val="24"/>
          <w:szCs w:val="24"/>
        </w:rPr>
        <w:t>final investigative report summarizing its inve</w:t>
      </w:r>
      <w:r w:rsidRPr="00954D1F">
        <w:rPr>
          <w:rFonts w:ascii="Times New Roman" w:eastAsia="Times New Roman" w:hAnsi="Times New Roman"/>
          <w:sz w:val="24"/>
          <w:szCs w:val="24"/>
        </w:rPr>
        <w:t xml:space="preserve">stigation, </w:t>
      </w:r>
      <w:r w:rsidR="00B0675A">
        <w:rPr>
          <w:rFonts w:ascii="Times New Roman" w:eastAsia="Times New Roman" w:hAnsi="Times New Roman"/>
          <w:sz w:val="24"/>
          <w:szCs w:val="24"/>
        </w:rPr>
        <w:t>which shall include all evidence supporting its findings and recommendation, and include an index describing the evidence gathered during the investigation.</w:t>
      </w:r>
    </w:p>
    <w:p w:rsidR="00FD7923" w:rsidRDefault="00FD7923" w:rsidP="00FD7923">
      <w:pPr>
        <w:spacing w:after="0"/>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r>
      <w:r w:rsidRPr="00954D1F">
        <w:rPr>
          <w:rFonts w:ascii="Times New Roman" w:eastAsia="Times New Roman" w:hAnsi="Times New Roman"/>
          <w:sz w:val="24"/>
          <w:szCs w:val="24"/>
        </w:rPr>
        <w:t xml:space="preserve">The board or its designee shall review the report, recommendation and evidence provided by the </w:t>
      </w:r>
      <w:r w:rsidR="00863049">
        <w:rPr>
          <w:rFonts w:ascii="Times New Roman" w:eastAsia="Times New Roman" w:hAnsi="Times New Roman"/>
          <w:sz w:val="24"/>
          <w:szCs w:val="24"/>
        </w:rPr>
        <w:t>inspector general</w:t>
      </w:r>
      <w:r w:rsidRPr="00954D1F">
        <w:rPr>
          <w:rFonts w:ascii="Times New Roman" w:eastAsia="Times New Roman" w:hAnsi="Times New Roman"/>
          <w:sz w:val="24"/>
          <w:szCs w:val="24"/>
        </w:rPr>
        <w:t xml:space="preserve">.  If the board or its designee finds that the evidence does not show that there is probable cause to believe that the subject has violated this chapter, the board shall close the matter and so notify the </w:t>
      </w:r>
      <w:r w:rsidR="00863049">
        <w:rPr>
          <w:rFonts w:ascii="Times New Roman" w:eastAsia="Times New Roman" w:hAnsi="Times New Roman"/>
          <w:sz w:val="24"/>
          <w:szCs w:val="24"/>
        </w:rPr>
        <w:t>inspector general</w:t>
      </w:r>
      <w:r w:rsidRPr="00954D1F">
        <w:rPr>
          <w:rFonts w:ascii="Times New Roman" w:eastAsia="Times New Roman" w:hAnsi="Times New Roman"/>
          <w:sz w:val="24"/>
          <w:szCs w:val="24"/>
        </w:rPr>
        <w:t xml:space="preserve"> and the subject.  If the board or its designee finds that the evidence shows that there is probable cause to believe that the subject has violated this chapter, the board or its designee shall serve notice of the allegations upon the subject.  Such notice shall inform the subject of his right to provide a written response, written submissions and a summary of the evidence supporting his position.  The notice also shall set a meeting date with the board or its designee to discuss the allegations and the evidence.  The subject must submit all written material and documents supporting his position at least 10 days before the date of the meeting.  At the meeting, evidence presented in the matter shall be discussed and the subject shall be given an opportunity to respond to the evidence presented against him.  The subject may be represented by counsel at the meeting.  The entire meeting shall be reliably recorded or, alternatively, transcribed by a certified court reporter.  All records of the meeting shall be kept confidential to the extent allowable under applicable law.</w:t>
      </w:r>
    </w:p>
    <w:p w:rsidR="00FD7923" w:rsidRDefault="00FD7923" w:rsidP="00FD7923">
      <w:pPr>
        <w:tabs>
          <w:tab w:val="left" w:pos="720"/>
        </w:tabs>
        <w:spacing w:after="0"/>
        <w:ind w:left="1260" w:hanging="1260"/>
        <w:jc w:val="both"/>
        <w:rPr>
          <w:rFonts w:ascii="Times New Roman" w:eastAsia="Times New Roman" w:hAnsi="Times New Roman"/>
          <w:sz w:val="24"/>
          <w:szCs w:val="24"/>
        </w:rPr>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Pr>
          <w:rFonts w:ascii="Times New Roman" w:eastAsia="Times New Roman" w:hAnsi="Times New Roman"/>
          <w:sz w:val="24"/>
          <w:szCs w:val="24"/>
        </w:rPr>
        <w:tab/>
      </w:r>
      <w:r w:rsidRPr="00954D1F">
        <w:rPr>
          <w:rFonts w:ascii="Times New Roman" w:eastAsia="Times New Roman" w:hAnsi="Times New Roman"/>
          <w:sz w:val="24"/>
          <w:szCs w:val="24"/>
        </w:rPr>
        <w:t xml:space="preserve">After reviewing all the documents and evidence submitted by the parties, including oral and written responses, the board may; (i) seek to settle the matter by fine, discipline, or in such other manner as it deems appropriate; (ii) pursue an action for discipline; (iii) pursue an action for a fine; or </w:t>
      </w:r>
      <w:proofErr w:type="gramStart"/>
      <w:r w:rsidRPr="00954D1F">
        <w:rPr>
          <w:rFonts w:ascii="Times New Roman" w:eastAsia="Times New Roman" w:hAnsi="Times New Roman"/>
          <w:sz w:val="24"/>
          <w:szCs w:val="24"/>
        </w:rPr>
        <w:t>(iv) take</w:t>
      </w:r>
      <w:proofErr w:type="gramEnd"/>
      <w:r w:rsidRPr="00954D1F">
        <w:rPr>
          <w:rFonts w:ascii="Times New Roman" w:eastAsia="Times New Roman" w:hAnsi="Times New Roman"/>
          <w:sz w:val="24"/>
          <w:szCs w:val="24"/>
        </w:rPr>
        <w:t xml:space="preserve"> no action.  If a settlement agreement involves the imposition of discipline and the subject is a current employee, such settlement agreement must be approved by the head of the city department, agency or office in which the employee works.  If a settlement is reached, the full final settlement agreement, including the name of the subject of the investigation and the disciplinary measure imposed on him, shall be made publicly available to the extent allowable under applicable law.</w:t>
      </w:r>
    </w:p>
    <w:p w:rsidR="00FD7923" w:rsidRPr="00727533" w:rsidRDefault="00FD7923" w:rsidP="00FD7923">
      <w:pPr>
        <w:tabs>
          <w:tab w:val="left" w:pos="720"/>
        </w:tabs>
        <w:spacing w:after="0"/>
        <w:ind w:left="1260" w:hanging="1260"/>
        <w:jc w:val="both"/>
        <w:rPr>
          <w:rFonts w:ascii="Times New Roman" w:eastAsia="Times New Roman" w:hAnsi="Times New Roman"/>
          <w:sz w:val="24"/>
          <w:szCs w:val="24"/>
        </w:rPr>
      </w:pPr>
    </w:p>
    <w:p w:rsidR="00FD7923" w:rsidRDefault="006F6F18" w:rsidP="002D3D94">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(5)</w:t>
      </w:r>
      <w:r>
        <w:rPr>
          <w:rFonts w:ascii="Times New Roman" w:eastAsia="Times New Roman" w:hAnsi="Times New Roman"/>
          <w:sz w:val="24"/>
          <w:szCs w:val="24"/>
        </w:rPr>
        <w:tab/>
      </w:r>
      <w:r w:rsidRPr="00954D1F">
        <w:rPr>
          <w:rFonts w:ascii="Times New Roman" w:eastAsia="Times New Roman" w:hAnsi="Times New Roman"/>
          <w:sz w:val="24"/>
          <w:szCs w:val="24"/>
        </w:rPr>
        <w:t>If the board determines to pursue an action for a fine, the matter shall proceed to a hearing on the merits as provided in Section 2-156-392.</w:t>
      </w:r>
    </w:p>
    <w:p w:rsidR="002D3D94" w:rsidRDefault="002D3D94" w:rsidP="002D3D94">
      <w:pPr>
        <w:tabs>
          <w:tab w:val="left" w:pos="720"/>
        </w:tabs>
        <w:spacing w:after="0"/>
        <w:ind w:left="1260" w:hanging="1260"/>
        <w:jc w:val="both"/>
        <w:rPr>
          <w:rFonts w:ascii="Times New Roman" w:eastAsia="Times New Roman" w:hAnsi="Times New Roman"/>
          <w:sz w:val="24"/>
          <w:szCs w:val="24"/>
        </w:rPr>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(6)</w:t>
      </w:r>
      <w:r>
        <w:rPr>
          <w:rFonts w:ascii="Times New Roman" w:eastAsia="Times New Roman" w:hAnsi="Times New Roman"/>
          <w:sz w:val="24"/>
          <w:szCs w:val="24"/>
        </w:rPr>
        <w:tab/>
        <w:t>If the subject is a current employee and the board determines to pursue an action for discipline instead of a fine, within 40 days of such determination, the board shall submit a written recommendation, with all the evidence and documents supporting the board’s recommendation:  (i) to the mayor, if the employee is a department head or an appointed official; (ii) to the chairman of the city council committee or to the alderman for whom the employee works, if the employee is a city council committee or to the alderman for whom the employee works, if the employee is a city council employee; or (iii) to the head of the department or agency in which the employee works, if the employee is neither a department head, appointed official or a city council employee.  A person to whom the board has transmitted its recommendation for action shall, within 30 days of receipt of the recommendation, report to the board in writing the actions taken on the recommendation and, to the extent that the person declines to take any recommended action, provide a written statement of reasons for his decision.</w:t>
      </w:r>
    </w:p>
    <w:p w:rsidR="00FD7923" w:rsidRPr="00727533" w:rsidRDefault="00FD7923" w:rsidP="00FD7923">
      <w:pPr>
        <w:tabs>
          <w:tab w:val="left" w:pos="720"/>
        </w:tabs>
        <w:spacing w:after="0"/>
        <w:ind w:left="1260" w:hanging="1260"/>
        <w:jc w:val="both"/>
        <w:rPr>
          <w:rFonts w:ascii="Times New Roman" w:eastAsia="Times New Roman" w:hAnsi="Times New Roman"/>
          <w:sz w:val="24"/>
          <w:szCs w:val="24"/>
        </w:rPr>
      </w:pPr>
    </w:p>
    <w:p w:rsidR="00FD7923" w:rsidRPr="00FB007E" w:rsidRDefault="006F6F18" w:rsidP="00B0675A">
      <w:pPr>
        <w:spacing w:after="0"/>
        <w:rPr>
          <w:rFonts w:ascii="Times New Roman" w:eastAsia="Times New Roman" w:hAnsi="Times New Roman"/>
          <w:sz w:val="24"/>
          <w:szCs w:val="24"/>
        </w:rPr>
      </w:pPr>
      <w:r w:rsidRPr="00FB007E">
        <w:rPr>
          <w:rFonts w:ascii="Times New Roman" w:eastAsia="Times New Roman" w:hAnsi="Times New Roman"/>
          <w:b/>
          <w:bCs/>
          <w:sz w:val="24"/>
          <w:szCs w:val="24"/>
        </w:rPr>
        <w:t>2-156-392. Hearing on the merits – fines</w:t>
      </w:r>
      <w:r w:rsidRPr="00FB007E">
        <w:rPr>
          <w:rFonts w:ascii="Times New Roman" w:eastAsia="Times New Roman" w:hAnsi="Times New Roman"/>
          <w:sz w:val="24"/>
          <w:szCs w:val="24"/>
        </w:rPr>
        <w:t>.</w:t>
      </w:r>
    </w:p>
    <w:p w:rsidR="00FD7923" w:rsidRPr="00783690" w:rsidRDefault="006F6F18" w:rsidP="0010276E">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If the board determines pursuant to Section 2-156-385 to pursue an action for a fine, a hearing on the merits shall be held on the matter no less than 60 days after that determination, as follows:</w:t>
      </w:r>
    </w:p>
    <w:p w:rsidR="00FD7923" w:rsidRPr="0072773A" w:rsidRDefault="00FD7923" w:rsidP="0010276E">
      <w:pPr>
        <w:jc w:val="both"/>
      </w:pPr>
    </w:p>
    <w:p w:rsidR="00FD7923" w:rsidRPr="00706F2F" w:rsidRDefault="006F6F18" w:rsidP="009A4FDC">
      <w:pPr>
        <w:tabs>
          <w:tab w:val="left" w:pos="630"/>
        </w:tabs>
        <w:jc w:val="both"/>
        <w:rPr>
          <w:rFonts w:ascii="Times New Roman" w:hAnsi="Times New Roman"/>
          <w:sz w:val="24"/>
        </w:rPr>
      </w:pPr>
      <w:r>
        <w:tab/>
      </w:r>
      <w:r w:rsidRPr="00706F2F">
        <w:rPr>
          <w:rFonts w:ascii="Times New Roman" w:hAnsi="Times New Roman"/>
          <w:sz w:val="24"/>
        </w:rPr>
        <w:t>(1)</w:t>
      </w:r>
      <w:r w:rsidRPr="00706F2F">
        <w:rPr>
          <w:rFonts w:ascii="Times New Roman" w:hAnsi="Times New Roman"/>
          <w:sz w:val="24"/>
        </w:rPr>
        <w:tab/>
        <w:t xml:space="preserve">A hearing on the merits shall be held in a closed session, to the extent allowable under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applicable law, before a hearing officer.</w:t>
      </w:r>
    </w:p>
    <w:p w:rsidR="00FD7923" w:rsidRPr="00706F2F" w:rsidRDefault="00FD7923" w:rsidP="009A4FDC">
      <w:pPr>
        <w:tabs>
          <w:tab w:val="left" w:pos="630"/>
        </w:tabs>
        <w:jc w:val="both"/>
        <w:rPr>
          <w:rFonts w:ascii="Times New Roman" w:hAnsi="Times New Roman"/>
          <w:sz w:val="24"/>
        </w:rPr>
      </w:pPr>
    </w:p>
    <w:p w:rsidR="00FD7923" w:rsidRPr="00706F2F" w:rsidRDefault="009805CC" w:rsidP="00FA1143">
      <w:pPr>
        <w:tabs>
          <w:tab w:val="left" w:pos="630"/>
        </w:tabs>
        <w:jc w:val="both"/>
        <w:rPr>
          <w:rFonts w:ascii="Times New Roman" w:hAnsi="Times New Roman"/>
          <w:sz w:val="24"/>
        </w:rPr>
      </w:pPr>
      <w:r>
        <w:rPr>
          <w:rFonts w:ascii="Times New Roman" w:hAnsi="Times New Roman"/>
          <w:sz w:val="24"/>
        </w:rPr>
        <w:tab/>
      </w:r>
      <w:r w:rsidR="004D5933">
        <w:rPr>
          <w:rFonts w:ascii="Times New Roman" w:hAnsi="Times New Roman"/>
          <w:sz w:val="24"/>
        </w:rPr>
        <w:t>(2)</w:t>
      </w:r>
      <w:r>
        <w:rPr>
          <w:rFonts w:ascii="Times New Roman" w:hAnsi="Times New Roman"/>
          <w:sz w:val="24"/>
        </w:rPr>
        <w:tab/>
      </w:r>
      <w:r w:rsidR="006F6F18" w:rsidRPr="00706F2F">
        <w:rPr>
          <w:rFonts w:ascii="Times New Roman" w:hAnsi="Times New Roman"/>
          <w:sz w:val="24"/>
        </w:rPr>
        <w:t xml:space="preserve">The corporation counsel or his designee shall be the prosecutor in proceedings conducted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pursuant to this section or any hearing reopened pursuant to Section 2-156-396.  The</w:t>
      </w:r>
      <w:r w:rsidR="004D5933">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prosecutor shall prepare a statement of charges, which shall be served upon the subject of </w:t>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the hearing (for purposes of this section and Section 2-156-396, “respondent”) within 30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days of the board’s determination to pursue an action for a fine with:  (i) a list of all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witnesses the city may call at the hearing:  (ii) a copy of all documents the city intends to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introduce at the hearing; (iii) any potentially exculpatory material in the city’s possession</w:t>
      </w:r>
      <w:r w:rsidR="004D5933">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from the </w:t>
      </w:r>
      <w:r w:rsidR="00863049">
        <w:rPr>
          <w:rFonts w:ascii="Times New Roman" w:hAnsi="Times New Roman"/>
          <w:sz w:val="24"/>
        </w:rPr>
        <w:t>inspector general’s</w:t>
      </w:r>
      <w:r w:rsidR="006F6F18" w:rsidRPr="00706F2F">
        <w:rPr>
          <w:rFonts w:ascii="Times New Roman" w:hAnsi="Times New Roman"/>
          <w:sz w:val="24"/>
        </w:rPr>
        <w:t xml:space="preserve"> investigation; and (iv) a notice of </w:t>
      </w:r>
      <w:r w:rsidR="004D5933">
        <w:rPr>
          <w:rFonts w:ascii="Times New Roman" w:hAnsi="Times New Roman"/>
          <w:sz w:val="24"/>
        </w:rPr>
        <w:t xml:space="preserve"> the hearing setting the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date of the hearing.  The prosecutor may request, as a matter of</w:t>
      </w:r>
      <w:r w:rsidR="004D5933">
        <w:rPr>
          <w:rFonts w:ascii="Times New Roman" w:hAnsi="Times New Roman"/>
          <w:sz w:val="24"/>
        </w:rPr>
        <w:t xml:space="preserve"> </w:t>
      </w:r>
      <w:r w:rsidR="006F6F18" w:rsidRPr="00706F2F">
        <w:rPr>
          <w:rFonts w:ascii="Times New Roman" w:hAnsi="Times New Roman"/>
          <w:sz w:val="24"/>
        </w:rPr>
        <w:t>right, a one-time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extension of up to 30 days of the date of serving the statement of</w:t>
      </w:r>
      <w:r w:rsidR="004D5933">
        <w:rPr>
          <w:rFonts w:ascii="Times New Roman" w:hAnsi="Times New Roman"/>
          <w:sz w:val="24"/>
        </w:rPr>
        <w:t xml:space="preserve"> </w:t>
      </w:r>
      <w:r w:rsidR="006F6F18" w:rsidRPr="00706F2F">
        <w:rPr>
          <w:rFonts w:ascii="Times New Roman" w:hAnsi="Times New Roman"/>
          <w:sz w:val="24"/>
        </w:rPr>
        <w:t xml:space="preserve">charges.  The hearing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officer may grant any subsequent request for extension by the prosecutor only upon a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showing of good cause.</w:t>
      </w:r>
      <w:r w:rsidR="00B0675A">
        <w:rPr>
          <w:rFonts w:ascii="Times New Roman" w:hAnsi="Times New Roman"/>
          <w:sz w:val="24"/>
        </w:rPr>
        <w:t xml:space="preserve">  Nothing in this subsection shall be construed to limit or divest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0675A">
        <w:rPr>
          <w:rFonts w:ascii="Times New Roman" w:hAnsi="Times New Roman"/>
          <w:sz w:val="24"/>
        </w:rPr>
        <w:t xml:space="preserve">the prosecutor of the discretion not to file charges, if in the </w:t>
      </w:r>
      <w:r w:rsidR="004D5933">
        <w:rPr>
          <w:rFonts w:ascii="Times New Roman" w:hAnsi="Times New Roman"/>
          <w:sz w:val="24"/>
        </w:rPr>
        <w:t>p</w:t>
      </w:r>
      <w:r w:rsidR="00B0675A">
        <w:rPr>
          <w:rFonts w:ascii="Times New Roman" w:hAnsi="Times New Roman"/>
          <w:sz w:val="24"/>
        </w:rPr>
        <w:t xml:space="preserve">rosecutor’s </w:t>
      </w:r>
      <w:proofErr w:type="gramStart"/>
      <w:r w:rsidR="00B0675A">
        <w:rPr>
          <w:rFonts w:ascii="Times New Roman" w:hAnsi="Times New Roman"/>
          <w:sz w:val="24"/>
        </w:rPr>
        <w:t>judgment,</w:t>
      </w:r>
      <w:proofErr w:type="gramEnd"/>
      <w:r w:rsidR="00B0675A">
        <w:rPr>
          <w:rFonts w:ascii="Times New Roman" w:hAnsi="Times New Roman"/>
          <w:sz w:val="24"/>
        </w:rPr>
        <w:t xml:space="preserve"> the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0675A">
        <w:rPr>
          <w:rFonts w:ascii="Times New Roman" w:hAnsi="Times New Roman"/>
          <w:sz w:val="24"/>
        </w:rPr>
        <w:t>evidence in the record does not support the charges.</w:t>
      </w:r>
    </w:p>
    <w:p w:rsidR="00FD7923" w:rsidRPr="00706F2F" w:rsidRDefault="004D5933" w:rsidP="004D5933">
      <w:pPr>
        <w:tabs>
          <w:tab w:val="left" w:pos="5865"/>
        </w:tabs>
        <w:rPr>
          <w:rFonts w:ascii="Times New Roman" w:hAnsi="Times New Roman"/>
          <w:sz w:val="24"/>
        </w:rPr>
      </w:pPr>
      <w:r>
        <w:rPr>
          <w:rFonts w:ascii="Times New Roman" w:hAnsi="Times New Roman"/>
          <w:sz w:val="24"/>
        </w:rPr>
        <w:tab/>
      </w:r>
    </w:p>
    <w:p w:rsidR="00FD7923" w:rsidRPr="00706F2F" w:rsidRDefault="006F6F18" w:rsidP="00FA1143">
      <w:pPr>
        <w:tabs>
          <w:tab w:val="left" w:pos="630"/>
        </w:tabs>
        <w:jc w:val="both"/>
        <w:rPr>
          <w:rFonts w:ascii="Times New Roman" w:hAnsi="Times New Roman"/>
          <w:sz w:val="24"/>
        </w:rPr>
      </w:pPr>
      <w:r w:rsidRPr="00706F2F">
        <w:rPr>
          <w:rFonts w:ascii="Times New Roman" w:hAnsi="Times New Roman"/>
          <w:sz w:val="24"/>
        </w:rPr>
        <w:tab/>
        <w:t>(3)</w:t>
      </w:r>
      <w:r w:rsidRPr="00706F2F">
        <w:rPr>
          <w:rFonts w:ascii="Times New Roman" w:hAnsi="Times New Roman"/>
          <w:sz w:val="24"/>
        </w:rPr>
        <w:tab/>
        <w:t xml:space="preserve">The respondent shall be given an opportunity to submit a written answer to the charges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within 21 days after the statement of charges is served upon him.  The respondent may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request, as a matter of right, a one-time extension of up to 30 days of the date of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submitting his written answer.  The hearing officer may grant any subsequent request for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extension by the respondent only upon a showing of good cause.  The respondent or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prosecutor may request, as a matter of right, a one-time extension of the date of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hearing for up to 30 days.  If the respondent or the prosecutor requests subsequent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extensions of the date of the hearing, the hearing officer may grant such extensions only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upon a showing of good cause by the requesting party.  No later than 10 days before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date of the hearing, the respondent shall provide to the prosecutor, (i) a list of all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witnesses the respondent may call at the hearing, and (ii) a copy of all documents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respondent intends to introduce at the hearing.</w:t>
      </w:r>
    </w:p>
    <w:p w:rsidR="00FD7923" w:rsidRPr="00706F2F" w:rsidRDefault="00FD7923" w:rsidP="00FA1143">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(4)</w:t>
      </w:r>
      <w:r w:rsidRPr="00706F2F">
        <w:rPr>
          <w:rFonts w:ascii="Times New Roman" w:hAnsi="Times New Roman"/>
          <w:sz w:val="24"/>
        </w:rPr>
        <w:tab/>
        <w:t xml:space="preserve">The hearing officer may receive written submissions, witness testimony, argument and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documents regarding the charge.  The hearing officer shall present his report and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recommendation on the charges to the board.</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(5)</w:t>
      </w:r>
      <w:r w:rsidRPr="00706F2F">
        <w:rPr>
          <w:rFonts w:ascii="Times New Roman" w:hAnsi="Times New Roman"/>
          <w:sz w:val="24"/>
        </w:rPr>
        <w:tab/>
        <w:t xml:space="preserve">The entire hearing on the merits, including any testimony presented to the hearing officer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and argument by the parties, shall be reliably recorded or, alternatively, transcribed by a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certified court reporter.  All records of the hearing on the merits shall be kept confidential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to the extent allowable under applicable law.</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(6)</w:t>
      </w:r>
      <w:r w:rsidRPr="00706F2F">
        <w:rPr>
          <w:rFonts w:ascii="Times New Roman" w:hAnsi="Times New Roman"/>
          <w:sz w:val="24"/>
        </w:rPr>
        <w:tab/>
        <w:t xml:space="preserve">Within 40 days after the hearing on the merits, the board shall vote on the hearing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officer’s recommendation, and shall issue a written opinion imposing a fine or stating that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no violation has occurred.</w:t>
      </w:r>
    </w:p>
    <w:p w:rsidR="00FD7923" w:rsidRDefault="00FD7923" w:rsidP="0010276E">
      <w:pPr>
        <w:tabs>
          <w:tab w:val="left" w:pos="630"/>
        </w:tabs>
        <w:ind w:left="1260" w:hanging="1260"/>
        <w:jc w:val="both"/>
        <w:rPr>
          <w:rFonts w:ascii="Times New Roman" w:hAnsi="Times New Roman"/>
          <w:sz w:val="24"/>
        </w:rPr>
      </w:pPr>
    </w:p>
    <w:p w:rsidR="00FD7923" w:rsidRDefault="006F6F18" w:rsidP="00B0675A">
      <w:pPr>
        <w:spacing w:after="0"/>
        <w:rPr>
          <w:rFonts w:ascii="Times New Roman" w:hAnsi="Times New Roman"/>
          <w:sz w:val="24"/>
        </w:rPr>
      </w:pPr>
      <w:r>
        <w:rPr>
          <w:rFonts w:ascii="Times New Roman" w:hAnsi="Times New Roman"/>
          <w:sz w:val="24"/>
        </w:rPr>
        <w:tab/>
        <w:t>(7)</w:t>
      </w:r>
      <w:r>
        <w:rPr>
          <w:rFonts w:ascii="Times New Roman" w:hAnsi="Times New Roman"/>
          <w:sz w:val="24"/>
        </w:rPr>
        <w:tab/>
        <w:t xml:space="preserve">If the board imposes a fine, the board’s written opinion shall include the name and, if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respondent is a city official or employee, position of the respondent found to have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violated this chapter, and an analysis of the evidence and the provision of this chapter 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issue.  If the board finds that no violation has occurred, it shall so state in its written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opinion that includes an analysis of the evidence and the provision of this chapter 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issue, and which opinion shall not, unless the respondent requests otherwise, include his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name or position.  The opinion of the board shall be made publicly available.</w:t>
      </w:r>
    </w:p>
    <w:p w:rsidR="00FD7923" w:rsidRDefault="00FD7923" w:rsidP="00FD7923">
      <w:pPr>
        <w:tabs>
          <w:tab w:val="left" w:pos="630"/>
        </w:tabs>
        <w:ind w:left="1260" w:hanging="1260"/>
        <w:rPr>
          <w:rFonts w:ascii="Times New Roman" w:hAnsi="Times New Roman"/>
          <w:sz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Upon the board’s imposition of a fine, the respondent shall either:  (1) pay the fine or (2) petition the board to reconsider its opinion as provided in section 2-156-396.</w:t>
      </w:r>
    </w:p>
    <w:p w:rsidR="00FD7923" w:rsidRDefault="00FD7923" w:rsidP="00FD7923">
      <w:pPr>
        <w:tabs>
          <w:tab w:val="left" w:pos="630"/>
        </w:tabs>
        <w:ind w:left="1260" w:hanging="1260"/>
        <w:rPr>
          <w:rFonts w:ascii="Times New Roman" w:hAnsi="Times New Roman"/>
          <w:sz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Upon a final determination by the board that the respondent did not commit a violation of this chapter, the respondent may submit a request to the board seeking reimbursement of reasonable legal expenses and costs incurred in defending the alleged violation.  The request for reimbursement shall be granted if the board determines, using established legal principles, that the statement of charges was submitted and pursued in bad faith.  If the board determines that the statement of charges was submitted and pursued in bad faith as provided in this section, such finding shall be made publicly available.</w:t>
      </w:r>
    </w:p>
    <w:p w:rsidR="00FD7923" w:rsidRPr="00706F2F" w:rsidRDefault="00FD7923" w:rsidP="00D450C3">
      <w:pPr>
        <w:tabs>
          <w:tab w:val="left" w:pos="630"/>
        </w:tabs>
        <w:spacing w:after="0"/>
        <w:ind w:left="1260" w:hanging="1260"/>
        <w:rPr>
          <w:rFonts w:ascii="Times New Roman" w:hAnsi="Times New Roman"/>
          <w:sz w:val="24"/>
        </w:rPr>
      </w:pPr>
    </w:p>
    <w:p w:rsidR="00FD7923" w:rsidRPr="00783690" w:rsidRDefault="006F6F18" w:rsidP="00D450C3">
      <w:pPr>
        <w:spacing w:after="0"/>
        <w:rPr>
          <w:rFonts w:ascii="Times New Roman" w:eastAsia="Times New Roman" w:hAnsi="Times New Roman"/>
          <w:sz w:val="24"/>
          <w:szCs w:val="24"/>
        </w:rPr>
      </w:pPr>
      <w:bookmarkStart w:id="75" w:name="2-156-395"/>
      <w:bookmarkStart w:id="76" w:name="2-156-400"/>
      <w:bookmarkEnd w:id="75"/>
      <w:bookmarkEnd w:id="76"/>
      <w:proofErr w:type="gramStart"/>
      <w:r w:rsidRPr="00783690">
        <w:rPr>
          <w:rFonts w:ascii="Times New Roman" w:eastAsia="Times New Roman" w:hAnsi="Times New Roman"/>
          <w:b/>
          <w:bCs/>
          <w:sz w:val="24"/>
          <w:szCs w:val="24"/>
        </w:rPr>
        <w:t>2-156-39</w:t>
      </w:r>
      <w:r>
        <w:rPr>
          <w:rFonts w:ascii="Times New Roman" w:eastAsia="Times New Roman" w:hAnsi="Times New Roman"/>
          <w:b/>
          <w:bCs/>
          <w:sz w:val="24"/>
          <w:szCs w:val="24"/>
        </w:rPr>
        <w:t>6</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Request for reconsideration and appeal</w:t>
      </w:r>
      <w:r w:rsidRPr="00783690">
        <w:rPr>
          <w:rFonts w:ascii="Times New Roman" w:eastAsia="Times New Roman" w:hAnsi="Times New Roman"/>
          <w:sz w:val="24"/>
          <w:szCs w:val="24"/>
        </w:rPr>
        <w:t>.</w:t>
      </w:r>
      <w:proofErr w:type="gramEnd"/>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Any respondent who is found by the board to have violated this chapter and who is the subject of a fine may, within 14 days of issuance of the board’s opinion, petition the board to reconsider its opinion.  Such petition shall be made only on the basis of newly discovered evidence or an intervening change of the law.</w:t>
      </w:r>
    </w:p>
    <w:p w:rsidR="00FD7923" w:rsidRPr="00783690" w:rsidRDefault="00FD7923" w:rsidP="00D450C3">
      <w:pPr>
        <w:spacing w:after="0"/>
        <w:ind w:left="630" w:hanging="630"/>
        <w:rPr>
          <w:rFonts w:ascii="Times New Roman" w:eastAsia="Times New Roman" w:hAnsi="Times New Roman"/>
          <w:sz w:val="24"/>
          <w:szCs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Upon receiving a petition for reconsideration, the board may (1) reopen the hearing process, (2) modify its opinion; or (3) deny the petition.</w:t>
      </w:r>
    </w:p>
    <w:p w:rsidR="00FD7923" w:rsidRPr="00783690" w:rsidRDefault="00FD7923" w:rsidP="00D450C3">
      <w:pPr>
        <w:spacing w:after="0"/>
        <w:ind w:left="630" w:hanging="630"/>
        <w:rPr>
          <w:rFonts w:ascii="Times New Roman" w:eastAsia="Times New Roman" w:hAnsi="Times New Roman"/>
          <w:sz w:val="24"/>
          <w:szCs w:val="24"/>
        </w:rPr>
      </w:pPr>
    </w:p>
    <w:p w:rsidR="00FD7923" w:rsidRPr="00AB3B19" w:rsidRDefault="006F6F18" w:rsidP="00D450C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The final decision of the board imposing a fine </w:t>
      </w:r>
      <w:r w:rsidR="007556E2">
        <w:rPr>
          <w:rFonts w:ascii="Times New Roman" w:eastAsia="Times New Roman" w:hAnsi="Times New Roman"/>
          <w:sz w:val="24"/>
          <w:szCs w:val="24"/>
        </w:rPr>
        <w:t xml:space="preserve">shall be subject to judicial review in accordance with applicable law. </w:t>
      </w:r>
    </w:p>
    <w:p w:rsidR="00FD7923" w:rsidRDefault="00FD7923" w:rsidP="00D450C3">
      <w:pPr>
        <w:spacing w:after="0"/>
        <w:rPr>
          <w:rFonts w:ascii="Times New Roman" w:eastAsia="Times New Roman" w:hAnsi="Times New Roman"/>
          <w:sz w:val="24"/>
          <w:szCs w:val="24"/>
        </w:rPr>
      </w:pPr>
    </w:p>
    <w:p w:rsidR="00FD7923" w:rsidRDefault="006F6F18" w:rsidP="00D450C3">
      <w:pPr>
        <w:spacing w:after="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2-156-400. Confidentiality.</w:t>
      </w:r>
      <w:proofErr w:type="gramEnd"/>
      <w:r w:rsidRPr="00783690">
        <w:rPr>
          <w:rFonts w:ascii="Times New Roman" w:eastAsia="Times New Roman" w:hAnsi="Times New Roman"/>
          <w:b/>
          <w:bCs/>
          <w:sz w:val="24"/>
          <w:szCs w:val="24"/>
        </w:rPr>
        <w:t xml:space="preserve"> </w:t>
      </w:r>
    </w:p>
    <w:p w:rsidR="00FD7923" w:rsidRPr="00783690" w:rsidRDefault="007556E2" w:rsidP="00D450C3">
      <w:pPr>
        <w:spacing w:after="0"/>
        <w:jc w:val="both"/>
        <w:rPr>
          <w:rFonts w:ascii="Times New Roman" w:eastAsia="Times New Roman" w:hAnsi="Times New Roman"/>
          <w:sz w:val="24"/>
          <w:szCs w:val="24"/>
        </w:rPr>
      </w:pPr>
      <w:r>
        <w:rPr>
          <w:rFonts w:ascii="Times New Roman" w:eastAsia="Times New Roman" w:hAnsi="Times New Roman"/>
          <w:sz w:val="24"/>
          <w:szCs w:val="24"/>
        </w:rPr>
        <w:t>Adjudications conducted by and advisory opinions issued by and c</w:t>
      </w:r>
      <w:r w:rsidR="006F6F18" w:rsidRPr="00783690">
        <w:rPr>
          <w:rFonts w:ascii="Times New Roman" w:eastAsia="Times New Roman" w:hAnsi="Times New Roman"/>
          <w:sz w:val="24"/>
          <w:szCs w:val="24"/>
        </w:rPr>
        <w:t xml:space="preserve">omplaints to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and </w:t>
      </w:r>
      <w:r>
        <w:rPr>
          <w:rFonts w:ascii="Times New Roman" w:eastAsia="Times New Roman" w:hAnsi="Times New Roman"/>
          <w:sz w:val="24"/>
          <w:szCs w:val="24"/>
        </w:rPr>
        <w:t>determinations</w:t>
      </w:r>
      <w:r w:rsidR="006F6F18" w:rsidRPr="00783690">
        <w:rPr>
          <w:rFonts w:ascii="Times New Roman" w:eastAsia="Times New Roman" w:hAnsi="Times New Roman"/>
          <w:sz w:val="24"/>
          <w:szCs w:val="24"/>
        </w:rPr>
        <w:t xml:space="preserve"> and recommendations thereon shall be confidential, except </w:t>
      </w:r>
      <w:r>
        <w:rPr>
          <w:rFonts w:ascii="Times New Roman" w:eastAsia="Times New Roman" w:hAnsi="Times New Roman"/>
          <w:sz w:val="24"/>
          <w:szCs w:val="24"/>
        </w:rPr>
        <w:t xml:space="preserve">as provided in this chapter or </w:t>
      </w:r>
      <w:r w:rsidR="006F6F18" w:rsidRPr="00783690">
        <w:rPr>
          <w:rFonts w:ascii="Times New Roman" w:eastAsia="Times New Roman" w:hAnsi="Times New Roman"/>
          <w:sz w:val="24"/>
          <w:szCs w:val="24"/>
        </w:rPr>
        <w:t xml:space="preserve">as necessary to carry out powers and duties of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or to enable another person or agency to consider and act upon the notices and recommendations of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provided that, without identifying the person complained against or the specific transaction,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may (a) comment publicly on </w:t>
      </w:r>
      <w:r>
        <w:rPr>
          <w:rFonts w:ascii="Times New Roman" w:eastAsia="Times New Roman" w:hAnsi="Times New Roman"/>
          <w:sz w:val="24"/>
          <w:szCs w:val="24"/>
        </w:rPr>
        <w:t>such matters</w:t>
      </w:r>
      <w:r w:rsidR="006F6F18" w:rsidRPr="00783690">
        <w:rPr>
          <w:rFonts w:ascii="Times New Roman" w:eastAsia="Times New Roman" w:hAnsi="Times New Roman"/>
          <w:sz w:val="24"/>
          <w:szCs w:val="24"/>
        </w:rPr>
        <w:t xml:space="preserve"> and recommendations and (b) publish summary opinions to inform </w:t>
      </w:r>
      <w:r w:rsidR="000C3A71">
        <w:rPr>
          <w:rFonts w:ascii="Times New Roman" w:eastAsia="Times New Roman" w:hAnsi="Times New Roman"/>
          <w:sz w:val="24"/>
          <w:szCs w:val="24"/>
        </w:rPr>
        <w:t>c</w:t>
      </w:r>
      <w:r w:rsidR="006F6F18" w:rsidRPr="00783690">
        <w:rPr>
          <w:rFonts w:ascii="Times New Roman" w:eastAsia="Times New Roman" w:hAnsi="Times New Roman"/>
          <w:sz w:val="24"/>
          <w:szCs w:val="24"/>
        </w:rPr>
        <w:t xml:space="preserve">ity personnel and the public about the interpretation of provisions of this chapter.  </w:t>
      </w:r>
    </w:p>
    <w:p w:rsidR="00FD7923" w:rsidRPr="00783690" w:rsidRDefault="00FD7923" w:rsidP="00D450C3">
      <w:pPr>
        <w:spacing w:after="0"/>
        <w:rPr>
          <w:rFonts w:ascii="Times New Roman" w:eastAsia="Times New Roman" w:hAnsi="Times New Roman"/>
          <w:sz w:val="24"/>
          <w:szCs w:val="24"/>
        </w:rPr>
      </w:pPr>
    </w:p>
    <w:p w:rsidR="00FD7923" w:rsidRPr="00783690" w:rsidRDefault="006F6F18" w:rsidP="00D450C3">
      <w:pPr>
        <w:spacing w:after="0"/>
        <w:rPr>
          <w:rFonts w:ascii="Times New Roman" w:eastAsia="Times New Roman" w:hAnsi="Times New Roman"/>
          <w:sz w:val="24"/>
          <w:szCs w:val="24"/>
        </w:rPr>
      </w:pPr>
      <w:bookmarkStart w:id="77" w:name="2-156-401"/>
      <w:bookmarkEnd w:id="77"/>
      <w:proofErr w:type="gramStart"/>
      <w:r w:rsidRPr="00783690">
        <w:rPr>
          <w:rFonts w:ascii="Times New Roman" w:eastAsia="Times New Roman" w:hAnsi="Times New Roman"/>
          <w:b/>
          <w:bCs/>
          <w:sz w:val="24"/>
          <w:szCs w:val="24"/>
        </w:rPr>
        <w:t xml:space="preserve">2-156-401. Disclosure of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onfidential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proofErr w:type="gramEnd"/>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If, by a vote of the majority of its members,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determines that one of its members or the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xecutive </w:t>
      </w:r>
      <w:r w:rsidR="000C3A71">
        <w:rPr>
          <w:rFonts w:ascii="Times New Roman" w:eastAsia="Times New Roman" w:hAnsi="Times New Roman"/>
          <w:sz w:val="24"/>
          <w:szCs w:val="24"/>
        </w:rPr>
        <w:t>d</w:t>
      </w:r>
      <w:r w:rsidRPr="00783690">
        <w:rPr>
          <w:rFonts w:ascii="Times New Roman" w:eastAsia="Times New Roman" w:hAnsi="Times New Roman"/>
          <w:sz w:val="24"/>
          <w:szCs w:val="24"/>
        </w:rPr>
        <w:t xml:space="preserve">irector has publicly disclosed any information relating to an investigation or findings under this chapter, unless such disclosure is otherwise permitted under this chapter,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may recommend to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that such member be removed from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or that the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xecutive </w:t>
      </w:r>
      <w:r w:rsidR="000C3A71">
        <w:rPr>
          <w:rFonts w:ascii="Times New Roman" w:eastAsia="Times New Roman" w:hAnsi="Times New Roman"/>
          <w:sz w:val="24"/>
          <w:szCs w:val="24"/>
        </w:rPr>
        <w:t>d</w:t>
      </w:r>
      <w:r w:rsidRPr="00783690">
        <w:rPr>
          <w:rFonts w:ascii="Times New Roman" w:eastAsia="Times New Roman" w:hAnsi="Times New Roman"/>
          <w:sz w:val="24"/>
          <w:szCs w:val="24"/>
        </w:rPr>
        <w:t xml:space="preserve">irector be removed.  Removal shall occur upon recommendation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and approval of an appropriate resolution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w:t>
      </w:r>
    </w:p>
    <w:p w:rsidR="00FD7923" w:rsidRPr="00783690" w:rsidRDefault="00FD7923" w:rsidP="00D450C3">
      <w:pPr>
        <w:spacing w:after="0"/>
        <w:ind w:left="630" w:hanging="630"/>
        <w:rPr>
          <w:rFonts w:ascii="Times New Roman" w:eastAsia="Times New Roman" w:hAnsi="Times New Roman"/>
          <w:sz w:val="24"/>
          <w:szCs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Any employee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or other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who is found to have publicly disclosed any information relating to an investigation or findings under this chapter, unless such disclosure is otherwise permitted under the chapter, shall be subject to employment sanctions, including dismissal from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employment.</w:t>
      </w:r>
    </w:p>
    <w:p w:rsidR="00FD7923" w:rsidRDefault="00FD7923" w:rsidP="00D450C3">
      <w:pPr>
        <w:spacing w:after="0"/>
        <w:rPr>
          <w:rFonts w:ascii="Times New Roman" w:eastAsia="Times New Roman" w:hAnsi="Times New Roman"/>
          <w:sz w:val="24"/>
          <w:szCs w:val="24"/>
        </w:rPr>
      </w:pPr>
    </w:p>
    <w:p w:rsidR="00E73FDC" w:rsidRDefault="00E73FDC" w:rsidP="00D450C3">
      <w:pPr>
        <w:spacing w:after="0"/>
        <w:rPr>
          <w:rFonts w:ascii="Times New Roman" w:eastAsia="Times New Roman" w:hAnsi="Times New Roman"/>
          <w:sz w:val="24"/>
          <w:szCs w:val="24"/>
        </w:rPr>
      </w:pPr>
    </w:p>
    <w:p w:rsidR="00FD7923" w:rsidRPr="00783690" w:rsidRDefault="006F6F18" w:rsidP="00D450C3">
      <w:pPr>
        <w:spacing w:after="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2-156-40</w:t>
      </w:r>
      <w:r>
        <w:rPr>
          <w:rFonts w:ascii="Times New Roman" w:eastAsia="Times New Roman" w:hAnsi="Times New Roman"/>
          <w:b/>
          <w:bCs/>
          <w:sz w:val="24"/>
          <w:szCs w:val="24"/>
        </w:rPr>
        <w:t>2</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Waivers</w:t>
      </w:r>
      <w:r w:rsidRPr="00783690">
        <w:rPr>
          <w:rFonts w:ascii="Times New Roman" w:eastAsia="Times New Roman" w:hAnsi="Times New Roman"/>
          <w:b/>
          <w:bCs/>
          <w:sz w:val="24"/>
          <w:szCs w:val="24"/>
        </w:rPr>
        <w:t>.</w:t>
      </w:r>
      <w:proofErr w:type="gramEnd"/>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When requested by a city official or employee, the board may grant a waiver from compliance with any of the following:</w:t>
      </w:r>
    </w:p>
    <w:p w:rsidR="00FD7923" w:rsidRPr="00783690" w:rsidRDefault="00FD7923" w:rsidP="00D450C3">
      <w:pPr>
        <w:spacing w:after="0"/>
        <w:ind w:left="630" w:hanging="630"/>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(1)</w:t>
      </w:r>
      <w:r>
        <w:rPr>
          <w:rFonts w:ascii="Times New Roman" w:eastAsia="Times New Roman" w:hAnsi="Times New Roman"/>
          <w:sz w:val="24"/>
          <w:szCs w:val="24"/>
        </w:rPr>
        <w:tab/>
      </w:r>
      <w:r w:rsidRPr="00AB3B19">
        <w:rPr>
          <w:rFonts w:ascii="Times New Roman" w:eastAsia="Times New Roman" w:hAnsi="Times New Roman"/>
          <w:sz w:val="24"/>
          <w:szCs w:val="24"/>
        </w:rPr>
        <w:t>The gift restrictions in Section 2-156-142(a) to the extent they apply to material or travel expense</w:t>
      </w:r>
      <w:r w:rsidR="007556E2">
        <w:rPr>
          <w:rFonts w:ascii="Times New Roman" w:eastAsia="Times New Roman" w:hAnsi="Times New Roman"/>
          <w:sz w:val="24"/>
          <w:szCs w:val="24"/>
        </w:rPr>
        <w:t>s</w:t>
      </w:r>
      <w:r w:rsidRPr="00AB3B19">
        <w:rPr>
          <w:rFonts w:ascii="Times New Roman" w:eastAsia="Times New Roman" w:hAnsi="Times New Roman"/>
          <w:sz w:val="24"/>
          <w:szCs w:val="24"/>
        </w:rPr>
        <w:t xml:space="preserve"> for meetings;</w:t>
      </w:r>
    </w:p>
    <w:p w:rsidR="00FD7923" w:rsidRPr="00AB3B19" w:rsidRDefault="00FD7923" w:rsidP="00D450C3">
      <w:pPr>
        <w:spacing w:after="0"/>
        <w:ind w:left="1260" w:hanging="1260"/>
        <w:jc w:val="both"/>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(2)</w:t>
      </w:r>
      <w:r>
        <w:rPr>
          <w:rFonts w:ascii="Times New Roman" w:eastAsia="Times New Roman" w:hAnsi="Times New Roman"/>
          <w:sz w:val="24"/>
          <w:szCs w:val="24"/>
        </w:rPr>
        <w:tab/>
        <w:t>The post-employment restrictions provided in Sections 2-156-100 and 2-156-105</w:t>
      </w:r>
      <w:r w:rsidRPr="00AB3B19">
        <w:rPr>
          <w:rFonts w:ascii="Times New Roman" w:eastAsia="Times New Roman" w:hAnsi="Times New Roman"/>
          <w:sz w:val="24"/>
          <w:szCs w:val="24"/>
        </w:rPr>
        <w:t>;</w:t>
      </w:r>
    </w:p>
    <w:p w:rsidR="00FD7923" w:rsidRDefault="00FD7923" w:rsidP="00D450C3">
      <w:pPr>
        <w:spacing w:after="0"/>
        <w:ind w:left="1260" w:hanging="1260"/>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t>The interest in city business restrictions provided in Section 2-156-110; and</w:t>
      </w:r>
    </w:p>
    <w:p w:rsidR="00FD7923" w:rsidRPr="00AB3B19" w:rsidRDefault="00FD7923" w:rsidP="00D450C3">
      <w:pPr>
        <w:spacing w:after="0"/>
        <w:ind w:left="1260" w:hanging="1260"/>
        <w:jc w:val="both"/>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Pr>
          <w:rFonts w:ascii="Times New Roman" w:eastAsia="Times New Roman" w:hAnsi="Times New Roman"/>
          <w:sz w:val="24"/>
          <w:szCs w:val="24"/>
        </w:rPr>
        <w:tab/>
        <w:t xml:space="preserve">The restrictions pertaining to matters related to a city official’s or </w:t>
      </w:r>
      <w:proofErr w:type="gramStart"/>
      <w:r>
        <w:rPr>
          <w:rFonts w:ascii="Times New Roman" w:eastAsia="Times New Roman" w:hAnsi="Times New Roman"/>
          <w:sz w:val="24"/>
          <w:szCs w:val="24"/>
        </w:rPr>
        <w:t>employee’s</w:t>
      </w:r>
      <w:proofErr w:type="gramEnd"/>
      <w:r>
        <w:rPr>
          <w:rFonts w:ascii="Times New Roman" w:eastAsia="Times New Roman" w:hAnsi="Times New Roman"/>
          <w:sz w:val="24"/>
          <w:szCs w:val="24"/>
        </w:rPr>
        <w:t xml:space="preserve"> immediate former employer or client as provided in Section 2-156-111(d).</w:t>
      </w:r>
    </w:p>
    <w:p w:rsidR="00FD7923" w:rsidRDefault="00FD7923" w:rsidP="00D450C3">
      <w:pPr>
        <w:spacing w:after="0"/>
        <w:rPr>
          <w:rFonts w:ascii="Times New Roman" w:eastAsia="Times New Roman" w:hAnsi="Times New Roman"/>
          <w:sz w:val="24"/>
          <w:szCs w:val="24"/>
        </w:rPr>
      </w:pPr>
    </w:p>
    <w:p w:rsidR="00FD7923" w:rsidRPr="00783690" w:rsidRDefault="006F6F18" w:rsidP="00746C8B">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Any waiver shall be in accordance with rules adopted by the board, in writing and shall be made publicly available.</w:t>
      </w:r>
    </w:p>
    <w:p w:rsidR="00FD7923" w:rsidRDefault="00FD7923" w:rsidP="00746C8B">
      <w:pPr>
        <w:spacing w:after="0"/>
        <w:rPr>
          <w:rFonts w:ascii="Times New Roman" w:eastAsia="Times New Roman" w:hAnsi="Times New Roman"/>
          <w:sz w:val="24"/>
          <w:szCs w:val="24"/>
        </w:rPr>
      </w:pPr>
    </w:p>
    <w:p w:rsidR="0058160A" w:rsidRPr="00783690" w:rsidRDefault="0058160A" w:rsidP="00746C8B">
      <w:pPr>
        <w:spacing w:after="0"/>
        <w:rPr>
          <w:rFonts w:ascii="Times New Roman" w:eastAsia="Times New Roman" w:hAnsi="Times New Roman"/>
          <w:sz w:val="24"/>
          <w:szCs w:val="24"/>
        </w:rPr>
      </w:pPr>
    </w:p>
    <w:p w:rsidR="00FD7923" w:rsidRPr="00783690" w:rsidRDefault="006F6F18" w:rsidP="00746C8B">
      <w:pPr>
        <w:spacing w:after="0"/>
        <w:jc w:val="center"/>
        <w:rPr>
          <w:rFonts w:ascii="Times New Roman" w:eastAsia="Times New Roman" w:hAnsi="Times New Roman"/>
          <w:b/>
          <w:sz w:val="24"/>
          <w:szCs w:val="24"/>
        </w:rPr>
      </w:pPr>
      <w:bookmarkStart w:id="78" w:name="2-156-405"/>
      <w:bookmarkStart w:id="79" w:name="2-156-408"/>
      <w:bookmarkEnd w:id="78"/>
      <w:bookmarkEnd w:id="79"/>
      <w:proofErr w:type="gramStart"/>
      <w:r w:rsidRPr="00783690">
        <w:rPr>
          <w:rFonts w:ascii="Times New Roman" w:eastAsia="Times New Roman" w:hAnsi="Times New Roman"/>
          <w:b/>
          <w:sz w:val="24"/>
          <w:szCs w:val="24"/>
        </w:rPr>
        <w:t>ARTICLE VI.</w:t>
      </w:r>
      <w:proofErr w:type="gramEnd"/>
      <w:r w:rsidRPr="00783690">
        <w:rPr>
          <w:rFonts w:ascii="Times New Roman" w:eastAsia="Times New Roman" w:hAnsi="Times New Roman"/>
          <w:b/>
          <w:sz w:val="24"/>
          <w:szCs w:val="24"/>
        </w:rPr>
        <w:t xml:space="preserve"> CAMPAIGN FINANCING</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p>
    <w:p w:rsidR="00FD7923"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b/>
          <w:bCs/>
          <w:sz w:val="24"/>
          <w:szCs w:val="24"/>
        </w:rPr>
        <w:t>2-156-425</w:t>
      </w:r>
      <w:proofErr w:type="gramStart"/>
      <w:r>
        <w:rPr>
          <w:rFonts w:ascii="Times New Roman" w:eastAsia="Times New Roman" w:hAnsi="Times New Roman"/>
          <w:b/>
          <w:bCs/>
          <w:sz w:val="24"/>
          <w:szCs w:val="24"/>
        </w:rPr>
        <w:t xml:space="preserve">.  </w:t>
      </w:r>
      <w:r w:rsidR="006F6F18" w:rsidRPr="00783690">
        <w:rPr>
          <w:rFonts w:ascii="Times New Roman" w:eastAsia="Times New Roman" w:hAnsi="Times New Roman"/>
          <w:b/>
          <w:bCs/>
          <w:sz w:val="24"/>
          <w:szCs w:val="24"/>
        </w:rPr>
        <w:t>Contributions</w:t>
      </w:r>
      <w:proofErr w:type="gramEnd"/>
      <w:r w:rsidR="006F6F18" w:rsidRPr="00783690">
        <w:rPr>
          <w:rFonts w:ascii="Times New Roman" w:eastAsia="Times New Roman" w:hAnsi="Times New Roman"/>
          <w:b/>
          <w:bCs/>
          <w:sz w:val="24"/>
          <w:szCs w:val="24"/>
        </w:rPr>
        <w:t xml:space="preserve"> on city property.</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public official, city employee, candidate for an elective office, lobbyist, officer, employee, or agent of any political organization shall intentionally solicit, accept, offer or make contributions on city property.</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b/>
          <w:bCs/>
          <w:sz w:val="24"/>
          <w:szCs w:val="24"/>
        </w:rPr>
        <w:t>2-156-435</w:t>
      </w:r>
      <w:proofErr w:type="gramStart"/>
      <w:r>
        <w:rPr>
          <w:rFonts w:ascii="Times New Roman" w:eastAsia="Times New Roman" w:hAnsi="Times New Roman"/>
          <w:b/>
          <w:bCs/>
          <w:sz w:val="24"/>
          <w:szCs w:val="24"/>
        </w:rPr>
        <w:t xml:space="preserve">.  </w:t>
      </w:r>
      <w:r w:rsidR="006F6F18" w:rsidRPr="00783690">
        <w:rPr>
          <w:rFonts w:ascii="Times New Roman" w:eastAsia="Times New Roman" w:hAnsi="Times New Roman"/>
          <w:b/>
          <w:bCs/>
          <w:sz w:val="24"/>
          <w:szCs w:val="24"/>
        </w:rPr>
        <w:t>Anonymous</w:t>
      </w:r>
      <w:proofErr w:type="gramEnd"/>
      <w:r w:rsidR="006F6F18" w:rsidRPr="00783690">
        <w:rPr>
          <w:rFonts w:ascii="Times New Roman" w:eastAsia="Times New Roman" w:hAnsi="Times New Roman"/>
          <w:b/>
          <w:bCs/>
          <w:sz w:val="24"/>
          <w:szCs w:val="24"/>
        </w:rPr>
        <w:t xml:space="preserve"> and pseudonymous contributions.</w:t>
      </w:r>
      <w:r w:rsidR="006F6F18" w:rsidRPr="00783690">
        <w:rPr>
          <w:rFonts w:ascii="Times New Roman" w:eastAsia="Times New Roman" w:hAnsi="Times New Roman"/>
          <w:sz w:val="24"/>
          <w:szCs w:val="24"/>
        </w:rPr>
        <w:t xml:space="preserve"> </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offer or make, and no candidate for city office, such candidate’s political committee or person acting on behalf of either of them shall solicit or accept, any contribution that is (a) anonymously given; or (b) made or to be made other than in the name of the true donor.</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Pr>
          <w:rFonts w:ascii="Times New Roman" w:eastAsia="Times New Roman" w:hAnsi="Times New Roman"/>
          <w:b/>
          <w:bCs/>
          <w:sz w:val="24"/>
          <w:szCs w:val="24"/>
        </w:rPr>
        <w:t>2-156-445</w:t>
      </w:r>
      <w:proofErr w:type="gramStart"/>
      <w:r>
        <w:rPr>
          <w:rFonts w:ascii="Times New Roman" w:eastAsia="Times New Roman" w:hAnsi="Times New Roman"/>
          <w:b/>
          <w:bCs/>
          <w:sz w:val="24"/>
          <w:szCs w:val="24"/>
        </w:rPr>
        <w:t xml:space="preserve">.  </w:t>
      </w:r>
      <w:r w:rsidR="006F6F18" w:rsidRPr="00783690">
        <w:rPr>
          <w:rFonts w:ascii="Times New Roman" w:eastAsia="Times New Roman" w:hAnsi="Times New Roman"/>
          <w:b/>
          <w:bCs/>
          <w:sz w:val="24"/>
          <w:szCs w:val="24"/>
        </w:rPr>
        <w:t>Limitation</w:t>
      </w:r>
      <w:proofErr w:type="gramEnd"/>
      <w:r w:rsidR="006F6F18" w:rsidRPr="00783690">
        <w:rPr>
          <w:rFonts w:ascii="Times New Roman" w:eastAsia="Times New Roman" w:hAnsi="Times New Roman"/>
          <w:b/>
          <w:bCs/>
          <w:sz w:val="24"/>
          <w:szCs w:val="24"/>
        </w:rPr>
        <w:t xml:space="preserve"> of contributing to candidates and elected officials.</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person who has done business with the city, or with the Chicago Transit Authority, Board of Education, Chicago Park District, Chicago City Colleges, or Metropolitan Pier and Exposition Authority within the preceding four reporting years or is seeking to do business with the city, or with any of the other aforementioned entities, and no lobbyist registered with the board of ethics shall make contributions in an aggregate amount exceeding $1,500.00: (i) to any candidate for city office during a single candidacy; or (ii) to an elected official of the government of the city during any reporting year of his term; or (iii) to any official or employee of the city who is seeking election to any other office. For purposes of this section all contributions to a candidate’s authorized political committees shall be considered contributions to the candidate. A reporting year shall be from January 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xml:space="preserve"> to December 31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For purposes of this subsection only “seeking to do business” means: (i) the definition set forth in Section 2-156-010(x); and (ii) any matter that was pending before the city council or any city council committee in the six months prior to the date of the contribution if that matter involved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above, an entity and its subsidiaries, parent company or otherwise affiliated companies, and any of their employees, officers, directors and partners who make a political contribution for which they are reimbursed by the entity or its affiliates shall be considered a single person. However, nothing in this provision shall be construed to prohibit such an employee, officer, director or partner from making a political contribution for which he is not reimbursed by a person with whom he or she is affiliated, even if that person has made the maximum contribution allowed under subsection (a).</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For purposes of subsection (a) above, a contribution to (i) any political fund-raising committee of a candidate for city office or elected official</w:t>
      </w:r>
      <w:r w:rsidR="007556E2">
        <w:rPr>
          <w:rFonts w:ascii="Times New Roman" w:eastAsia="Times New Roman" w:hAnsi="Times New Roman"/>
          <w:sz w:val="24"/>
          <w:szCs w:val="24"/>
        </w:rPr>
        <w:t>;</w:t>
      </w:r>
      <w:r w:rsidRPr="00783690">
        <w:rPr>
          <w:rFonts w:ascii="Times New Roman" w:eastAsia="Times New Roman" w:hAnsi="Times New Roman"/>
          <w:sz w:val="24"/>
          <w:szCs w:val="24"/>
        </w:rPr>
        <w:t xml:space="preserve"> or (ii) any political fundraising committee which, during the reporting year in which the contribution is to be made, has itself made contributions or given financial support in excess of 50 percent of that committee’s total receipts for the reporting year to a particular candidate for city office, elected official, or the authorized fundraising committee of that candidate or elected official, shall be considered a contribution to that candidate or elected official.</w:t>
      </w:r>
    </w:p>
    <w:p w:rsidR="00AC460E" w:rsidRDefault="00AC460E"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Any person who solicits</w:t>
      </w:r>
      <w:r w:rsidR="001C1BD6">
        <w:rPr>
          <w:rFonts w:ascii="Times New Roman" w:eastAsia="Times New Roman" w:hAnsi="Times New Roman"/>
          <w:sz w:val="24"/>
          <w:szCs w:val="24"/>
        </w:rPr>
        <w:t>, accepts, offers or makes</w:t>
      </w:r>
      <w:r w:rsidRPr="00783690">
        <w:rPr>
          <w:rFonts w:ascii="Times New Roman" w:eastAsia="Times New Roman" w:hAnsi="Times New Roman"/>
          <w:sz w:val="24"/>
          <w:szCs w:val="24"/>
        </w:rPr>
        <w:t xml:space="preserve"> a financial contribution that violates the limits set forth in this section shall be subject to the penalty provided in Article VII of this Chapter; provided, however, such person shall not be deemed in violation of this section if such person returns </w:t>
      </w:r>
      <w:r w:rsidR="001C1BD6">
        <w:rPr>
          <w:rFonts w:ascii="Times New Roman" w:eastAsia="Times New Roman" w:hAnsi="Times New Roman"/>
          <w:sz w:val="24"/>
          <w:szCs w:val="24"/>
        </w:rPr>
        <w:t xml:space="preserve">or requests in writing the return of </w:t>
      </w:r>
      <w:r w:rsidRPr="00783690">
        <w:rPr>
          <w:rFonts w:ascii="Times New Roman" w:eastAsia="Times New Roman" w:hAnsi="Times New Roman"/>
          <w:sz w:val="24"/>
          <w:szCs w:val="24"/>
        </w:rPr>
        <w:t xml:space="preserve">such financial contribution within 10 calendar days of the recipient’s </w:t>
      </w:r>
      <w:r w:rsidR="001C1BD6">
        <w:rPr>
          <w:rFonts w:ascii="Times New Roman" w:eastAsia="Times New Roman" w:hAnsi="Times New Roman"/>
          <w:sz w:val="24"/>
          <w:szCs w:val="24"/>
        </w:rPr>
        <w:t xml:space="preserve">or contributor’s </w:t>
      </w:r>
      <w:r w:rsidRPr="00783690">
        <w:rPr>
          <w:rFonts w:ascii="Times New Roman" w:eastAsia="Times New Roman" w:hAnsi="Times New Roman"/>
          <w:sz w:val="24"/>
          <w:szCs w:val="24"/>
        </w:rPr>
        <w:t>knowledge of the violation.</w:t>
      </w:r>
      <w:r w:rsidR="001C1BD6">
        <w:rPr>
          <w:rFonts w:ascii="Times New Roman" w:eastAsia="Times New Roman" w:hAnsi="Times New Roman"/>
          <w:sz w:val="24"/>
          <w:szCs w:val="24"/>
        </w:rPr>
        <w:t xml:space="preserve"> (</w:t>
      </w:r>
      <w:proofErr w:type="gramStart"/>
      <w:r w:rsidR="00A50600">
        <w:rPr>
          <w:rFonts w:ascii="Times New Roman" w:eastAsia="Times New Roman" w:hAnsi="Times New Roman"/>
          <w:sz w:val="24"/>
          <w:szCs w:val="24"/>
        </w:rPr>
        <w:t>as</w:t>
      </w:r>
      <w:proofErr w:type="gramEnd"/>
      <w:r w:rsidR="00A50600">
        <w:rPr>
          <w:rFonts w:ascii="Times New Roman" w:eastAsia="Times New Roman" w:hAnsi="Times New Roman"/>
          <w:sz w:val="24"/>
          <w:szCs w:val="24"/>
        </w:rPr>
        <w:t xml:space="preserve"> </w:t>
      </w:r>
      <w:r w:rsidR="001C1BD6">
        <w:rPr>
          <w:rFonts w:ascii="Times New Roman" w:eastAsia="Times New Roman" w:hAnsi="Times New Roman"/>
          <w:sz w:val="24"/>
          <w:szCs w:val="24"/>
        </w:rPr>
        <w:t>amended, eff. 9-10-14).</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roofErr w:type="gramStart"/>
      <w:r>
        <w:rPr>
          <w:rFonts w:ascii="Times New Roman" w:eastAsia="Times New Roman" w:hAnsi="Times New Roman"/>
          <w:b/>
          <w:bCs/>
          <w:sz w:val="24"/>
          <w:szCs w:val="24"/>
        </w:rPr>
        <w:t xml:space="preserve">2-156-455. </w:t>
      </w:r>
      <w:r w:rsidR="006F6F18" w:rsidRPr="00783690">
        <w:rPr>
          <w:rFonts w:ascii="Times New Roman" w:eastAsia="Times New Roman" w:hAnsi="Times New Roman"/>
          <w:b/>
          <w:bCs/>
          <w:sz w:val="24"/>
          <w:szCs w:val="24"/>
        </w:rPr>
        <w:t>Cash contributions.</w:t>
      </w:r>
      <w:proofErr w:type="gramEnd"/>
      <w:r w:rsidR="006F6F18" w:rsidRPr="00783690">
        <w:rPr>
          <w:rFonts w:ascii="Times New Roman" w:eastAsia="Times New Roman" w:hAnsi="Times New Roman"/>
          <w:sz w:val="24"/>
          <w:szCs w:val="24"/>
        </w:rPr>
        <w:t xml:space="preserve"> </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make any cash contribution to any candidate for city office in an amount in excess of $250.00.</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58160A" w:rsidRPr="00783690" w:rsidRDefault="0058160A"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746C8B">
      <w:pPr>
        <w:spacing w:after="0"/>
        <w:jc w:val="center"/>
        <w:outlineLvl w:val="2"/>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ARTICLE VII.</w:t>
      </w:r>
      <w:proofErr w:type="gramEnd"/>
      <w:r w:rsidRPr="00783690">
        <w:rPr>
          <w:rFonts w:ascii="Times New Roman" w:eastAsia="Times New Roman" w:hAnsi="Times New Roman"/>
          <w:b/>
          <w:bCs/>
          <w:sz w:val="24"/>
          <w:szCs w:val="24"/>
        </w:rPr>
        <w:t xml:space="preserve"> PENALTIES FOR VIOLATION</w:t>
      </w:r>
    </w:p>
    <w:p w:rsidR="00FD7923" w:rsidRPr="00783690" w:rsidRDefault="00FD7923" w:rsidP="00746C8B">
      <w:pPr>
        <w:spacing w:after="0"/>
        <w:jc w:val="center"/>
        <w:outlineLvl w:val="2"/>
        <w:rPr>
          <w:rFonts w:ascii="Times New Roman" w:eastAsia="Times New Roman" w:hAnsi="Times New Roman"/>
          <w:b/>
          <w:bCs/>
          <w:sz w:val="24"/>
          <w:szCs w:val="24"/>
        </w:rPr>
      </w:pPr>
    </w:p>
    <w:p w:rsidR="00FD7923" w:rsidRPr="00783690" w:rsidRDefault="006F6F18" w:rsidP="00746C8B">
      <w:pPr>
        <w:spacing w:after="0"/>
        <w:outlineLvl w:val="2"/>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u w:val="single"/>
        </w:rPr>
        <w:t>2-156-465. Sanctions.</w:t>
      </w:r>
      <w:proofErr w:type="gramEnd"/>
    </w:p>
    <w:p w:rsidR="00FD7923" w:rsidRPr="00783690" w:rsidRDefault="006F6F18" w:rsidP="00746C8B">
      <w:pPr>
        <w:spacing w:after="0"/>
        <w:jc w:val="both"/>
        <w:outlineLvl w:val="2"/>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Employment sanction. </w:t>
      </w:r>
      <w:r w:rsidRPr="00783690">
        <w:rPr>
          <w:rFonts w:ascii="Times New Roman" w:eastAsia="Times New Roman" w:hAnsi="Times New Roman"/>
          <w:sz w:val="24"/>
          <w:szCs w:val="24"/>
        </w:rPr>
        <w:t xml:space="preserve">In addition to any other applicable penalty provided in this article, any employee found to have violated any of the provisions of this chapter, or to have </w:t>
      </w:r>
      <w:r>
        <w:rPr>
          <w:rFonts w:ascii="Times New Roman" w:eastAsia="Times New Roman" w:hAnsi="Times New Roman"/>
          <w:sz w:val="24"/>
          <w:szCs w:val="24"/>
        </w:rPr>
        <w:t xml:space="preserve">knowingly </w:t>
      </w:r>
      <w:r w:rsidRPr="00783690">
        <w:rPr>
          <w:rFonts w:ascii="Times New Roman" w:eastAsia="Times New Roman" w:hAnsi="Times New Roman"/>
          <w:sz w:val="24"/>
          <w:szCs w:val="24"/>
        </w:rPr>
        <w:t xml:space="preserve">furnished false or misleading information to the board of ethics shall be subject to employment sanctions, including discharge, in accordance with procedures under which the employee may otherwise be disciplined. Any official who </w:t>
      </w:r>
      <w:r>
        <w:rPr>
          <w:rFonts w:ascii="Times New Roman" w:eastAsia="Times New Roman" w:hAnsi="Times New Roman"/>
          <w:sz w:val="24"/>
          <w:szCs w:val="24"/>
        </w:rPr>
        <w:t>knowingly</w:t>
      </w:r>
      <w:r w:rsidRPr="00783690">
        <w:rPr>
          <w:rFonts w:ascii="Times New Roman" w:eastAsia="Times New Roman" w:hAnsi="Times New Roman"/>
          <w:sz w:val="24"/>
          <w:szCs w:val="24"/>
        </w:rPr>
        <w:t xml:space="preserve"> files a false or misleading statement of financial interests, or knowingly fails to file a statement within the time prescribed in this chapter, or otherwise violates any provision of this chapter, shall be subject to removal from office.</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u w:val="single"/>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Fines. </w:t>
      </w:r>
      <w:r w:rsidRPr="00783690">
        <w:rPr>
          <w:rFonts w:ascii="Times New Roman" w:eastAsia="Times New Roman" w:hAnsi="Times New Roman"/>
          <w:sz w:val="24"/>
          <w:szCs w:val="24"/>
        </w:rPr>
        <w:t>The following fines shall, as appropriate, apply to violations of this chapter:</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
          <w:iCs/>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i/>
          <w:iCs/>
          <w:sz w:val="24"/>
          <w:szCs w:val="24"/>
        </w:rPr>
        <w:tab/>
        <w:t>Failure to complete ethics training.</w:t>
      </w:r>
      <w:r w:rsidRPr="00783690">
        <w:rPr>
          <w:rFonts w:ascii="Times New Roman" w:eastAsia="Times New Roman" w:hAnsi="Times New Roman"/>
          <w:sz w:val="24"/>
          <w:szCs w:val="24"/>
        </w:rPr>
        <w:t xml:space="preserve"> Any employee or official who violates section 2-156-</w:t>
      </w:r>
      <w:r w:rsidR="00C902FC">
        <w:rPr>
          <w:rFonts w:ascii="Times New Roman" w:eastAsia="Times New Roman" w:hAnsi="Times New Roman"/>
          <w:sz w:val="24"/>
          <w:szCs w:val="24"/>
        </w:rPr>
        <w:tab/>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145 and any lobbyist who violates section 2-156-146 shall be fined not less than $200.00 nor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more than $750.00 for each such violation. Each day that a violation continues shall constitute a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separate and distinct offense to which a separate fine shall apply. The board shall also make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public, in a manner that the board may deem appropriate, the names of </w:t>
      </w:r>
      <w:r w:rsidR="00242D3A">
        <w:rPr>
          <w:rFonts w:ascii="Times New Roman" w:eastAsia="Times New Roman" w:hAnsi="Times New Roman"/>
          <w:sz w:val="24"/>
          <w:szCs w:val="24"/>
        </w:rPr>
        <w:t xml:space="preserve">lobbyists, </w:t>
      </w:r>
      <w:r w:rsidRPr="00783690">
        <w:rPr>
          <w:rFonts w:ascii="Times New Roman" w:eastAsia="Times New Roman" w:hAnsi="Times New Roman"/>
          <w:sz w:val="24"/>
          <w:szCs w:val="24"/>
        </w:rPr>
        <w:t xml:space="preserve">employees and </w:t>
      </w:r>
      <w:r w:rsidR="00242D3A">
        <w:rPr>
          <w:rFonts w:ascii="Times New Roman" w:eastAsia="Times New Roman" w:hAnsi="Times New Roman"/>
          <w:sz w:val="24"/>
          <w:szCs w:val="24"/>
        </w:rPr>
        <w:tab/>
      </w:r>
      <w:r w:rsidRPr="00783690">
        <w:rPr>
          <w:rFonts w:ascii="Times New Roman" w:eastAsia="Times New Roman" w:hAnsi="Times New Roman"/>
          <w:sz w:val="24"/>
          <w:szCs w:val="24"/>
        </w:rPr>
        <w:t xml:space="preserve">officials who failed to complete </w:t>
      </w:r>
      <w:proofErr w:type="gramStart"/>
      <w:r w:rsidRPr="00783690">
        <w:rPr>
          <w:rFonts w:ascii="Times New Roman" w:eastAsia="Times New Roman" w:hAnsi="Times New Roman"/>
          <w:sz w:val="24"/>
          <w:szCs w:val="24"/>
        </w:rPr>
        <w:t>a mandatory</w:t>
      </w:r>
      <w:proofErr w:type="gramEnd"/>
      <w:r w:rsidRPr="00783690">
        <w:rPr>
          <w:rFonts w:ascii="Times New Roman" w:eastAsia="Times New Roman" w:hAnsi="Times New Roman"/>
          <w:sz w:val="24"/>
          <w:szCs w:val="24"/>
        </w:rPr>
        <w:t xml:space="preserve"> ethics training on time.</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Failure to file a statement of financial interests.</w:t>
      </w:r>
      <w:r w:rsidRPr="00783690">
        <w:rPr>
          <w:rFonts w:ascii="Times New Roman" w:eastAsia="Times New Roman" w:hAnsi="Times New Roman"/>
          <w:sz w:val="24"/>
          <w:szCs w:val="24"/>
        </w:rPr>
        <w:t xml:space="preserve"> Any reporting person who violates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section 2-156-190 shall be fined $250 for each such violation. Each day that a violation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continues shall constitute a separate and distinct offense to which a separate fine shall apply. The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board shall also make public, in a manner that the board may deem appropriate, the names of </w:t>
      </w:r>
      <w:r w:rsidR="00C902FC">
        <w:rPr>
          <w:rFonts w:ascii="Times New Roman" w:eastAsia="Times New Roman" w:hAnsi="Times New Roman"/>
          <w:sz w:val="24"/>
          <w:szCs w:val="24"/>
        </w:rPr>
        <w:tab/>
      </w:r>
      <w:r w:rsidRPr="00783690">
        <w:rPr>
          <w:rFonts w:ascii="Times New Roman" w:eastAsia="Times New Roman" w:hAnsi="Times New Roman"/>
          <w:sz w:val="24"/>
          <w:szCs w:val="24"/>
        </w:rPr>
        <w:t>reporting persons who failed to file statements of financial interests on time.</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C902FC" w:rsidRPr="00C902FC"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Failure to </w:t>
      </w:r>
      <w:r>
        <w:rPr>
          <w:rFonts w:ascii="Times New Roman" w:eastAsia="Times New Roman" w:hAnsi="Times New Roman"/>
          <w:i/>
          <w:iCs/>
          <w:sz w:val="24"/>
          <w:szCs w:val="24"/>
        </w:rPr>
        <w:t xml:space="preserve">register or </w:t>
      </w:r>
      <w:r w:rsidRPr="00783690">
        <w:rPr>
          <w:rFonts w:ascii="Times New Roman" w:eastAsia="Times New Roman" w:hAnsi="Times New Roman"/>
          <w:i/>
          <w:iCs/>
          <w:sz w:val="24"/>
          <w:szCs w:val="24"/>
        </w:rPr>
        <w:t>file reports by lobbyists.</w:t>
      </w:r>
      <w:r w:rsidRPr="00783690">
        <w:rPr>
          <w:rFonts w:ascii="Times New Roman" w:eastAsia="Times New Roman" w:hAnsi="Times New Roman"/>
          <w:sz w:val="24"/>
          <w:szCs w:val="24"/>
        </w:rPr>
        <w:t xml:space="preserve"> Any lobbyist who violates section</w:t>
      </w:r>
      <w:r>
        <w:rPr>
          <w:rFonts w:ascii="Times New Roman" w:eastAsia="Times New Roman" w:hAnsi="Times New Roman"/>
          <w:sz w:val="24"/>
          <w:szCs w:val="24"/>
        </w:rPr>
        <w:t>2-156-</w:t>
      </w:r>
      <w:r w:rsidR="00C902FC">
        <w:rPr>
          <w:rFonts w:ascii="Times New Roman" w:eastAsia="Times New Roman" w:hAnsi="Times New Roman"/>
          <w:sz w:val="24"/>
          <w:szCs w:val="24"/>
        </w:rPr>
        <w:tab/>
      </w:r>
      <w:r>
        <w:rPr>
          <w:rFonts w:ascii="Times New Roman" w:eastAsia="Times New Roman" w:hAnsi="Times New Roman"/>
          <w:sz w:val="24"/>
          <w:szCs w:val="24"/>
        </w:rPr>
        <w:t xml:space="preserve">245 or section </w:t>
      </w:r>
      <w:r w:rsidRPr="00783690">
        <w:rPr>
          <w:rFonts w:ascii="Times New Roman" w:eastAsia="Times New Roman" w:hAnsi="Times New Roman"/>
          <w:sz w:val="24"/>
          <w:szCs w:val="24"/>
        </w:rPr>
        <w:t xml:space="preserve">2-156-270 shall be fined $1,000.00 for each such violation. Each day that a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violation continues shall constitute a separate and distinct offense to which a separate fine shall </w:t>
      </w:r>
      <w:r w:rsidR="00C902FC">
        <w:rPr>
          <w:rFonts w:ascii="Times New Roman" w:eastAsia="Times New Roman" w:hAnsi="Times New Roman"/>
          <w:sz w:val="24"/>
          <w:szCs w:val="24"/>
        </w:rPr>
        <w:tab/>
      </w:r>
      <w:r w:rsidRPr="00783690">
        <w:rPr>
          <w:rFonts w:ascii="Times New Roman" w:eastAsia="Times New Roman" w:hAnsi="Times New Roman"/>
          <w:sz w:val="24"/>
          <w:szCs w:val="24"/>
        </w:rPr>
        <w:t>apply.</w:t>
      </w:r>
      <w:r>
        <w:rPr>
          <w:rFonts w:ascii="Times New Roman" w:eastAsia="Times New Roman" w:hAnsi="Times New Roman"/>
          <w:sz w:val="24"/>
          <w:szCs w:val="24"/>
        </w:rPr>
        <w:t xml:space="preserve">  Any lobbyist who violates any provision of Article IV of this chapter shall be subject to </w:t>
      </w:r>
      <w:r w:rsidR="00C902FC">
        <w:rPr>
          <w:rFonts w:ascii="Times New Roman" w:eastAsia="Times New Roman" w:hAnsi="Times New Roman"/>
          <w:sz w:val="24"/>
          <w:szCs w:val="24"/>
        </w:rPr>
        <w:tab/>
      </w:r>
      <w:r>
        <w:rPr>
          <w:rFonts w:ascii="Times New Roman" w:eastAsia="Times New Roman" w:hAnsi="Times New Roman"/>
          <w:sz w:val="24"/>
          <w:szCs w:val="24"/>
        </w:rPr>
        <w:t>the suspension of his lobbyist registration.</w:t>
      </w:r>
      <w:r w:rsidR="00C902FC">
        <w:rPr>
          <w:rFonts w:ascii="Times New Roman" w:eastAsia="Times New Roman" w:hAnsi="Times New Roman"/>
          <w:sz w:val="24"/>
          <w:szCs w:val="24"/>
        </w:rPr>
        <w:t xml:space="preserve">  </w:t>
      </w:r>
      <w:r w:rsidR="007556E2">
        <w:rPr>
          <w:rFonts w:ascii="Times New Roman" w:eastAsia="Times New Roman" w:hAnsi="Times New Roman"/>
          <w:sz w:val="24"/>
          <w:szCs w:val="24"/>
        </w:rPr>
        <w:t xml:space="preserve">The board shall also make public, in a manner the </w:t>
      </w:r>
      <w:r w:rsidR="007556E2">
        <w:rPr>
          <w:rFonts w:ascii="Times New Roman" w:eastAsia="Times New Roman" w:hAnsi="Times New Roman"/>
          <w:sz w:val="24"/>
          <w:szCs w:val="24"/>
        </w:rPr>
        <w:tab/>
      </w:r>
      <w:r w:rsidR="007556E2">
        <w:rPr>
          <w:rFonts w:ascii="Times New Roman" w:eastAsia="Times New Roman" w:hAnsi="Times New Roman"/>
          <w:sz w:val="24"/>
          <w:szCs w:val="24"/>
        </w:rPr>
        <w:tab/>
        <w:t xml:space="preserve">board deems appropriate, the names of lobbyists who violate Section 2-156-245 or 2-156-270 </w:t>
      </w:r>
      <w:r w:rsidR="007556E2">
        <w:rPr>
          <w:rFonts w:ascii="Times New Roman" w:eastAsia="Times New Roman" w:hAnsi="Times New Roman"/>
          <w:sz w:val="24"/>
          <w:szCs w:val="24"/>
        </w:rPr>
        <w:tab/>
        <w:t>and fine assessed.</w:t>
      </w:r>
    </w:p>
    <w:p w:rsidR="00C902FC" w:rsidRPr="00783690" w:rsidRDefault="00C902FC"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AC460E" w:rsidRDefault="006F6F18"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Violating the gift ban or the prohibited political activity sections.</w:t>
      </w:r>
      <w:r w:rsidRPr="00783690">
        <w:rPr>
          <w:rFonts w:ascii="Times New Roman" w:eastAsia="Times New Roman" w:hAnsi="Times New Roman"/>
          <w:sz w:val="24"/>
          <w:szCs w:val="24"/>
        </w:rPr>
        <w:t xml:space="preserve"> Any person who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violates section 2-156-142 or section 2-156-135 shall be subject to a fine of not less than </w:t>
      </w:r>
      <w:r w:rsidR="00C902FC">
        <w:rPr>
          <w:rFonts w:ascii="Times New Roman" w:eastAsia="Times New Roman" w:hAnsi="Times New Roman"/>
          <w:sz w:val="24"/>
          <w:szCs w:val="24"/>
        </w:rPr>
        <w:tab/>
      </w:r>
      <w:r w:rsidRPr="00783690">
        <w:rPr>
          <w:rFonts w:ascii="Times New Roman" w:eastAsia="Times New Roman" w:hAnsi="Times New Roman"/>
          <w:sz w:val="24"/>
          <w:szCs w:val="24"/>
        </w:rPr>
        <w:t>$1,001.00 and not more than $5,000.00 for each violation.</w:t>
      </w:r>
    </w:p>
    <w:p w:rsidR="00AC460E" w:rsidRDefault="00AC460E"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p>
    <w:p w:rsidR="00FD7923" w:rsidRPr="00783690" w:rsidRDefault="00C902FC"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(5)</w:t>
      </w:r>
      <w:r w:rsidR="006F6F18" w:rsidRPr="00783690">
        <w:rPr>
          <w:rFonts w:ascii="Times New Roman" w:eastAsia="Times New Roman" w:hAnsi="Times New Roman"/>
          <w:sz w:val="24"/>
          <w:szCs w:val="24"/>
        </w:rPr>
        <w:tab/>
      </w:r>
      <w:r w:rsidR="006F6F18" w:rsidRPr="00783690">
        <w:rPr>
          <w:rFonts w:ascii="Times New Roman" w:eastAsia="Times New Roman" w:hAnsi="Times New Roman"/>
          <w:i/>
          <w:iCs/>
          <w:sz w:val="24"/>
          <w:szCs w:val="24"/>
        </w:rPr>
        <w:t>Improper contributions.</w:t>
      </w:r>
      <w:r w:rsidR="006F6F18" w:rsidRPr="00783690">
        <w:rPr>
          <w:rFonts w:ascii="Times New Roman" w:eastAsia="Times New Roman" w:hAnsi="Times New Roman"/>
          <w:sz w:val="24"/>
          <w:szCs w:val="24"/>
        </w:rPr>
        <w:t xml:space="preserve"> </w:t>
      </w:r>
      <w:r w:rsidR="008267D1" w:rsidRPr="00783690">
        <w:rPr>
          <w:rFonts w:ascii="Times New Roman" w:eastAsia="Times New Roman" w:hAnsi="Times New Roman"/>
          <w:sz w:val="24"/>
          <w:szCs w:val="24"/>
        </w:rPr>
        <w:t xml:space="preserve">Any </w:t>
      </w:r>
      <w:proofErr w:type="gramStart"/>
      <w:r w:rsidR="008267D1" w:rsidRPr="00783690">
        <w:rPr>
          <w:rFonts w:ascii="Times New Roman" w:eastAsia="Times New Roman" w:hAnsi="Times New Roman"/>
          <w:sz w:val="24"/>
          <w:szCs w:val="24"/>
        </w:rPr>
        <w:t>person</w:t>
      </w:r>
      <w:proofErr w:type="gramEnd"/>
      <w:r w:rsidR="008267D1" w:rsidRPr="00783690">
        <w:rPr>
          <w:rFonts w:ascii="Times New Roman" w:eastAsia="Times New Roman" w:hAnsi="Times New Roman"/>
          <w:sz w:val="24"/>
          <w:szCs w:val="24"/>
        </w:rPr>
        <w:t xml:space="preserve"> who knowingly makes, solicits or accepts a political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contribution in violation of section 2-156-140 or section 2-156-445 shall be subject to a fine of </w:t>
      </w:r>
      <w:r w:rsidR="008267D1">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not less than $1,000.00 and up to the higher of $5,000.00 or three times the amount of the </w:t>
      </w:r>
      <w:r w:rsidR="008267D1">
        <w:rPr>
          <w:rFonts w:ascii="Times New Roman" w:eastAsia="Times New Roman" w:hAnsi="Times New Roman"/>
          <w:sz w:val="24"/>
          <w:szCs w:val="24"/>
        </w:rPr>
        <w:tab/>
      </w:r>
      <w:r w:rsidR="008267D1" w:rsidRPr="00783690">
        <w:rPr>
          <w:rFonts w:ascii="Times New Roman" w:eastAsia="Times New Roman" w:hAnsi="Times New Roman"/>
          <w:sz w:val="24"/>
          <w:szCs w:val="24"/>
        </w:rPr>
        <w:t>improper contribution that was accepted for each violation of these sections.</w:t>
      </w:r>
      <w:r w:rsidR="008D0117">
        <w:rPr>
          <w:rFonts w:ascii="Times New Roman" w:eastAsia="Times New Roman" w:hAnsi="Times New Roman"/>
          <w:sz w:val="24"/>
          <w:szCs w:val="24"/>
        </w:rPr>
        <w:t xml:space="preserve"> </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r>
      <w:r w:rsidR="007556E2" w:rsidRPr="007556E2">
        <w:rPr>
          <w:rFonts w:ascii="Times New Roman" w:eastAsia="Times New Roman" w:hAnsi="Times New Roman"/>
          <w:i/>
          <w:sz w:val="24"/>
          <w:szCs w:val="24"/>
        </w:rPr>
        <w:t>False, frivolous, or bad faith allegation.</w:t>
      </w:r>
      <w:r w:rsidR="007556E2">
        <w:rPr>
          <w:rFonts w:ascii="Times New Roman" w:eastAsia="Times New Roman" w:hAnsi="Times New Roman"/>
          <w:sz w:val="24"/>
          <w:szCs w:val="24"/>
        </w:rPr>
        <w:t xml:space="preserve"> A</w:t>
      </w:r>
      <w:r w:rsidRPr="00783690">
        <w:rPr>
          <w:rFonts w:ascii="Times New Roman" w:eastAsia="Times New Roman" w:hAnsi="Times New Roman"/>
          <w:sz w:val="24"/>
          <w:szCs w:val="24"/>
        </w:rPr>
        <w:t>ny person who intentionally m</w:t>
      </w:r>
      <w:r w:rsidR="007556E2">
        <w:rPr>
          <w:rFonts w:ascii="Times New Roman" w:eastAsia="Times New Roman" w:hAnsi="Times New Roman"/>
          <w:sz w:val="24"/>
          <w:szCs w:val="24"/>
        </w:rPr>
        <w:t xml:space="preserve">akes a false, </w:t>
      </w:r>
      <w:r w:rsidR="007556E2">
        <w:rPr>
          <w:rFonts w:ascii="Times New Roman" w:eastAsia="Times New Roman" w:hAnsi="Times New Roman"/>
          <w:sz w:val="24"/>
          <w:szCs w:val="24"/>
        </w:rPr>
        <w:tab/>
        <w:t xml:space="preserve">frivolous, or bad </w:t>
      </w:r>
      <w:r w:rsidRPr="00783690">
        <w:rPr>
          <w:rFonts w:ascii="Times New Roman" w:eastAsia="Times New Roman" w:hAnsi="Times New Roman"/>
          <w:sz w:val="24"/>
          <w:szCs w:val="24"/>
        </w:rPr>
        <w:t xml:space="preserve">faith allegation to the board shall be fined </w:t>
      </w:r>
      <w:r w:rsidR="007556E2">
        <w:rPr>
          <w:rFonts w:ascii="Times New Roman" w:eastAsia="Times New Roman" w:hAnsi="Times New Roman"/>
          <w:sz w:val="24"/>
          <w:szCs w:val="24"/>
        </w:rPr>
        <w:tab/>
      </w:r>
      <w:r w:rsidRPr="00783690">
        <w:rPr>
          <w:rFonts w:ascii="Times New Roman" w:eastAsia="Times New Roman" w:hAnsi="Times New Roman"/>
          <w:sz w:val="24"/>
          <w:szCs w:val="24"/>
        </w:rPr>
        <w:t xml:space="preserve">not less than $500.00 and up to </w:t>
      </w:r>
      <w:r w:rsidR="0077213B">
        <w:rPr>
          <w:rFonts w:ascii="Times New Roman" w:eastAsia="Times New Roman" w:hAnsi="Times New Roman"/>
          <w:sz w:val="24"/>
          <w:szCs w:val="24"/>
        </w:rPr>
        <w:tab/>
      </w:r>
      <w:r w:rsidRPr="00783690">
        <w:rPr>
          <w:rFonts w:ascii="Times New Roman" w:eastAsia="Times New Roman" w:hAnsi="Times New Roman"/>
          <w:sz w:val="24"/>
          <w:szCs w:val="24"/>
        </w:rPr>
        <w:t xml:space="preserve">$5,000.00 for each offense, and, if such person is a city contractor, shall be subject to termination </w:t>
      </w:r>
      <w:r w:rsidR="0077213B">
        <w:rPr>
          <w:rFonts w:ascii="Times New Roman" w:eastAsia="Times New Roman" w:hAnsi="Times New Roman"/>
          <w:sz w:val="24"/>
          <w:szCs w:val="24"/>
        </w:rPr>
        <w:tab/>
      </w:r>
      <w:r w:rsidRPr="00783690">
        <w:rPr>
          <w:rFonts w:ascii="Times New Roman" w:eastAsia="Times New Roman" w:hAnsi="Times New Roman"/>
          <w:sz w:val="24"/>
          <w:szCs w:val="24"/>
        </w:rPr>
        <w:t>of a contract.</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Violation of Chapter provisions. </w:t>
      </w:r>
      <w:proofErr w:type="gramStart"/>
      <w:r w:rsidR="008267D1" w:rsidRPr="00783690">
        <w:rPr>
          <w:rFonts w:ascii="Times New Roman" w:eastAsia="Times New Roman" w:hAnsi="Times New Roman"/>
          <w:sz w:val="24"/>
          <w:szCs w:val="24"/>
        </w:rPr>
        <w:t xml:space="preserve">Any person who violates any other provision of this </w:t>
      </w:r>
      <w:proofErr w:type="gramEnd"/>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chapter, where no other fine is specifically provided, shall be subject to a fine of not less than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$500.00 and not more than $2,000.00 for each offense.</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bookmarkStart w:id="80" w:name="2-156-410"/>
      <w:bookmarkStart w:id="81" w:name="2-156-430"/>
      <w:bookmarkStart w:id="82" w:name="2-156-440"/>
      <w:bookmarkEnd w:id="80"/>
      <w:bookmarkEnd w:id="81"/>
      <w:bookmarkEnd w:id="82"/>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The board may recommend an employment sanction or impose a fine for any violation of this chapter in accordance with Section 2-156-385 or Section 2-156-392 respectively.</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Cs/>
          <w:sz w:val="24"/>
          <w:szCs w:val="24"/>
        </w:rPr>
      </w:pPr>
    </w:p>
    <w:p w:rsidR="00FD7923" w:rsidRDefault="006F6F18" w:rsidP="0058160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2145"/>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2-156-485. </w:t>
      </w:r>
      <w:proofErr w:type="gramStart"/>
      <w:r w:rsidRPr="00783690">
        <w:rPr>
          <w:rFonts w:ascii="Times New Roman" w:eastAsia="Times New Roman" w:hAnsi="Times New Roman"/>
          <w:b/>
          <w:bCs/>
          <w:sz w:val="24"/>
          <w:szCs w:val="24"/>
        </w:rPr>
        <w:t>Other</w:t>
      </w:r>
      <w:proofErr w:type="gramEnd"/>
      <w:r w:rsidRPr="00783690">
        <w:rPr>
          <w:rFonts w:ascii="Times New Roman" w:eastAsia="Times New Roman" w:hAnsi="Times New Roman"/>
          <w:b/>
          <w:bCs/>
          <w:sz w:val="24"/>
          <w:szCs w:val="24"/>
        </w:rPr>
        <w:t xml:space="preserve"> </w:t>
      </w:r>
      <w:r w:rsidR="00091E10">
        <w:rPr>
          <w:rFonts w:ascii="Times New Roman" w:eastAsia="Times New Roman" w:hAnsi="Times New Roman"/>
          <w:b/>
          <w:bCs/>
          <w:sz w:val="24"/>
          <w:szCs w:val="24"/>
        </w:rPr>
        <w:t>r</w:t>
      </w:r>
      <w:r w:rsidRPr="00783690">
        <w:rPr>
          <w:rFonts w:ascii="Times New Roman" w:eastAsia="Times New Roman" w:hAnsi="Times New Roman"/>
          <w:b/>
          <w:bCs/>
          <w:sz w:val="24"/>
          <w:szCs w:val="24"/>
        </w:rPr>
        <w:t>emedies.</w:t>
      </w:r>
    </w:p>
    <w:p w:rsidR="00FD7923" w:rsidRPr="00783690"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Nothing in this chapter shall preclude the </w:t>
      </w:r>
      <w:r w:rsidR="00091E10">
        <w:rPr>
          <w:rFonts w:ascii="Times New Roman" w:eastAsia="Times New Roman" w:hAnsi="Times New Roman"/>
          <w:sz w:val="24"/>
          <w:szCs w:val="24"/>
        </w:rPr>
        <w:t>c</w:t>
      </w:r>
      <w:r w:rsidRPr="00783690">
        <w:rPr>
          <w:rFonts w:ascii="Times New Roman" w:eastAsia="Times New Roman" w:hAnsi="Times New Roman"/>
          <w:sz w:val="24"/>
          <w:szCs w:val="24"/>
        </w:rPr>
        <w:t>ity from maintaining an action for an accounting for any pecuniary benefit received by any person in violation of this chapter or other law, or to recover damages for violation of this chapter. (Prior Code § 26.2</w:t>
      </w:r>
      <w:r w:rsidRPr="00783690">
        <w:rPr>
          <w:rFonts w:ascii="Times New Roman" w:eastAsia="Times New Roman" w:hAnsi="Times New Roman"/>
          <w:sz w:val="24"/>
          <w:szCs w:val="24"/>
        </w:rPr>
        <w:noBreakHyphen/>
        <w:t>44)</w:t>
      </w:r>
    </w:p>
    <w:p w:rsidR="00FD7923" w:rsidRPr="00783690" w:rsidRDefault="00FD7923" w:rsidP="00746C8B">
      <w:pPr>
        <w:spacing w:after="0"/>
        <w:rPr>
          <w:rFonts w:ascii="Times New Roman" w:eastAsia="Times New Roman" w:hAnsi="Times New Roman"/>
          <w:sz w:val="24"/>
          <w:szCs w:val="24"/>
        </w:rPr>
      </w:pPr>
    </w:p>
    <w:p w:rsidR="00FD7923" w:rsidRDefault="006F6F18" w:rsidP="00746C8B">
      <w:pPr>
        <w:spacing w:after="0"/>
        <w:jc w:val="both"/>
        <w:rPr>
          <w:rFonts w:ascii="Times New Roman" w:eastAsia="Times New Roman" w:hAnsi="Times New Roman"/>
          <w:sz w:val="24"/>
          <w:szCs w:val="24"/>
        </w:rPr>
      </w:pPr>
      <w:bookmarkStart w:id="83" w:name="2-156-450"/>
      <w:bookmarkEnd w:id="83"/>
      <w:proofErr w:type="gramStart"/>
      <w:r w:rsidRPr="00783690">
        <w:rPr>
          <w:rFonts w:ascii="Times New Roman" w:eastAsia="Times New Roman" w:hAnsi="Times New Roman"/>
          <w:b/>
          <w:bCs/>
          <w:sz w:val="24"/>
          <w:szCs w:val="24"/>
        </w:rPr>
        <w:t xml:space="preserve">2-156-495. Relationship to </w:t>
      </w:r>
      <w:r w:rsidR="00091E10">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ther </w:t>
      </w:r>
      <w:r w:rsidR="00091E10">
        <w:rPr>
          <w:rFonts w:ascii="Times New Roman" w:eastAsia="Times New Roman" w:hAnsi="Times New Roman"/>
          <w:b/>
          <w:bCs/>
          <w:sz w:val="24"/>
          <w:szCs w:val="24"/>
        </w:rPr>
        <w:t>l</w:t>
      </w:r>
      <w:r w:rsidRPr="00783690">
        <w:rPr>
          <w:rFonts w:ascii="Times New Roman" w:eastAsia="Times New Roman" w:hAnsi="Times New Roman"/>
          <w:b/>
          <w:bCs/>
          <w:sz w:val="24"/>
          <w:szCs w:val="24"/>
        </w:rPr>
        <w:t>aws.</w:t>
      </w:r>
      <w:proofErr w:type="gramEnd"/>
    </w:p>
    <w:p w:rsidR="00FD7923" w:rsidRPr="00783690"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procedures and penalties provided in this chapter are supplemental and do not limit either the power of the </w:t>
      </w:r>
      <w:r w:rsidR="00091E10">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91E10">
        <w:rPr>
          <w:rFonts w:ascii="Times New Roman" w:eastAsia="Times New Roman" w:hAnsi="Times New Roman"/>
          <w:sz w:val="24"/>
          <w:szCs w:val="24"/>
        </w:rPr>
        <w:t>c</w:t>
      </w:r>
      <w:r w:rsidRPr="00783690">
        <w:rPr>
          <w:rFonts w:ascii="Times New Roman" w:eastAsia="Times New Roman" w:hAnsi="Times New Roman"/>
          <w:sz w:val="24"/>
          <w:szCs w:val="24"/>
        </w:rPr>
        <w:t xml:space="preserve">ouncil to discipline its own members or the power of any other </w:t>
      </w:r>
      <w:r w:rsidR="00091E10">
        <w:rPr>
          <w:rFonts w:ascii="Times New Roman" w:eastAsia="Times New Roman" w:hAnsi="Times New Roman"/>
          <w:sz w:val="24"/>
          <w:szCs w:val="24"/>
        </w:rPr>
        <w:t>c</w:t>
      </w:r>
      <w:r w:rsidRPr="00783690">
        <w:rPr>
          <w:rFonts w:ascii="Times New Roman" w:eastAsia="Times New Roman" w:hAnsi="Times New Roman"/>
          <w:sz w:val="24"/>
          <w:szCs w:val="24"/>
        </w:rPr>
        <w:t>ity agency to otherwise discipline officials or employees or take appropriate administrative action or to adopt more restric</w:t>
      </w:r>
      <w:r w:rsidRPr="00783690">
        <w:rPr>
          <w:rFonts w:ascii="Times New Roman" w:eastAsia="Times New Roman" w:hAnsi="Times New Roman"/>
          <w:sz w:val="24"/>
          <w:szCs w:val="24"/>
        </w:rPr>
        <w:softHyphen/>
        <w:t>tive rules.  Nothing in this chapter is intended to repeal or is to be construed as repealing in any way the provisions of any other law or ordinance</w:t>
      </w:r>
      <w:bookmarkStart w:id="84" w:name="2-156-460"/>
      <w:bookmarkEnd w:id="84"/>
      <w:r w:rsidRPr="00783690">
        <w:rPr>
          <w:rFonts w:ascii="Times New Roman" w:eastAsia="Times New Roman" w:hAnsi="Times New Roman"/>
          <w:sz w:val="24"/>
          <w:szCs w:val="24"/>
        </w:rPr>
        <w:t>.</w:t>
      </w:r>
    </w:p>
    <w:p w:rsidR="00FD7923" w:rsidRPr="00783690" w:rsidRDefault="00FD7923" w:rsidP="00746C8B">
      <w:pPr>
        <w:spacing w:after="0"/>
        <w:rPr>
          <w:rFonts w:ascii="Times New Roman" w:eastAsia="Times New Roman" w:hAnsi="Times New Roman"/>
          <w:sz w:val="24"/>
          <w:szCs w:val="24"/>
        </w:rPr>
      </w:pPr>
    </w:p>
    <w:p w:rsidR="00FD7923" w:rsidRDefault="006F6F18" w:rsidP="00746C8B">
      <w:pPr>
        <w:spacing w:after="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2-156-500. Sanctions </w:t>
      </w:r>
      <w:r w:rsidR="00091E10">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pplicable to </w:t>
      </w:r>
      <w:r w:rsidR="00091E10">
        <w:rPr>
          <w:rFonts w:ascii="Times New Roman" w:eastAsia="Times New Roman" w:hAnsi="Times New Roman"/>
          <w:b/>
          <w:bCs/>
          <w:sz w:val="24"/>
          <w:szCs w:val="24"/>
        </w:rPr>
        <w:t>b</w:t>
      </w:r>
      <w:r w:rsidRPr="00783690">
        <w:rPr>
          <w:rFonts w:ascii="Times New Roman" w:eastAsia="Times New Roman" w:hAnsi="Times New Roman"/>
          <w:b/>
          <w:bCs/>
          <w:sz w:val="24"/>
          <w:szCs w:val="24"/>
        </w:rPr>
        <w:t xml:space="preserve">oard of </w:t>
      </w:r>
      <w:r w:rsidR="00091E10">
        <w:rPr>
          <w:rFonts w:ascii="Times New Roman" w:eastAsia="Times New Roman" w:hAnsi="Times New Roman"/>
          <w:b/>
          <w:bCs/>
          <w:sz w:val="24"/>
          <w:szCs w:val="24"/>
        </w:rPr>
        <w:t>e</w:t>
      </w:r>
      <w:r w:rsidRPr="00783690">
        <w:rPr>
          <w:rFonts w:ascii="Times New Roman" w:eastAsia="Times New Roman" w:hAnsi="Times New Roman"/>
          <w:b/>
          <w:bCs/>
          <w:sz w:val="24"/>
          <w:szCs w:val="24"/>
        </w:rPr>
        <w:t>thics.</w:t>
      </w:r>
      <w:proofErr w:type="gramEnd"/>
    </w:p>
    <w:p w:rsidR="00FD7923"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Any member of the </w:t>
      </w:r>
      <w:r w:rsidR="00091E10">
        <w:rPr>
          <w:rFonts w:ascii="Times New Roman" w:eastAsia="Times New Roman" w:hAnsi="Times New Roman"/>
          <w:sz w:val="24"/>
          <w:szCs w:val="24"/>
        </w:rPr>
        <w:t>b</w:t>
      </w:r>
      <w:r w:rsidRPr="00783690">
        <w:rPr>
          <w:rFonts w:ascii="Times New Roman" w:eastAsia="Times New Roman" w:hAnsi="Times New Roman"/>
          <w:sz w:val="24"/>
          <w:szCs w:val="24"/>
        </w:rPr>
        <w:t>oard who knowingly violates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400 shall be subject to the applicable penalties indicated in Section 2</w:t>
      </w:r>
      <w:r>
        <w:rPr>
          <w:rFonts w:ascii="Times New Roman" w:eastAsia="Times New Roman" w:hAnsi="Times New Roman"/>
          <w:sz w:val="24"/>
          <w:szCs w:val="24"/>
        </w:rPr>
        <w:t>-</w:t>
      </w:r>
      <w:r w:rsidRPr="00783690">
        <w:rPr>
          <w:rFonts w:ascii="Times New Roman" w:eastAsia="Times New Roman" w:hAnsi="Times New Roman"/>
          <w:sz w:val="24"/>
          <w:szCs w:val="24"/>
        </w:rPr>
        <w:t>156</w:t>
      </w:r>
      <w:r>
        <w:rPr>
          <w:rFonts w:ascii="Times New Roman" w:eastAsia="Times New Roman" w:hAnsi="Times New Roman"/>
          <w:sz w:val="24"/>
          <w:szCs w:val="24"/>
        </w:rPr>
        <w:t>-</w:t>
      </w:r>
      <w:r w:rsidRPr="00783690">
        <w:rPr>
          <w:rFonts w:ascii="Times New Roman" w:eastAsia="Times New Roman" w:hAnsi="Times New Roman"/>
          <w:sz w:val="24"/>
          <w:szCs w:val="24"/>
        </w:rPr>
        <w:t>465.</w:t>
      </w:r>
    </w:p>
    <w:p w:rsidR="00FD7923" w:rsidRDefault="00FD7923" w:rsidP="00746C8B">
      <w:pPr>
        <w:spacing w:after="0"/>
        <w:jc w:val="both"/>
        <w:rPr>
          <w:rFonts w:ascii="Times New Roman" w:eastAsia="Times New Roman" w:hAnsi="Times New Roman"/>
          <w:sz w:val="24"/>
          <w:szCs w:val="24"/>
        </w:rPr>
      </w:pPr>
    </w:p>
    <w:p w:rsidR="00FD7923" w:rsidRDefault="006F6F18" w:rsidP="00746C8B">
      <w:pPr>
        <w:spacing w:after="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2-156-50</w:t>
      </w:r>
      <w:r>
        <w:rPr>
          <w:rFonts w:ascii="Times New Roman" w:eastAsia="Times New Roman" w:hAnsi="Times New Roman"/>
          <w:b/>
          <w:bCs/>
          <w:sz w:val="24"/>
          <w:szCs w:val="24"/>
        </w:rPr>
        <w:t>5</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Training and filing violations – Executive director’s authority</w:t>
      </w:r>
      <w:r w:rsidRPr="00783690">
        <w:rPr>
          <w:rFonts w:ascii="Times New Roman" w:eastAsia="Times New Roman" w:hAnsi="Times New Roman"/>
          <w:b/>
          <w:bCs/>
          <w:sz w:val="24"/>
          <w:szCs w:val="24"/>
        </w:rPr>
        <w:t>.</w:t>
      </w:r>
      <w:proofErr w:type="gramEnd"/>
    </w:p>
    <w:p w:rsidR="00AC460E" w:rsidRDefault="006F6F18" w:rsidP="00AC460E">
      <w:pPr>
        <w:spacing w:after="0"/>
        <w:jc w:val="both"/>
        <w:rPr>
          <w:rFonts w:ascii="Times New Roman" w:eastAsia="Times New Roman" w:hAnsi="Times New Roman"/>
          <w:sz w:val="24"/>
          <w:szCs w:val="24"/>
        </w:rPr>
      </w:pPr>
      <w:r>
        <w:rPr>
          <w:rFonts w:ascii="Times New Roman" w:eastAsia="Times New Roman" w:hAnsi="Times New Roman"/>
          <w:sz w:val="24"/>
          <w:szCs w:val="24"/>
        </w:rPr>
        <w:t>Upon determining that a person has violated Section 2-156-145, 2-156-146, 2-156-190, 2-156-245, or 2-156-270, the executive director of the board is authorized to impose upon such person an appropriate fine as provided in Section 2-156-465.  The executive director is authorized to impose such fine starting on the seventh day after the executive director notified the person of the violation.  The person may contest the imposition of such fine as provided by rule.  The process set forth in Sections 2-156-385 and 2-156-392 are not a prerequisite to the imposition of fines pursuant to this section.</w:t>
      </w:r>
    </w:p>
    <w:p w:rsidR="00AC460E" w:rsidRDefault="00AC460E" w:rsidP="00AC460E">
      <w:pPr>
        <w:spacing w:after="0"/>
        <w:jc w:val="both"/>
        <w:rPr>
          <w:rFonts w:ascii="Times New Roman" w:eastAsia="Times New Roman" w:hAnsi="Times New Roman"/>
          <w:sz w:val="24"/>
          <w:szCs w:val="24"/>
        </w:rPr>
      </w:pPr>
    </w:p>
    <w:p w:rsidR="00AC460E" w:rsidRDefault="00AC460E" w:rsidP="00AC460E">
      <w:pPr>
        <w:spacing w:after="0"/>
        <w:jc w:val="both"/>
        <w:rPr>
          <w:rFonts w:ascii="Times New Roman" w:eastAsia="Times New Roman" w:hAnsi="Times New Roman"/>
          <w:sz w:val="24"/>
          <w:szCs w:val="24"/>
        </w:rPr>
      </w:pPr>
    </w:p>
    <w:p w:rsidR="0058160A" w:rsidRDefault="0058160A" w:rsidP="00AC460E">
      <w:pPr>
        <w:spacing w:after="0"/>
        <w:jc w:val="both"/>
        <w:rPr>
          <w:rFonts w:ascii="Times New Roman" w:eastAsia="Times New Roman" w:hAnsi="Times New Roman"/>
          <w:sz w:val="24"/>
          <w:szCs w:val="24"/>
        </w:rPr>
      </w:pPr>
    </w:p>
    <w:p w:rsidR="00FD7923" w:rsidRPr="00783690" w:rsidRDefault="006F6F18" w:rsidP="00AC460E">
      <w:pPr>
        <w:spacing w:after="0"/>
        <w:jc w:val="center"/>
        <w:rPr>
          <w:rFonts w:ascii="Times New Roman" w:eastAsia="Times New Roman" w:hAnsi="Times New Roman"/>
          <w:b/>
          <w:sz w:val="24"/>
          <w:szCs w:val="24"/>
        </w:rPr>
      </w:pPr>
      <w:proofErr w:type="gramStart"/>
      <w:r w:rsidRPr="00783690">
        <w:rPr>
          <w:rFonts w:ascii="Times New Roman" w:eastAsia="Times New Roman" w:hAnsi="Times New Roman"/>
          <w:b/>
          <w:sz w:val="24"/>
          <w:szCs w:val="24"/>
        </w:rPr>
        <w:t>ARTICLE VIII.</w:t>
      </w:r>
      <w:proofErr w:type="gramEnd"/>
      <w:r w:rsidRPr="00783690">
        <w:rPr>
          <w:rFonts w:ascii="Times New Roman" w:eastAsia="Times New Roman" w:hAnsi="Times New Roman"/>
          <w:b/>
          <w:sz w:val="24"/>
          <w:szCs w:val="24"/>
        </w:rPr>
        <w:t xml:space="preserve"> MISCELLANEOUS</w:t>
      </w:r>
    </w:p>
    <w:p w:rsidR="00FD7923" w:rsidRPr="00783690" w:rsidRDefault="00FD7923" w:rsidP="00746C8B">
      <w:pPr>
        <w:spacing w:after="0"/>
        <w:jc w:val="center"/>
        <w:rPr>
          <w:rFonts w:ascii="Times New Roman" w:eastAsia="Times New Roman" w:hAnsi="Times New Roman"/>
          <w:b/>
          <w:sz w:val="24"/>
          <w:szCs w:val="24"/>
        </w:rPr>
      </w:pPr>
    </w:p>
    <w:p w:rsidR="00FD7923" w:rsidRPr="00BA7CC6"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2-156-510. Invalid </w:t>
      </w:r>
      <w:r w:rsidR="00091E10">
        <w:rPr>
          <w:rFonts w:ascii="Times New Roman" w:eastAsia="Times New Roman" w:hAnsi="Times New Roman"/>
          <w:b/>
          <w:bCs/>
          <w:sz w:val="24"/>
          <w:szCs w:val="24"/>
        </w:rPr>
        <w:t>a</w:t>
      </w:r>
      <w:r w:rsidRPr="00783690">
        <w:rPr>
          <w:rFonts w:ascii="Times New Roman" w:eastAsia="Times New Roman" w:hAnsi="Times New Roman"/>
          <w:b/>
          <w:bCs/>
          <w:sz w:val="24"/>
          <w:szCs w:val="24"/>
        </w:rPr>
        <w:t>ctions.</w:t>
      </w:r>
      <w:proofErr w:type="gramEnd"/>
      <w:r w:rsidRPr="00783690">
        <w:rPr>
          <w:rFonts w:ascii="Times New Roman" w:eastAsia="Times New Roman" w:hAnsi="Times New Roman"/>
          <w:b/>
          <w:bCs/>
          <w:sz w:val="24"/>
          <w:szCs w:val="24"/>
        </w:rPr>
        <w:t xml:space="preserve"> </w:t>
      </w:r>
    </w:p>
    <w:p w:rsidR="00FD7923" w:rsidRPr="00783690"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All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contracts shall include a provision requiring compliance with this chapter.  Any contracts negotiated, entered into, or performed in violation of any of the provisions of this chapter shall be voidable as to the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ity, including any contract entered into with any person who has retained or employed a non-registered lobbyist in violation of Section 2-156-305 for the purpose of, negotiating, soliciting or otherwise seeking the contract. Any permit, license, ruling, determination or other official action of a City agency applied for or in any other manner sought, obtained or undertaken in violation of any of the provisions of this chapter shall be invalid and without any force or effect whatsoever.  </w:t>
      </w:r>
    </w:p>
    <w:p w:rsidR="00FD7923" w:rsidRPr="00783690" w:rsidRDefault="00FD7923" w:rsidP="00746C8B">
      <w:pPr>
        <w:spacing w:after="0"/>
        <w:rPr>
          <w:rFonts w:ascii="Times New Roman" w:eastAsia="Times New Roman" w:hAnsi="Times New Roman"/>
          <w:sz w:val="24"/>
          <w:szCs w:val="24"/>
        </w:rPr>
      </w:pPr>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rPr>
          <w:rFonts w:ascii="Times New Roman" w:eastAsia="Times New Roman" w:hAnsi="Times New Roman"/>
          <w:b/>
          <w:bCs/>
          <w:sz w:val="24"/>
          <w:szCs w:val="24"/>
        </w:rPr>
      </w:pPr>
      <w:bookmarkStart w:id="85" w:name="2-156-470"/>
      <w:bookmarkStart w:id="86" w:name="2-156-475"/>
      <w:bookmarkEnd w:id="85"/>
      <w:bookmarkEnd w:id="86"/>
      <w:proofErr w:type="gramStart"/>
      <w:r w:rsidRPr="00783690">
        <w:rPr>
          <w:rFonts w:ascii="Times New Roman" w:eastAsia="Times New Roman" w:hAnsi="Times New Roman"/>
          <w:b/>
          <w:bCs/>
          <w:sz w:val="24"/>
          <w:szCs w:val="24"/>
        </w:rPr>
        <w:t xml:space="preserve">2-156-520. Access to </w:t>
      </w:r>
      <w:r w:rsidR="00091E10">
        <w:rPr>
          <w:rFonts w:ascii="Times New Roman" w:eastAsia="Times New Roman" w:hAnsi="Times New Roman"/>
          <w:b/>
          <w:bCs/>
          <w:sz w:val="24"/>
          <w:szCs w:val="24"/>
        </w:rPr>
        <w:t>l</w:t>
      </w:r>
      <w:r w:rsidRPr="00783690">
        <w:rPr>
          <w:rFonts w:ascii="Times New Roman" w:eastAsia="Times New Roman" w:hAnsi="Times New Roman"/>
          <w:b/>
          <w:bCs/>
          <w:sz w:val="24"/>
          <w:szCs w:val="24"/>
        </w:rPr>
        <w:t xml:space="preserve">ist of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urrent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ontractors</w:t>
      </w:r>
      <w:bookmarkStart w:id="87" w:name="2-156-480"/>
      <w:bookmarkEnd w:id="87"/>
      <w:r w:rsidRPr="00783690">
        <w:rPr>
          <w:rFonts w:ascii="Times New Roman" w:eastAsia="Times New Roman" w:hAnsi="Times New Roman"/>
          <w:b/>
          <w:bCs/>
          <w:sz w:val="24"/>
          <w:szCs w:val="24"/>
        </w:rPr>
        <w:t>.</w:t>
      </w:r>
      <w:proofErr w:type="gramEnd"/>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department of innovation and technology shall compile a list of all contractors, who did business during the preceding four reporting years as set forth in Section 2-156-445 of this Code, with the city, Chicago Transit Authority, Board of Education/Chicago School Reform Board of Trustees, Chicago Park District, Chicago City Colleges and the Metropolitan Pier and Exposition Authority.  The list shall be updated electronically.  The list shall be made available to all officials and employees, and to the public via the Internet.</w:t>
      </w:r>
    </w:p>
    <w:p w:rsidR="00FD7923" w:rsidRPr="00783690" w:rsidRDefault="00FD7923"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rPr>
          <w:rFonts w:ascii="Times New Roman" w:eastAsia="Times New Roman" w:hAnsi="Times New Roman"/>
          <w:sz w:val="24"/>
          <w:szCs w:val="24"/>
          <w:u w:val="single"/>
        </w:rPr>
      </w:pPr>
    </w:p>
    <w:p w:rsidR="00FD7923"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There shall be a presumption that any person who reasonably relies on the aforementioned list to comply with this chapter is not in violation of this chapter if the purported violation is related to the identity of any contractor.</w:t>
      </w:r>
    </w:p>
    <w:p w:rsidR="00633F01" w:rsidRDefault="00633F01"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633F01" w:rsidRPr="00BA7CC6" w:rsidRDefault="00633F01"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2-156-5</w:t>
      </w:r>
      <w:r>
        <w:rPr>
          <w:rFonts w:ascii="Times New Roman" w:eastAsia="Times New Roman" w:hAnsi="Times New Roman"/>
          <w:b/>
          <w:bCs/>
          <w:sz w:val="24"/>
          <w:szCs w:val="24"/>
        </w:rPr>
        <w:t>3</w:t>
      </w:r>
      <w:r w:rsidRPr="00783690">
        <w:rPr>
          <w:rFonts w:ascii="Times New Roman" w:eastAsia="Times New Roman" w:hAnsi="Times New Roman"/>
          <w:b/>
          <w:bCs/>
          <w:sz w:val="24"/>
          <w:szCs w:val="24"/>
        </w:rPr>
        <w:t xml:space="preserve">0. </w:t>
      </w:r>
      <w:r>
        <w:rPr>
          <w:rFonts w:ascii="Times New Roman" w:eastAsia="Times New Roman" w:hAnsi="Times New Roman"/>
          <w:b/>
          <w:bCs/>
          <w:sz w:val="24"/>
          <w:szCs w:val="24"/>
        </w:rPr>
        <w:t>Annual public hearing on ethics</w:t>
      </w:r>
      <w:r w:rsidRPr="00783690">
        <w:rPr>
          <w:rFonts w:ascii="Times New Roman" w:eastAsia="Times New Roman" w:hAnsi="Times New Roman"/>
          <w:b/>
          <w:bCs/>
          <w:sz w:val="24"/>
          <w:szCs w:val="24"/>
        </w:rPr>
        <w:t>.</w:t>
      </w:r>
      <w:proofErr w:type="gramEnd"/>
      <w:r w:rsidRPr="00783690">
        <w:rPr>
          <w:rFonts w:ascii="Times New Roman" w:eastAsia="Times New Roman" w:hAnsi="Times New Roman"/>
          <w:b/>
          <w:bCs/>
          <w:sz w:val="24"/>
          <w:szCs w:val="24"/>
        </w:rPr>
        <w:t xml:space="preserve"> </w:t>
      </w:r>
    </w:p>
    <w:p w:rsidR="00633F01" w:rsidRPr="00783690" w:rsidRDefault="00633F01" w:rsidP="00746C8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The board and the </w:t>
      </w:r>
      <w:r w:rsidR="00863049">
        <w:rPr>
          <w:rFonts w:ascii="Times New Roman" w:eastAsia="Times New Roman" w:hAnsi="Times New Roman"/>
          <w:sz w:val="24"/>
          <w:szCs w:val="24"/>
        </w:rPr>
        <w:t>inspector general</w:t>
      </w:r>
      <w:r>
        <w:rPr>
          <w:rFonts w:ascii="Times New Roman" w:eastAsia="Times New Roman" w:hAnsi="Times New Roman"/>
          <w:sz w:val="24"/>
          <w:szCs w:val="24"/>
        </w:rPr>
        <w:t xml:space="preserve"> shall coordinate and conduct a joint annual public hearing before the city council to review major activities, including trainings, investigations, settlements, and opinions; to describe resource usage; to address trends in ethics issues; to suggest ethics compliance strategies; and to assess challenges and recommend areas of improvement regarding the city’s ethics institutions, and investigation and adjudication processes.</w:t>
      </w:r>
    </w:p>
    <w:p w:rsidR="00A50600" w:rsidRDefault="00A50600" w:rsidP="00746C8B">
      <w:pPr>
        <w:pStyle w:val="Default"/>
      </w:pPr>
    </w:p>
    <w:p w:rsidR="00A50600" w:rsidRPr="00A50600" w:rsidRDefault="00A50600"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hAnsi="Times New Roman"/>
          <w:b/>
          <w:bCs/>
          <w:sz w:val="24"/>
          <w:szCs w:val="24"/>
        </w:rPr>
      </w:pPr>
      <w:proofErr w:type="gramStart"/>
      <w:r w:rsidRPr="00A50600">
        <w:rPr>
          <w:rFonts w:ascii="Times New Roman" w:hAnsi="Times New Roman"/>
          <w:b/>
          <w:bCs/>
          <w:sz w:val="24"/>
          <w:szCs w:val="24"/>
        </w:rPr>
        <w:t>SECTION 2.</w:t>
      </w:r>
      <w:proofErr w:type="gramEnd"/>
      <w:r w:rsidRPr="00A50600">
        <w:rPr>
          <w:rFonts w:ascii="Times New Roman" w:hAnsi="Times New Roman"/>
          <w:b/>
          <w:bCs/>
          <w:sz w:val="24"/>
          <w:szCs w:val="24"/>
        </w:rPr>
        <w:t xml:space="preserve"> </w:t>
      </w:r>
      <w:proofErr w:type="gramStart"/>
      <w:r w:rsidRPr="00A50600">
        <w:rPr>
          <w:rFonts w:ascii="Times New Roman" w:hAnsi="Times New Roman"/>
          <w:b/>
          <w:bCs/>
          <w:sz w:val="24"/>
          <w:szCs w:val="24"/>
        </w:rPr>
        <w:t>T</w:t>
      </w:r>
      <w:r>
        <w:rPr>
          <w:rFonts w:ascii="Times New Roman" w:hAnsi="Times New Roman"/>
          <w:b/>
          <w:bCs/>
          <w:sz w:val="24"/>
          <w:szCs w:val="24"/>
        </w:rPr>
        <w:t>ransferring Ong</w:t>
      </w:r>
      <w:r w:rsidR="00DF0AF9">
        <w:rPr>
          <w:rFonts w:ascii="Times New Roman" w:hAnsi="Times New Roman"/>
          <w:b/>
          <w:bCs/>
          <w:sz w:val="24"/>
          <w:szCs w:val="24"/>
        </w:rPr>
        <w:t>oing Campaign Finance Investiga</w:t>
      </w:r>
      <w:r>
        <w:rPr>
          <w:rFonts w:ascii="Times New Roman" w:hAnsi="Times New Roman"/>
          <w:b/>
          <w:bCs/>
          <w:sz w:val="24"/>
          <w:szCs w:val="24"/>
        </w:rPr>
        <w:t>tions</w:t>
      </w:r>
      <w:r w:rsidRPr="00A50600">
        <w:rPr>
          <w:rFonts w:ascii="Times New Roman" w:hAnsi="Times New Roman"/>
          <w:b/>
          <w:bCs/>
          <w:sz w:val="24"/>
          <w:szCs w:val="24"/>
        </w:rPr>
        <w:t>.</w:t>
      </w:r>
      <w:proofErr w:type="gramEnd"/>
    </w:p>
    <w:p w:rsidR="00633F01" w:rsidRPr="00A50600" w:rsidRDefault="00A50600"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A50600">
        <w:rPr>
          <w:rFonts w:ascii="Times New Roman" w:hAnsi="Times New Roman"/>
          <w:sz w:val="24"/>
          <w:szCs w:val="24"/>
        </w:rPr>
        <w:t xml:space="preserve">The Board of Ethics is hereby authorized to transfer unconcluded campaign finance filing investigations that it commenced before July 1, 2013 to the city’s Inspector General or Legislative Inspector General, as appropriate. For unconcluded campaign finance filing investigations that the </w:t>
      </w:r>
      <w:r w:rsidR="00CC3F6D">
        <w:rPr>
          <w:rFonts w:ascii="Times New Roman" w:hAnsi="Times New Roman"/>
          <w:sz w:val="24"/>
          <w:szCs w:val="24"/>
        </w:rPr>
        <w:t>board of e</w:t>
      </w:r>
      <w:r w:rsidRPr="00A50600">
        <w:rPr>
          <w:rFonts w:ascii="Times New Roman" w:hAnsi="Times New Roman"/>
          <w:sz w:val="24"/>
          <w:szCs w:val="24"/>
        </w:rPr>
        <w:t>thics commenced before July 1, 2013, the two-year investigation time period referenced in subsections 2-55-080(i) and 2-56-050(b)(3) of the Municipal Code of Chicago shall start on the effective date of this ordinance.</w:t>
      </w:r>
      <w:r>
        <w:rPr>
          <w:rFonts w:ascii="Times New Roman" w:hAnsi="Times New Roman"/>
          <w:sz w:val="24"/>
          <w:szCs w:val="24"/>
        </w:rPr>
        <w:t xml:space="preserve"> (</w:t>
      </w:r>
      <w:proofErr w:type="gramStart"/>
      <w:r>
        <w:rPr>
          <w:rFonts w:ascii="Times New Roman" w:hAnsi="Times New Roman"/>
          <w:sz w:val="24"/>
          <w:szCs w:val="24"/>
        </w:rPr>
        <w:t>eff</w:t>
      </w:r>
      <w:proofErr w:type="gramEnd"/>
      <w:r>
        <w:rPr>
          <w:rFonts w:ascii="Times New Roman" w:hAnsi="Times New Roman"/>
          <w:sz w:val="24"/>
          <w:szCs w:val="24"/>
        </w:rPr>
        <w:t>. 9-10-14)</w:t>
      </w:r>
    </w:p>
    <w:p w:rsidR="00A50600" w:rsidRPr="00783690" w:rsidRDefault="00A50600"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SECTION</w:t>
      </w:r>
      <w:r w:rsidRPr="0012459B">
        <w:rPr>
          <w:rFonts w:ascii="Times New Roman" w:eastAsia="Times New Roman" w:hAnsi="Times New Roman"/>
          <w:b/>
          <w:bCs/>
          <w:sz w:val="24"/>
          <w:szCs w:val="24"/>
        </w:rPr>
        <w:t xml:space="preserve"> </w:t>
      </w:r>
      <w:r w:rsidRPr="00783690">
        <w:rPr>
          <w:rFonts w:ascii="Times New Roman" w:eastAsia="Times New Roman" w:hAnsi="Times New Roman"/>
          <w:b/>
          <w:bCs/>
          <w:sz w:val="24"/>
          <w:szCs w:val="24"/>
        </w:rPr>
        <w:t>3.</w:t>
      </w:r>
      <w:proofErr w:type="gramEnd"/>
      <w:r w:rsidRPr="00783690">
        <w:rPr>
          <w:rFonts w:ascii="Times New Roman" w:eastAsia="Times New Roman" w:hAnsi="Times New Roman"/>
          <w:b/>
          <w:bCs/>
          <w:sz w:val="24"/>
          <w:szCs w:val="24"/>
        </w:rPr>
        <w:tab/>
      </w:r>
      <w:proofErr w:type="gramStart"/>
      <w:r w:rsidRPr="00783690">
        <w:rPr>
          <w:rFonts w:ascii="Times New Roman" w:eastAsia="Times New Roman" w:hAnsi="Times New Roman"/>
          <w:b/>
          <w:bCs/>
          <w:sz w:val="24"/>
          <w:szCs w:val="24"/>
        </w:rPr>
        <w:t>Severability.</w:t>
      </w:r>
      <w:proofErr w:type="gramEnd"/>
      <w:r w:rsidRPr="00783690">
        <w:rPr>
          <w:rFonts w:ascii="Times New Roman" w:eastAsia="Times New Roman" w:hAnsi="Times New Roman"/>
          <w:b/>
          <w:bCs/>
          <w:sz w:val="24"/>
          <w:szCs w:val="24"/>
        </w:rPr>
        <w:t xml:space="preserve"> </w:t>
      </w:r>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If any provision of this ordinance or application thereof to any person or circumstance is held unconstitutional or otherwise invalid, such invalidity does not affect other provisions or applications of this ordinance which can be given effect without the invalid application or provision, and to this end each such invalid provision or invalid application of this ordinance is severable, unless otherwise provided by this ordinance. It is hereby declared to be the legislative intent of the city council that this ordinance would have been adopted had any such unconstitutional or otherwise invalid provision or application not been included.</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746C8B" w:rsidRPr="00783690" w:rsidRDefault="00746C8B"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SECTION 4.</w:t>
      </w:r>
      <w:proofErr w:type="gramEnd"/>
      <w:r w:rsidRPr="00783690">
        <w:rPr>
          <w:rFonts w:ascii="Times New Roman" w:eastAsia="Times New Roman" w:hAnsi="Times New Roman"/>
          <w:sz w:val="24"/>
          <w:szCs w:val="24"/>
        </w:rPr>
        <w:tab/>
      </w:r>
      <w:proofErr w:type="gramStart"/>
      <w:r w:rsidRPr="00783690">
        <w:rPr>
          <w:rFonts w:ascii="Times New Roman" w:eastAsia="Times New Roman" w:hAnsi="Times New Roman"/>
          <w:b/>
          <w:sz w:val="24"/>
          <w:szCs w:val="24"/>
        </w:rPr>
        <w:t>Ex post facto violations, penalties.</w:t>
      </w:r>
      <w:proofErr w:type="gramEnd"/>
      <w:r w:rsidRPr="00783690">
        <w:rPr>
          <w:rFonts w:ascii="Times New Roman" w:eastAsia="Times New Roman" w:hAnsi="Times New Roman"/>
          <w:sz w:val="24"/>
          <w:szCs w:val="24"/>
        </w:rPr>
        <w:t xml:space="preserve"> </w:t>
      </w:r>
    </w:p>
    <w:p w:rsidR="00FD7923"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sz w:val="24"/>
          <w:szCs w:val="24"/>
        </w:rPr>
      </w:pPr>
      <w:r w:rsidRPr="00783690">
        <w:rPr>
          <w:rFonts w:ascii="Times New Roman" w:eastAsia="Times New Roman" w:hAnsi="Times New Roman"/>
          <w:sz w:val="24"/>
          <w:szCs w:val="24"/>
        </w:rPr>
        <w:t>Any violation of Chapter 2-156 or Chapter 2-164 of the Municipal Code of Chicago that occurs or that has occurred before the effective date of this ordinance shall be subject to the fines in effect at the time of such violation.</w:t>
      </w:r>
    </w:p>
    <w:p w:rsidR="00FD7923" w:rsidRPr="00783690" w:rsidRDefault="00FD7923" w:rsidP="00746C8B">
      <w:pPr>
        <w:spacing w:after="0"/>
        <w:rPr>
          <w:rFonts w:ascii="Times New Roman" w:eastAsia="Times New Roman" w:hAnsi="Times New Roman"/>
          <w:sz w:val="24"/>
          <w:szCs w:val="24"/>
        </w:rPr>
      </w:pPr>
    </w:p>
    <w:sectPr w:rsidR="00FD7923" w:rsidRPr="00783690" w:rsidSect="00FD7923">
      <w:footerReference w:type="default" r:id="rId56"/>
      <w:pgSz w:w="12240" w:h="15840" w:code="1"/>
      <w:pgMar w:top="864" w:right="1080" w:bottom="864" w:left="108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F6" w:rsidRDefault="008A19F6">
      <w:pPr>
        <w:spacing w:after="0"/>
      </w:pPr>
      <w:r>
        <w:separator/>
      </w:r>
    </w:p>
  </w:endnote>
  <w:endnote w:type="continuationSeparator" w:id="0">
    <w:p w:rsidR="008A19F6" w:rsidRDefault="008A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52407"/>
      <w:docPartObj>
        <w:docPartGallery w:val="Page Numbers (Bottom of Page)"/>
        <w:docPartUnique/>
      </w:docPartObj>
    </w:sdtPr>
    <w:sdtEndPr>
      <w:rPr>
        <w:noProof/>
        <w:sz w:val="24"/>
        <w:szCs w:val="24"/>
      </w:rPr>
    </w:sdtEndPr>
    <w:sdtContent>
      <w:p w:rsidR="007B5297" w:rsidRPr="00FA1143" w:rsidRDefault="007B5297">
        <w:pPr>
          <w:pStyle w:val="Footer"/>
          <w:jc w:val="center"/>
          <w:rPr>
            <w:sz w:val="24"/>
            <w:szCs w:val="24"/>
          </w:rPr>
        </w:pPr>
        <w:r w:rsidRPr="00FA1143">
          <w:rPr>
            <w:rFonts w:ascii="Times New Roman" w:hAnsi="Times New Roman"/>
            <w:sz w:val="24"/>
            <w:szCs w:val="24"/>
          </w:rPr>
          <w:fldChar w:fldCharType="begin"/>
        </w:r>
        <w:r w:rsidRPr="00FA1143">
          <w:rPr>
            <w:rFonts w:ascii="Times New Roman" w:hAnsi="Times New Roman"/>
            <w:sz w:val="24"/>
            <w:szCs w:val="24"/>
          </w:rPr>
          <w:instrText xml:space="preserve"> PAGE   \* MERGEFORMAT </w:instrText>
        </w:r>
        <w:r w:rsidRPr="00FA1143">
          <w:rPr>
            <w:rFonts w:ascii="Times New Roman" w:hAnsi="Times New Roman"/>
            <w:sz w:val="24"/>
            <w:szCs w:val="24"/>
          </w:rPr>
          <w:fldChar w:fldCharType="separate"/>
        </w:r>
        <w:r w:rsidR="00D7163A">
          <w:rPr>
            <w:rFonts w:ascii="Times New Roman" w:hAnsi="Times New Roman"/>
            <w:noProof/>
            <w:sz w:val="24"/>
            <w:szCs w:val="24"/>
          </w:rPr>
          <w:t>27</w:t>
        </w:r>
        <w:r w:rsidRPr="00FA1143">
          <w:rPr>
            <w:rFonts w:ascii="Times New Roman" w:hAnsi="Times New Roman"/>
            <w:noProof/>
            <w:sz w:val="24"/>
            <w:szCs w:val="24"/>
          </w:rPr>
          <w:fldChar w:fldCharType="end"/>
        </w:r>
      </w:p>
    </w:sdtContent>
  </w:sdt>
  <w:p w:rsidR="007B5297" w:rsidRDefault="007B5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F6" w:rsidRDefault="008A19F6">
      <w:pPr>
        <w:spacing w:after="0"/>
      </w:pPr>
      <w:r>
        <w:separator/>
      </w:r>
    </w:p>
  </w:footnote>
  <w:footnote w:type="continuationSeparator" w:id="0">
    <w:p w:rsidR="008A19F6" w:rsidRDefault="008A19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ABB"/>
    <w:multiLevelType w:val="hybridMultilevel"/>
    <w:tmpl w:val="6838B67A"/>
    <w:lvl w:ilvl="0" w:tplc="64DC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06DC0"/>
    <w:multiLevelType w:val="hybridMultilevel"/>
    <w:tmpl w:val="D76E1586"/>
    <w:lvl w:ilvl="0" w:tplc="6A34A35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nsid w:val="02C74E42"/>
    <w:multiLevelType w:val="multilevel"/>
    <w:tmpl w:val="05C487A0"/>
    <w:lvl w:ilvl="0">
      <w:start w:val="2"/>
      <w:numFmt w:val="decimal"/>
      <w:lvlText w:val="%1"/>
      <w:lvlJc w:val="left"/>
      <w:pPr>
        <w:tabs>
          <w:tab w:val="num" w:pos="1110"/>
        </w:tabs>
        <w:ind w:left="1110" w:hanging="1110"/>
      </w:pPr>
      <w:rPr>
        <w:rFonts w:hint="default"/>
      </w:rPr>
    </w:lvl>
    <w:lvl w:ilvl="1">
      <w:start w:val="156"/>
      <w:numFmt w:val="decimal"/>
      <w:lvlText w:val="%1-%2"/>
      <w:lvlJc w:val="left"/>
      <w:pPr>
        <w:tabs>
          <w:tab w:val="num" w:pos="1110"/>
        </w:tabs>
        <w:ind w:left="1110" w:hanging="1110"/>
      </w:pPr>
      <w:rPr>
        <w:rFonts w:hint="default"/>
      </w:rPr>
    </w:lvl>
    <w:lvl w:ilvl="2">
      <w:start w:val="148"/>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110"/>
        </w:tabs>
        <w:ind w:left="1110" w:hanging="11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2A4F7C"/>
    <w:multiLevelType w:val="hybridMultilevel"/>
    <w:tmpl w:val="7D940B60"/>
    <w:lvl w:ilvl="0" w:tplc="169EFF5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1A325B"/>
    <w:multiLevelType w:val="hybridMultilevel"/>
    <w:tmpl w:val="C9B47974"/>
    <w:lvl w:ilvl="0" w:tplc="1D046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940D8"/>
    <w:multiLevelType w:val="hybridMultilevel"/>
    <w:tmpl w:val="8FFC1BF0"/>
    <w:lvl w:ilvl="0" w:tplc="425C18B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6">
    <w:nsid w:val="0BCA06E8"/>
    <w:multiLevelType w:val="hybridMultilevel"/>
    <w:tmpl w:val="8BB4E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B4B4A"/>
    <w:multiLevelType w:val="hybridMultilevel"/>
    <w:tmpl w:val="0778C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575FB"/>
    <w:multiLevelType w:val="hybridMultilevel"/>
    <w:tmpl w:val="A05C6632"/>
    <w:lvl w:ilvl="0" w:tplc="3A0C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D7866"/>
    <w:multiLevelType w:val="hybridMultilevel"/>
    <w:tmpl w:val="5DF0130C"/>
    <w:lvl w:ilvl="0" w:tplc="767A9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C7648"/>
    <w:multiLevelType w:val="hybridMultilevel"/>
    <w:tmpl w:val="F1FC026C"/>
    <w:lvl w:ilvl="0" w:tplc="AAEEF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273E1"/>
    <w:multiLevelType w:val="hybridMultilevel"/>
    <w:tmpl w:val="3C8ACE80"/>
    <w:lvl w:ilvl="0" w:tplc="F10CEF56">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2">
    <w:nsid w:val="1B2F0517"/>
    <w:multiLevelType w:val="hybridMultilevel"/>
    <w:tmpl w:val="D174E582"/>
    <w:lvl w:ilvl="0" w:tplc="849E3A2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0A4FD5"/>
    <w:multiLevelType w:val="hybridMultilevel"/>
    <w:tmpl w:val="493E28E0"/>
    <w:lvl w:ilvl="0" w:tplc="5C26977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4">
    <w:nsid w:val="1EFB37AA"/>
    <w:multiLevelType w:val="hybridMultilevel"/>
    <w:tmpl w:val="0C8CAC08"/>
    <w:lvl w:ilvl="0" w:tplc="569C056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B2952"/>
    <w:multiLevelType w:val="hybridMultilevel"/>
    <w:tmpl w:val="12EA0DA8"/>
    <w:lvl w:ilvl="0" w:tplc="D22C7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37501"/>
    <w:multiLevelType w:val="hybridMultilevel"/>
    <w:tmpl w:val="FB186E06"/>
    <w:lvl w:ilvl="0" w:tplc="64DCB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016D5"/>
    <w:multiLevelType w:val="hybridMultilevel"/>
    <w:tmpl w:val="124C483E"/>
    <w:lvl w:ilvl="0" w:tplc="C5B066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A508D3"/>
    <w:multiLevelType w:val="hybridMultilevel"/>
    <w:tmpl w:val="C35895A6"/>
    <w:lvl w:ilvl="0" w:tplc="44C0E99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9">
    <w:nsid w:val="371B3D45"/>
    <w:multiLevelType w:val="hybridMultilevel"/>
    <w:tmpl w:val="6B1C9E92"/>
    <w:lvl w:ilvl="0" w:tplc="B60EB56C">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24DCF"/>
    <w:multiLevelType w:val="hybridMultilevel"/>
    <w:tmpl w:val="A1CC7654"/>
    <w:lvl w:ilvl="0" w:tplc="254C2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748CE"/>
    <w:multiLevelType w:val="hybridMultilevel"/>
    <w:tmpl w:val="ADFE8C96"/>
    <w:lvl w:ilvl="0" w:tplc="46D60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E3827"/>
    <w:multiLevelType w:val="hybridMultilevel"/>
    <w:tmpl w:val="E488F7EC"/>
    <w:lvl w:ilvl="0" w:tplc="2E00F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9A2B32"/>
    <w:multiLevelType w:val="hybridMultilevel"/>
    <w:tmpl w:val="9CD4FA96"/>
    <w:lvl w:ilvl="0" w:tplc="0B6A1E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12A67"/>
    <w:multiLevelType w:val="hybridMultilevel"/>
    <w:tmpl w:val="12828382"/>
    <w:lvl w:ilvl="0" w:tplc="F05C9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A019F"/>
    <w:multiLevelType w:val="hybridMultilevel"/>
    <w:tmpl w:val="18D2B5E8"/>
    <w:lvl w:ilvl="0" w:tplc="7284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B73ED"/>
    <w:multiLevelType w:val="hybridMultilevel"/>
    <w:tmpl w:val="88E06722"/>
    <w:lvl w:ilvl="0" w:tplc="B72EFD2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7">
    <w:nsid w:val="4D8C3E35"/>
    <w:multiLevelType w:val="hybridMultilevel"/>
    <w:tmpl w:val="EE3AC2E8"/>
    <w:lvl w:ilvl="0" w:tplc="00A4E8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13233"/>
    <w:multiLevelType w:val="hybridMultilevel"/>
    <w:tmpl w:val="F306E570"/>
    <w:lvl w:ilvl="0" w:tplc="0B0C18E8">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9">
    <w:nsid w:val="54417E2F"/>
    <w:multiLevelType w:val="hybridMultilevel"/>
    <w:tmpl w:val="5C0A445C"/>
    <w:lvl w:ilvl="0" w:tplc="468CC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601D9C"/>
    <w:multiLevelType w:val="hybridMultilevel"/>
    <w:tmpl w:val="76EA6984"/>
    <w:lvl w:ilvl="0" w:tplc="51163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C5255"/>
    <w:multiLevelType w:val="hybridMultilevel"/>
    <w:tmpl w:val="4F969F56"/>
    <w:lvl w:ilvl="0" w:tplc="7F8ED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7A48B4"/>
    <w:multiLevelType w:val="hybridMultilevel"/>
    <w:tmpl w:val="65C6C242"/>
    <w:lvl w:ilvl="0" w:tplc="6D689A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7C1004"/>
    <w:multiLevelType w:val="hybridMultilevel"/>
    <w:tmpl w:val="EF763978"/>
    <w:lvl w:ilvl="0" w:tplc="64DC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92A33"/>
    <w:multiLevelType w:val="hybridMultilevel"/>
    <w:tmpl w:val="45EC0476"/>
    <w:lvl w:ilvl="0" w:tplc="73587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6590F"/>
    <w:multiLevelType w:val="hybridMultilevel"/>
    <w:tmpl w:val="94A89540"/>
    <w:lvl w:ilvl="0" w:tplc="83CEF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87E66"/>
    <w:multiLevelType w:val="hybridMultilevel"/>
    <w:tmpl w:val="CDA85588"/>
    <w:lvl w:ilvl="0" w:tplc="8308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F2356"/>
    <w:multiLevelType w:val="hybridMultilevel"/>
    <w:tmpl w:val="F0A68F5E"/>
    <w:lvl w:ilvl="0" w:tplc="13225D5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8">
    <w:nsid w:val="76057044"/>
    <w:multiLevelType w:val="hybridMultilevel"/>
    <w:tmpl w:val="A9CEF2D0"/>
    <w:lvl w:ilvl="0" w:tplc="D9147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555B4"/>
    <w:multiLevelType w:val="hybridMultilevel"/>
    <w:tmpl w:val="52D4E2A2"/>
    <w:lvl w:ilvl="0" w:tplc="B17E9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B3391D"/>
    <w:multiLevelType w:val="hybridMultilevel"/>
    <w:tmpl w:val="B562EFF6"/>
    <w:lvl w:ilvl="0" w:tplc="6EE6F640">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1">
    <w:nsid w:val="7D6017AE"/>
    <w:multiLevelType w:val="hybridMultilevel"/>
    <w:tmpl w:val="49E6529C"/>
    <w:lvl w:ilvl="0" w:tplc="D8F4B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7F1809"/>
    <w:multiLevelType w:val="hybridMultilevel"/>
    <w:tmpl w:val="4DCCDBA4"/>
    <w:lvl w:ilvl="0" w:tplc="33C80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0E147C"/>
    <w:multiLevelType w:val="hybridMultilevel"/>
    <w:tmpl w:val="870E8E34"/>
    <w:lvl w:ilvl="0" w:tplc="1D68A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7"/>
  </w:num>
  <w:num w:numId="4">
    <w:abstractNumId w:val="9"/>
  </w:num>
  <w:num w:numId="5">
    <w:abstractNumId w:val="19"/>
  </w:num>
  <w:num w:numId="6">
    <w:abstractNumId w:val="21"/>
  </w:num>
  <w:num w:numId="7">
    <w:abstractNumId w:val="15"/>
  </w:num>
  <w:num w:numId="8">
    <w:abstractNumId w:val="42"/>
  </w:num>
  <w:num w:numId="9">
    <w:abstractNumId w:val="4"/>
  </w:num>
  <w:num w:numId="10">
    <w:abstractNumId w:val="40"/>
  </w:num>
  <w:num w:numId="11">
    <w:abstractNumId w:val="37"/>
  </w:num>
  <w:num w:numId="12">
    <w:abstractNumId w:val="1"/>
  </w:num>
  <w:num w:numId="13">
    <w:abstractNumId w:val="28"/>
  </w:num>
  <w:num w:numId="14">
    <w:abstractNumId w:val="8"/>
  </w:num>
  <w:num w:numId="15">
    <w:abstractNumId w:val="26"/>
  </w:num>
  <w:num w:numId="16">
    <w:abstractNumId w:val="18"/>
  </w:num>
  <w:num w:numId="17">
    <w:abstractNumId w:val="13"/>
  </w:num>
  <w:num w:numId="18">
    <w:abstractNumId w:val="3"/>
  </w:num>
  <w:num w:numId="19">
    <w:abstractNumId w:val="23"/>
  </w:num>
  <w:num w:numId="20">
    <w:abstractNumId w:val="14"/>
  </w:num>
  <w:num w:numId="21">
    <w:abstractNumId w:val="20"/>
  </w:num>
  <w:num w:numId="22">
    <w:abstractNumId w:val="30"/>
  </w:num>
  <w:num w:numId="23">
    <w:abstractNumId w:val="27"/>
  </w:num>
  <w:num w:numId="24">
    <w:abstractNumId w:val="6"/>
  </w:num>
  <w:num w:numId="25">
    <w:abstractNumId w:val="0"/>
  </w:num>
  <w:num w:numId="26">
    <w:abstractNumId w:val="16"/>
  </w:num>
  <w:num w:numId="27">
    <w:abstractNumId w:val="33"/>
  </w:num>
  <w:num w:numId="28">
    <w:abstractNumId w:val="24"/>
  </w:num>
  <w:num w:numId="29">
    <w:abstractNumId w:val="11"/>
  </w:num>
  <w:num w:numId="30">
    <w:abstractNumId w:val="5"/>
  </w:num>
  <w:num w:numId="31">
    <w:abstractNumId w:val="34"/>
  </w:num>
  <w:num w:numId="32">
    <w:abstractNumId w:val="41"/>
  </w:num>
  <w:num w:numId="33">
    <w:abstractNumId w:val="22"/>
  </w:num>
  <w:num w:numId="34">
    <w:abstractNumId w:val="43"/>
  </w:num>
  <w:num w:numId="35">
    <w:abstractNumId w:val="29"/>
  </w:num>
  <w:num w:numId="36">
    <w:abstractNumId w:val="38"/>
  </w:num>
  <w:num w:numId="37">
    <w:abstractNumId w:val="39"/>
  </w:num>
  <w:num w:numId="38">
    <w:abstractNumId w:val="32"/>
  </w:num>
  <w:num w:numId="39">
    <w:abstractNumId w:val="36"/>
  </w:num>
  <w:num w:numId="40">
    <w:abstractNumId w:val="25"/>
  </w:num>
  <w:num w:numId="41">
    <w:abstractNumId w:val="7"/>
  </w:num>
  <w:num w:numId="42">
    <w:abstractNumId w:val="35"/>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BD"/>
    <w:rsid w:val="000344FB"/>
    <w:rsid w:val="00091E10"/>
    <w:rsid w:val="000A36DF"/>
    <w:rsid w:val="000C3A71"/>
    <w:rsid w:val="000D4BC8"/>
    <w:rsid w:val="0010276E"/>
    <w:rsid w:val="00105525"/>
    <w:rsid w:val="00110EB7"/>
    <w:rsid w:val="0011159D"/>
    <w:rsid w:val="00125F90"/>
    <w:rsid w:val="001715BB"/>
    <w:rsid w:val="00171AF7"/>
    <w:rsid w:val="0018140E"/>
    <w:rsid w:val="001C1BD6"/>
    <w:rsid w:val="001C4B4D"/>
    <w:rsid w:val="001E134C"/>
    <w:rsid w:val="001F2B34"/>
    <w:rsid w:val="001F5EF7"/>
    <w:rsid w:val="001F649D"/>
    <w:rsid w:val="001F64FC"/>
    <w:rsid w:val="001F76AC"/>
    <w:rsid w:val="00221D8A"/>
    <w:rsid w:val="0023264B"/>
    <w:rsid w:val="00242D3A"/>
    <w:rsid w:val="00260607"/>
    <w:rsid w:val="00275DAE"/>
    <w:rsid w:val="0028251F"/>
    <w:rsid w:val="00283FFB"/>
    <w:rsid w:val="002D3D94"/>
    <w:rsid w:val="002F3C17"/>
    <w:rsid w:val="00333F09"/>
    <w:rsid w:val="00342295"/>
    <w:rsid w:val="003A1261"/>
    <w:rsid w:val="003F4B89"/>
    <w:rsid w:val="003F58E9"/>
    <w:rsid w:val="003F5ED6"/>
    <w:rsid w:val="003F5FCD"/>
    <w:rsid w:val="00421009"/>
    <w:rsid w:val="004302BC"/>
    <w:rsid w:val="00434222"/>
    <w:rsid w:val="00452371"/>
    <w:rsid w:val="00475E18"/>
    <w:rsid w:val="004943D7"/>
    <w:rsid w:val="004D5933"/>
    <w:rsid w:val="004D7F5E"/>
    <w:rsid w:val="004E37BB"/>
    <w:rsid w:val="00511640"/>
    <w:rsid w:val="005178A5"/>
    <w:rsid w:val="0058160A"/>
    <w:rsid w:val="00584B09"/>
    <w:rsid w:val="005B5DAE"/>
    <w:rsid w:val="00614113"/>
    <w:rsid w:val="006259FD"/>
    <w:rsid w:val="00633F01"/>
    <w:rsid w:val="006611F1"/>
    <w:rsid w:val="006E6D74"/>
    <w:rsid w:val="006F01B9"/>
    <w:rsid w:val="006F6F18"/>
    <w:rsid w:val="00735AC7"/>
    <w:rsid w:val="00746C8B"/>
    <w:rsid w:val="007556E2"/>
    <w:rsid w:val="0077213B"/>
    <w:rsid w:val="00797D21"/>
    <w:rsid w:val="007B5297"/>
    <w:rsid w:val="007B78C9"/>
    <w:rsid w:val="007C0EA7"/>
    <w:rsid w:val="007E1FF2"/>
    <w:rsid w:val="008267D1"/>
    <w:rsid w:val="008561B5"/>
    <w:rsid w:val="00862684"/>
    <w:rsid w:val="00863049"/>
    <w:rsid w:val="00887A3A"/>
    <w:rsid w:val="008A19F6"/>
    <w:rsid w:val="008D0117"/>
    <w:rsid w:val="008D4015"/>
    <w:rsid w:val="008D632A"/>
    <w:rsid w:val="008F5960"/>
    <w:rsid w:val="0091451E"/>
    <w:rsid w:val="00926BAA"/>
    <w:rsid w:val="00932CE1"/>
    <w:rsid w:val="009805CC"/>
    <w:rsid w:val="009976F9"/>
    <w:rsid w:val="009A4FDC"/>
    <w:rsid w:val="009A50AC"/>
    <w:rsid w:val="009B5C30"/>
    <w:rsid w:val="009C0C82"/>
    <w:rsid w:val="00A048C6"/>
    <w:rsid w:val="00A06893"/>
    <w:rsid w:val="00A50600"/>
    <w:rsid w:val="00A71C52"/>
    <w:rsid w:val="00AC460E"/>
    <w:rsid w:val="00AE20FB"/>
    <w:rsid w:val="00B0675A"/>
    <w:rsid w:val="00B1066D"/>
    <w:rsid w:val="00B73C72"/>
    <w:rsid w:val="00B7536F"/>
    <w:rsid w:val="00B95BFF"/>
    <w:rsid w:val="00C210BD"/>
    <w:rsid w:val="00C637CC"/>
    <w:rsid w:val="00C83546"/>
    <w:rsid w:val="00C902FC"/>
    <w:rsid w:val="00C91E19"/>
    <w:rsid w:val="00CA3702"/>
    <w:rsid w:val="00CA780C"/>
    <w:rsid w:val="00CC3F6D"/>
    <w:rsid w:val="00D450C3"/>
    <w:rsid w:val="00D627EC"/>
    <w:rsid w:val="00D7163A"/>
    <w:rsid w:val="00D71E59"/>
    <w:rsid w:val="00DA7BA5"/>
    <w:rsid w:val="00DD6150"/>
    <w:rsid w:val="00DD69E7"/>
    <w:rsid w:val="00DF0AF9"/>
    <w:rsid w:val="00E13EC8"/>
    <w:rsid w:val="00E252EA"/>
    <w:rsid w:val="00E31229"/>
    <w:rsid w:val="00E726B8"/>
    <w:rsid w:val="00E73FDC"/>
    <w:rsid w:val="00E92B1E"/>
    <w:rsid w:val="00EA482E"/>
    <w:rsid w:val="00ED36BA"/>
    <w:rsid w:val="00F22965"/>
    <w:rsid w:val="00F46480"/>
    <w:rsid w:val="00F5605C"/>
    <w:rsid w:val="00F9215D"/>
    <w:rsid w:val="00FA1143"/>
    <w:rsid w:val="00FC0666"/>
    <w:rsid w:val="00FD1C6C"/>
    <w:rsid w:val="00FD7923"/>
    <w:rsid w:val="00FE2D0A"/>
    <w:rsid w:val="00FE7E1D"/>
    <w:rsid w:val="00FF3D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C3F86"/>
    <w:pPr>
      <w:ind w:left="720"/>
      <w:contextualSpacing/>
    </w:pPr>
  </w:style>
  <w:style w:type="paragraph" w:customStyle="1" w:styleId="Default">
    <w:name w:val="Default"/>
    <w:rsid w:val="004943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C3F86"/>
    <w:pPr>
      <w:ind w:left="720"/>
      <w:contextualSpacing/>
    </w:pPr>
  </w:style>
  <w:style w:type="paragraph" w:customStyle="1" w:styleId="Default">
    <w:name w:val="Default"/>
    <w:rsid w:val="004943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ityofchicago.org/city/en/depts/ethics/supp_info/governmental_ethicsordinance.html" TargetMode="External"/><Relationship Id="rId18" Type="http://schemas.openxmlformats.org/officeDocument/2006/relationships/hyperlink" Target="http://www.cityofchicago.org/city/en/depts/ethics/supp_info/governmental_ethicsordinance.html" TargetMode="External"/><Relationship Id="rId26" Type="http://schemas.openxmlformats.org/officeDocument/2006/relationships/hyperlink" Target="http://www.cityofchicago.org/city/en/depts/ethics/supp_info/governmental_ethicsordinance.html" TargetMode="External"/><Relationship Id="rId39" Type="http://schemas.openxmlformats.org/officeDocument/2006/relationships/hyperlink" Target="http://www.cityofchicago.org/city/en/depts/ethics/supp_info/governmental_ethicsordinance.html" TargetMode="External"/><Relationship Id="rId21" Type="http://schemas.openxmlformats.org/officeDocument/2006/relationships/hyperlink" Target="http://www.cityofchicago.org/city/en/depts/ethics/supp_info/governmental_ethicsordinance.html" TargetMode="External"/><Relationship Id="rId34" Type="http://schemas.openxmlformats.org/officeDocument/2006/relationships/hyperlink" Target="http://www.cityofchicago.org/city/en/depts/ethics/supp_info/governmental_ethicsordinance.html" TargetMode="External"/><Relationship Id="rId42" Type="http://schemas.openxmlformats.org/officeDocument/2006/relationships/hyperlink" Target="http://www.cityofchicago.org/city/en/depts/ethics/supp_info/governmental_ethicsordinance.html" TargetMode="External"/><Relationship Id="rId47" Type="http://schemas.openxmlformats.org/officeDocument/2006/relationships/hyperlink" Target="http://www.cityofchicago.org/city/en/depts/ethics/supp_info/governmental_ethicsordinance.html" TargetMode="External"/><Relationship Id="rId50" Type="http://schemas.openxmlformats.org/officeDocument/2006/relationships/hyperlink" Target="http://www.cityofchicago.org/city/en/depts/ethics/supp_info/governmental_ethicsordinance.html" TargetMode="External"/><Relationship Id="rId55" Type="http://schemas.openxmlformats.org/officeDocument/2006/relationships/hyperlink" Target="http://www.cityofchicago.org/city/en/depts/ethics/supp_info/governmental_ethicsordinance.html" TargetMode="External"/><Relationship Id="rId7" Type="http://schemas.openxmlformats.org/officeDocument/2006/relationships/endnotes" Target="endnotes.xml"/><Relationship Id="rId12" Type="http://schemas.openxmlformats.org/officeDocument/2006/relationships/hyperlink" Target="mailto:steve.berlin@cityofchicago.org" TargetMode="External"/><Relationship Id="rId17" Type="http://schemas.openxmlformats.org/officeDocument/2006/relationships/hyperlink" Target="http://www.cityofchicago.org/city/en/depts/ethics/supp_info/governmental_ethicsordinance.html" TargetMode="External"/><Relationship Id="rId25" Type="http://schemas.openxmlformats.org/officeDocument/2006/relationships/hyperlink" Target="http://www.cityofchicago.org/city/en/depts/ethics/supp_info/governmental_ethicsordinance.html" TargetMode="External"/><Relationship Id="rId33" Type="http://schemas.openxmlformats.org/officeDocument/2006/relationships/hyperlink" Target="http://www.cityofchicago.org/city/en/depts/ethics/supp_info/governmental_ethicsordinance.html" TargetMode="External"/><Relationship Id="rId38" Type="http://schemas.openxmlformats.org/officeDocument/2006/relationships/hyperlink" Target="http://www.cityofchicago.org/city/en/depts/ethics/supp_info/governmental_ethicsordinance.html" TargetMode="External"/><Relationship Id="rId46" Type="http://schemas.openxmlformats.org/officeDocument/2006/relationships/hyperlink" Target="http://www.cityofchicago.org/city/en/depts/ethics/supp_info/governmental_ethicsordinance.html" TargetMode="External"/><Relationship Id="rId2" Type="http://schemas.openxmlformats.org/officeDocument/2006/relationships/styles" Target="styles.xml"/><Relationship Id="rId16" Type="http://schemas.openxmlformats.org/officeDocument/2006/relationships/hyperlink" Target="http://www.cityofchicago.org/city/en/depts/ethics/supp_info/governmental_ethicsordinance.html" TargetMode="External"/><Relationship Id="rId20" Type="http://schemas.openxmlformats.org/officeDocument/2006/relationships/hyperlink" Target="http://www.cityofchicago.org/city/en/depts/ethics/supp_info/governmental_ethicsordinance.html" TargetMode="External"/><Relationship Id="rId29" Type="http://schemas.openxmlformats.org/officeDocument/2006/relationships/hyperlink" Target="http://www.cityofchicago.org/city/en/depts/ethics/supp_info/governmental_ethicsordinance.html" TargetMode="External"/><Relationship Id="rId41" Type="http://schemas.openxmlformats.org/officeDocument/2006/relationships/hyperlink" Target="http://www.cityofchicago.org/city/en/depts/ethics/supp_info/governmental_ethicsordinance.html" TargetMode="External"/><Relationship Id="rId54" Type="http://schemas.openxmlformats.org/officeDocument/2006/relationships/hyperlink" Target="http://www.cityofchicago.org/city/en/depts/ethics/supp_info/governmental_ethicsordinanc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ityofchicago.org/city/en/depts/ethics/supp_info/governmental_ethicsordinance.html" TargetMode="External"/><Relationship Id="rId32" Type="http://schemas.openxmlformats.org/officeDocument/2006/relationships/hyperlink" Target="http://www.cityofchicago.org/city/en/depts/ethics/supp_info/governmental_ethicsordinance.html" TargetMode="External"/><Relationship Id="rId37" Type="http://schemas.openxmlformats.org/officeDocument/2006/relationships/hyperlink" Target="http://www.cityofchicago.org/city/en/depts/ethics/supp_info/governmental_ethicsordinance.html" TargetMode="External"/><Relationship Id="rId40" Type="http://schemas.openxmlformats.org/officeDocument/2006/relationships/hyperlink" Target="http://www.cityofchicago.org/city/en/depts/ethics/supp_info/governmental_ethicsordinance.html" TargetMode="External"/><Relationship Id="rId45" Type="http://schemas.openxmlformats.org/officeDocument/2006/relationships/hyperlink" Target="http://www.cityofchicago.org/city/en/depts/ethics/supp_info/governmental_ethicsordinance.html" TargetMode="External"/><Relationship Id="rId53" Type="http://schemas.openxmlformats.org/officeDocument/2006/relationships/hyperlink" Target="http://www.cityofchicago.org/city/en/depts/ethics/supp_info/governmental_ethicsordinance.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tyofchicago.org/city/en/depts/ethics/supp_info/governmental_ethicsordinance.html" TargetMode="External"/><Relationship Id="rId23" Type="http://schemas.openxmlformats.org/officeDocument/2006/relationships/hyperlink" Target="http://www.cityofchicago.org/city/en/depts/ethics/supp_info/governmental_ethicsordinance.html" TargetMode="External"/><Relationship Id="rId28" Type="http://schemas.openxmlformats.org/officeDocument/2006/relationships/hyperlink" Target="http://www.cityofchicago.org/city/en/depts/ethics/supp_info/governmental_ethicsordinance.html" TargetMode="External"/><Relationship Id="rId36" Type="http://schemas.openxmlformats.org/officeDocument/2006/relationships/hyperlink" Target="http://www.cityofchicago.org/city/en/depts/ethics/supp_info/governmental_ethicsordinance.html" TargetMode="External"/><Relationship Id="rId49" Type="http://schemas.openxmlformats.org/officeDocument/2006/relationships/hyperlink" Target="http://www.cityofchicago.org/city/en/depts/ethics/supp_info/governmental_ethicsordinance.html" TargetMode="External"/><Relationship Id="rId57" Type="http://schemas.openxmlformats.org/officeDocument/2006/relationships/fontTable" Target="fontTable.xml"/><Relationship Id="rId10" Type="http://schemas.openxmlformats.org/officeDocument/2006/relationships/hyperlink" Target="http://www.cityofchicago.org/ethics" TargetMode="External"/><Relationship Id="rId19" Type="http://schemas.openxmlformats.org/officeDocument/2006/relationships/hyperlink" Target="http://www.cityofchicago.org/city/en/depts/ethics/supp_info/governmental_ethicsordinance.html" TargetMode="External"/><Relationship Id="rId31" Type="http://schemas.openxmlformats.org/officeDocument/2006/relationships/hyperlink" Target="http://www.cityofchicago.org/city/en/depts/ethics/supp_info/governmental_ethicsordinance.html" TargetMode="External"/><Relationship Id="rId44" Type="http://schemas.openxmlformats.org/officeDocument/2006/relationships/hyperlink" Target="http://www.cityofchicago.org/city/en/depts/ethics/supp_info/governmental_ethicsordinance.html" TargetMode="External"/><Relationship Id="rId52" Type="http://schemas.openxmlformats.org/officeDocument/2006/relationships/hyperlink" Target="http://www.cityofchicago.org/city/en/depts/ethics/supp_info/governmental_ethicsordinance.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cityofchicago.org/city/en/depts/ethics/supp_info/governmental_ethicsordinance.html" TargetMode="External"/><Relationship Id="rId22" Type="http://schemas.openxmlformats.org/officeDocument/2006/relationships/hyperlink" Target="http://www.cityofchicago.org/city/en/depts/ethics/supp_info/governmental_ethicsordinance.html" TargetMode="External"/><Relationship Id="rId27" Type="http://schemas.openxmlformats.org/officeDocument/2006/relationships/hyperlink" Target="http://www.cityofchicago.org/city/en/depts/ethics/supp_info/governmental_ethicsordinance.html" TargetMode="External"/><Relationship Id="rId30" Type="http://schemas.openxmlformats.org/officeDocument/2006/relationships/hyperlink" Target="http://www.cityofchicago.org/city/en/depts/ethics/supp_info/governmental_ethicsordinance.html" TargetMode="External"/><Relationship Id="rId35" Type="http://schemas.openxmlformats.org/officeDocument/2006/relationships/hyperlink" Target="http://www.cityofchicago.org/city/en/depts/ethics/supp_info/governmental_ethicsordinance.html" TargetMode="External"/><Relationship Id="rId43" Type="http://schemas.openxmlformats.org/officeDocument/2006/relationships/hyperlink" Target="http://www.cityofchicago.org/city/en/depts/ethics/supp_info/governmental_ethicsordinance.html" TargetMode="External"/><Relationship Id="rId48" Type="http://schemas.openxmlformats.org/officeDocument/2006/relationships/hyperlink" Target="http://www.cityofchicago.org/city/en/depts/ethics/supp_info/governmental_ethicsordinance.html"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cityofchicago.org/city/en/depts/ethics/supp_info/governmental_ethicsordinance.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21977</Words>
  <Characters>125269</Characters>
  <Application>Microsoft Office Word</Application>
  <DocSecurity>4</DocSecurity>
  <Lines>1043</Lines>
  <Paragraphs>293</Paragraphs>
  <ScaleCrop>false</ScaleCrop>
  <HeadingPairs>
    <vt:vector size="2" baseType="variant">
      <vt:variant>
        <vt:lpstr>Title</vt:lpstr>
      </vt:variant>
      <vt:variant>
        <vt:i4>1</vt:i4>
      </vt:variant>
    </vt:vector>
  </HeadingPairs>
  <TitlesOfParts>
    <vt:vector size="1" baseType="lpstr">
      <vt:lpstr>Governmental Ethics Ordinance                                                      Chapter 2-156, Municipal Code of Chicago (as amended, effective November 1, 2012)</vt:lpstr>
    </vt:vector>
  </TitlesOfParts>
  <Company>CITY OF CHICAGO</Company>
  <LinksUpToDate>false</LinksUpToDate>
  <CharactersWithSpaces>146953</CharactersWithSpaces>
  <SharedDoc>false</SharedDoc>
  <HLinks>
    <vt:vector size="288" baseType="variant">
      <vt:variant>
        <vt:i4>1310748</vt:i4>
      </vt:variant>
      <vt:variant>
        <vt:i4>141</vt:i4>
      </vt:variant>
      <vt:variant>
        <vt:i4>0</vt:i4>
      </vt:variant>
      <vt:variant>
        <vt:i4>5</vt:i4>
      </vt:variant>
      <vt:variant>
        <vt:lpwstr>http://www.cityofchicago.org/city/en/depts/ethics/supp_info/governmental_ethicsordinance.html</vt:lpwstr>
      </vt:variant>
      <vt:variant>
        <vt:lpwstr>2-156-475</vt:lpwstr>
      </vt:variant>
      <vt:variant>
        <vt:i4>1376284</vt:i4>
      </vt:variant>
      <vt:variant>
        <vt:i4>138</vt:i4>
      </vt:variant>
      <vt:variant>
        <vt:i4>0</vt:i4>
      </vt:variant>
      <vt:variant>
        <vt:i4>5</vt:i4>
      </vt:variant>
      <vt:variant>
        <vt:lpwstr>http://www.cityofchicago.org/city/en/depts/ethics/supp_info/governmental_ethicsordinance.html</vt:lpwstr>
      </vt:variant>
      <vt:variant>
        <vt:lpwstr>2-156-460</vt:lpwstr>
      </vt:variant>
      <vt:variant>
        <vt:i4>1441820</vt:i4>
      </vt:variant>
      <vt:variant>
        <vt:i4>135</vt:i4>
      </vt:variant>
      <vt:variant>
        <vt:i4>0</vt:i4>
      </vt:variant>
      <vt:variant>
        <vt:i4>5</vt:i4>
      </vt:variant>
      <vt:variant>
        <vt:lpwstr>http://www.cityofchicago.org/city/en/depts/ethics/supp_info/governmental_ethicsordinance.html</vt:lpwstr>
      </vt:variant>
      <vt:variant>
        <vt:lpwstr>2-156-450</vt:lpwstr>
      </vt:variant>
      <vt:variant>
        <vt:i4>1507356</vt:i4>
      </vt:variant>
      <vt:variant>
        <vt:i4>132</vt:i4>
      </vt:variant>
      <vt:variant>
        <vt:i4>0</vt:i4>
      </vt:variant>
      <vt:variant>
        <vt:i4>5</vt:i4>
      </vt:variant>
      <vt:variant>
        <vt:lpwstr>http://www.cityofchicago.org/city/en/depts/ethics/supp_info/governmental_ethicsordinance.html</vt:lpwstr>
      </vt:variant>
      <vt:variant>
        <vt:lpwstr>2-156-440</vt:lpwstr>
      </vt:variant>
      <vt:variant>
        <vt:i4>1179676</vt:i4>
      </vt:variant>
      <vt:variant>
        <vt:i4>129</vt:i4>
      </vt:variant>
      <vt:variant>
        <vt:i4>0</vt:i4>
      </vt:variant>
      <vt:variant>
        <vt:i4>5</vt:i4>
      </vt:variant>
      <vt:variant>
        <vt:lpwstr>http://www.cityofchicago.org/city/en/depts/ethics/supp_info/governmental_ethicsordinance.html</vt:lpwstr>
      </vt:variant>
      <vt:variant>
        <vt:lpwstr>2-156-410</vt:lpwstr>
      </vt:variant>
      <vt:variant>
        <vt:i4>1507353</vt:i4>
      </vt:variant>
      <vt:variant>
        <vt:i4>126</vt:i4>
      </vt:variant>
      <vt:variant>
        <vt:i4>0</vt:i4>
      </vt:variant>
      <vt:variant>
        <vt:i4>5</vt:i4>
      </vt:variant>
      <vt:variant>
        <vt:lpwstr>http://www.cityofchicago.org/city/en/depts/ethics/supp_info/governmental_ethicsordinance.html</vt:lpwstr>
      </vt:variant>
      <vt:variant>
        <vt:lpwstr>2-156-146</vt:lpwstr>
      </vt:variant>
      <vt:variant>
        <vt:i4>1507353</vt:i4>
      </vt:variant>
      <vt:variant>
        <vt:i4>123</vt:i4>
      </vt:variant>
      <vt:variant>
        <vt:i4>0</vt:i4>
      </vt:variant>
      <vt:variant>
        <vt:i4>5</vt:i4>
      </vt:variant>
      <vt:variant>
        <vt:lpwstr>http://www.cityofchicago.org/city/en/depts/ethics/supp_info/governmental_ethicsordinance.html</vt:lpwstr>
      </vt:variant>
      <vt:variant>
        <vt:lpwstr>2-156-145</vt:lpwstr>
      </vt:variant>
      <vt:variant>
        <vt:i4>3604521</vt:i4>
      </vt:variant>
      <vt:variant>
        <vt:i4>120</vt:i4>
      </vt:variant>
      <vt:variant>
        <vt:i4>0</vt:i4>
      </vt:variant>
      <vt:variant>
        <vt:i4>5</vt:i4>
      </vt:variant>
      <vt:variant>
        <vt:lpwstr>http://www.cityofchicago.org/city/en/depts/ethics/supp_info/governmental_ethicsordinance.html</vt:lpwstr>
      </vt:variant>
      <vt:variant>
        <vt:lpwstr>2-156-140 </vt:lpwstr>
      </vt:variant>
      <vt:variant>
        <vt:i4>1048601</vt:i4>
      </vt:variant>
      <vt:variant>
        <vt:i4>117</vt:i4>
      </vt:variant>
      <vt:variant>
        <vt:i4>0</vt:i4>
      </vt:variant>
      <vt:variant>
        <vt:i4>5</vt:i4>
      </vt:variant>
      <vt:variant>
        <vt:lpwstr>http://www.cityofchicago.org/city/en/depts/ethics/supp_info/governmental_ethicsordinance.html</vt:lpwstr>
      </vt:variant>
      <vt:variant>
        <vt:lpwstr>2-156-130</vt:lpwstr>
      </vt:variant>
      <vt:variant>
        <vt:i4>1114137</vt:i4>
      </vt:variant>
      <vt:variant>
        <vt:i4>114</vt:i4>
      </vt:variant>
      <vt:variant>
        <vt:i4>0</vt:i4>
      </vt:variant>
      <vt:variant>
        <vt:i4>5</vt:i4>
      </vt:variant>
      <vt:variant>
        <vt:lpwstr>http://www.cityofchicago.org/city/en/depts/ethics/supp_info/governmental_ethicsordinance.html</vt:lpwstr>
      </vt:variant>
      <vt:variant>
        <vt:lpwstr>2-156-120</vt:lpwstr>
      </vt:variant>
      <vt:variant>
        <vt:i4>1179673</vt:i4>
      </vt:variant>
      <vt:variant>
        <vt:i4>111</vt:i4>
      </vt:variant>
      <vt:variant>
        <vt:i4>0</vt:i4>
      </vt:variant>
      <vt:variant>
        <vt:i4>5</vt:i4>
      </vt:variant>
      <vt:variant>
        <vt:lpwstr>http://www.cityofchicago.org/city/en/depts/ethics/supp_info/governmental_ethicsordinance.html</vt:lpwstr>
      </vt:variant>
      <vt:variant>
        <vt:lpwstr>2-156-115</vt:lpwstr>
      </vt:variant>
      <vt:variant>
        <vt:i4>1179673</vt:i4>
      </vt:variant>
      <vt:variant>
        <vt:i4>108</vt:i4>
      </vt:variant>
      <vt:variant>
        <vt:i4>0</vt:i4>
      </vt:variant>
      <vt:variant>
        <vt:i4>5</vt:i4>
      </vt:variant>
      <vt:variant>
        <vt:lpwstr>http://www.cityofchicago.org/city/en/depts/ethics/supp_info/governmental_ethicsordinance.html</vt:lpwstr>
      </vt:variant>
      <vt:variant>
        <vt:lpwstr>2-156-111</vt:lpwstr>
      </vt:variant>
      <vt:variant>
        <vt:i4>1179673</vt:i4>
      </vt:variant>
      <vt:variant>
        <vt:i4>105</vt:i4>
      </vt:variant>
      <vt:variant>
        <vt:i4>0</vt:i4>
      </vt:variant>
      <vt:variant>
        <vt:i4>5</vt:i4>
      </vt:variant>
      <vt:variant>
        <vt:lpwstr>http://www.cityofchicago.org/city/en/depts/ethics/supp_info/governmental_ethicsordinance.html</vt:lpwstr>
      </vt:variant>
      <vt:variant>
        <vt:lpwstr>2-156-110</vt:lpwstr>
      </vt:variant>
      <vt:variant>
        <vt:i4>1245209</vt:i4>
      </vt:variant>
      <vt:variant>
        <vt:i4>102</vt:i4>
      </vt:variant>
      <vt:variant>
        <vt:i4>0</vt:i4>
      </vt:variant>
      <vt:variant>
        <vt:i4>5</vt:i4>
      </vt:variant>
      <vt:variant>
        <vt:lpwstr>http://www.cityofchicago.org/city/en/depts/ethics/supp_info/governmental_ethicsordinance.html</vt:lpwstr>
      </vt:variant>
      <vt:variant>
        <vt:lpwstr>2-156-105</vt:lpwstr>
      </vt:variant>
      <vt:variant>
        <vt:i4>1245209</vt:i4>
      </vt:variant>
      <vt:variant>
        <vt:i4>99</vt:i4>
      </vt:variant>
      <vt:variant>
        <vt:i4>0</vt:i4>
      </vt:variant>
      <vt:variant>
        <vt:i4>5</vt:i4>
      </vt:variant>
      <vt:variant>
        <vt:lpwstr>http://www.cityofchicago.org/city/en/depts/ethics/supp_info/governmental_ethicsordinance.html</vt:lpwstr>
      </vt:variant>
      <vt:variant>
        <vt:lpwstr>2-156-100</vt:lpwstr>
      </vt:variant>
      <vt:variant>
        <vt:i4>1703960</vt:i4>
      </vt:variant>
      <vt:variant>
        <vt:i4>96</vt:i4>
      </vt:variant>
      <vt:variant>
        <vt:i4>0</vt:i4>
      </vt:variant>
      <vt:variant>
        <vt:i4>5</vt:i4>
      </vt:variant>
      <vt:variant>
        <vt:lpwstr>http://www.cityofchicago.org/city/en/depts/ethics/supp_info/governmental_ethicsordinance.html</vt:lpwstr>
      </vt:variant>
      <vt:variant>
        <vt:lpwstr>2-156-090</vt:lpwstr>
      </vt:variant>
      <vt:variant>
        <vt:i4>1769496</vt:i4>
      </vt:variant>
      <vt:variant>
        <vt:i4>93</vt:i4>
      </vt:variant>
      <vt:variant>
        <vt:i4>0</vt:i4>
      </vt:variant>
      <vt:variant>
        <vt:i4>5</vt:i4>
      </vt:variant>
      <vt:variant>
        <vt:lpwstr>http://www.cityofchicago.org/city/en/depts/ethics/supp_info/governmental_ethicsordinance.html</vt:lpwstr>
      </vt:variant>
      <vt:variant>
        <vt:lpwstr>2-156-080</vt:lpwstr>
      </vt:variant>
      <vt:variant>
        <vt:i4>1376280</vt:i4>
      </vt:variant>
      <vt:variant>
        <vt:i4>90</vt:i4>
      </vt:variant>
      <vt:variant>
        <vt:i4>0</vt:i4>
      </vt:variant>
      <vt:variant>
        <vt:i4>5</vt:i4>
      </vt:variant>
      <vt:variant>
        <vt:lpwstr>http://www.cityofchicago.org/city/en/depts/ethics/supp_info/governmental_ethicsordinance.html</vt:lpwstr>
      </vt:variant>
      <vt:variant>
        <vt:lpwstr>2-156-060</vt:lpwstr>
      </vt:variant>
      <vt:variant>
        <vt:i4>1048600</vt:i4>
      </vt:variant>
      <vt:variant>
        <vt:i4>87</vt:i4>
      </vt:variant>
      <vt:variant>
        <vt:i4>0</vt:i4>
      </vt:variant>
      <vt:variant>
        <vt:i4>5</vt:i4>
      </vt:variant>
      <vt:variant>
        <vt:lpwstr>http://www.cityofchicago.org/city/en/depts/ethics/supp_info/governmental_ethicsordinance.html</vt:lpwstr>
      </vt:variant>
      <vt:variant>
        <vt:lpwstr>2-156-030</vt:lpwstr>
      </vt:variant>
      <vt:variant>
        <vt:i4>1114136</vt:i4>
      </vt:variant>
      <vt:variant>
        <vt:i4>84</vt:i4>
      </vt:variant>
      <vt:variant>
        <vt:i4>0</vt:i4>
      </vt:variant>
      <vt:variant>
        <vt:i4>5</vt:i4>
      </vt:variant>
      <vt:variant>
        <vt:lpwstr>http://www.cityofchicago.org/city/en/depts/ethics/supp_info/governmental_ethicsordinance.html</vt:lpwstr>
      </vt:variant>
      <vt:variant>
        <vt:lpwstr>2-156-020</vt:lpwstr>
      </vt:variant>
      <vt:variant>
        <vt:i4>1179672</vt:i4>
      </vt:variant>
      <vt:variant>
        <vt:i4>81</vt:i4>
      </vt:variant>
      <vt:variant>
        <vt:i4>0</vt:i4>
      </vt:variant>
      <vt:variant>
        <vt:i4>5</vt:i4>
      </vt:variant>
      <vt:variant>
        <vt:lpwstr>http://www.cityofchicago.org/city/en/depts/ethics/supp_info/governmental_ethicsordinance.html</vt:lpwstr>
      </vt:variant>
      <vt:variant>
        <vt:lpwstr>2-156-015</vt:lpwstr>
      </vt:variant>
      <vt:variant>
        <vt:i4>7733346</vt:i4>
      </vt:variant>
      <vt:variant>
        <vt:i4>78</vt:i4>
      </vt:variant>
      <vt:variant>
        <vt:i4>0</vt:i4>
      </vt:variant>
      <vt:variant>
        <vt:i4>5</vt:i4>
      </vt:variant>
      <vt:variant>
        <vt:lpwstr>http://www.cityofchicago.org/city/en/depts/ethics/supp_info/governmental_ethicsordinance.html</vt:lpwstr>
      </vt:variant>
      <vt:variant>
        <vt:lpwstr>Seeking</vt:lpwstr>
      </vt:variant>
      <vt:variant>
        <vt:i4>1966081</vt:i4>
      </vt:variant>
      <vt:variant>
        <vt:i4>75</vt:i4>
      </vt:variant>
      <vt:variant>
        <vt:i4>0</vt:i4>
      </vt:variant>
      <vt:variant>
        <vt:i4>5</vt:i4>
      </vt:variant>
      <vt:variant>
        <vt:lpwstr>http://www.cityofchicago.org/city/en/depts/ethics/supp_info/governmental_ethicsordinance.html</vt:lpwstr>
      </vt:variant>
      <vt:variant>
        <vt:lpwstr>Relative</vt:lpwstr>
      </vt:variant>
      <vt:variant>
        <vt:i4>1703962</vt:i4>
      </vt:variant>
      <vt:variant>
        <vt:i4>72</vt:i4>
      </vt:variant>
      <vt:variant>
        <vt:i4>0</vt:i4>
      </vt:variant>
      <vt:variant>
        <vt:i4>5</vt:i4>
      </vt:variant>
      <vt:variant>
        <vt:lpwstr>http://www.cityofchicago.org/city/en/depts/ethics/supp_info/governmental_ethicsordinance.html</vt:lpwstr>
      </vt:variant>
      <vt:variant>
        <vt:lpwstr>Professional</vt:lpwstr>
      </vt:variant>
      <vt:variant>
        <vt:i4>8061031</vt:i4>
      </vt:variant>
      <vt:variant>
        <vt:i4>69</vt:i4>
      </vt:variant>
      <vt:variant>
        <vt:i4>0</vt:i4>
      </vt:variant>
      <vt:variant>
        <vt:i4>5</vt:i4>
      </vt:variant>
      <vt:variant>
        <vt:lpwstr>http://www.cityofchicago.org/city/en/depts/ethics/supp_info/governmental_ethicsordinance.html</vt:lpwstr>
      </vt:variant>
      <vt:variant>
        <vt:lpwstr>fundraising</vt:lpwstr>
      </vt:variant>
      <vt:variant>
        <vt:i4>1441819</vt:i4>
      </vt:variant>
      <vt:variant>
        <vt:i4>66</vt:i4>
      </vt:variant>
      <vt:variant>
        <vt:i4>0</vt:i4>
      </vt:variant>
      <vt:variant>
        <vt:i4>5</vt:i4>
      </vt:variant>
      <vt:variant>
        <vt:lpwstr>http://www.cityofchicago.org/city/en/depts/ethics/supp_info/governmental_ethicsordinance.html</vt:lpwstr>
      </vt:variant>
      <vt:variant>
        <vt:lpwstr>contribution</vt:lpwstr>
      </vt:variant>
      <vt:variant>
        <vt:i4>786442</vt:i4>
      </vt:variant>
      <vt:variant>
        <vt:i4>63</vt:i4>
      </vt:variant>
      <vt:variant>
        <vt:i4>0</vt:i4>
      </vt:variant>
      <vt:variant>
        <vt:i4>5</vt:i4>
      </vt:variant>
      <vt:variant>
        <vt:lpwstr>http://www.cityofchicago.org/city/en/depts/ethics/supp_info/governmental_ethicsordinance.html</vt:lpwstr>
      </vt:variant>
      <vt:variant>
        <vt:lpwstr>activity</vt:lpwstr>
      </vt:variant>
      <vt:variant>
        <vt:i4>7209072</vt:i4>
      </vt:variant>
      <vt:variant>
        <vt:i4>60</vt:i4>
      </vt:variant>
      <vt:variant>
        <vt:i4>0</vt:i4>
      </vt:variant>
      <vt:variant>
        <vt:i4>5</vt:i4>
      </vt:variant>
      <vt:variant>
        <vt:lpwstr>http://www.cityofchicago.org/city/en/depts/ethics/supp_info/governmental_ethicsordinance.html</vt:lpwstr>
      </vt:variant>
      <vt:variant>
        <vt:lpwstr>Person</vt:lpwstr>
      </vt:variant>
      <vt:variant>
        <vt:i4>1835030</vt:i4>
      </vt:variant>
      <vt:variant>
        <vt:i4>57</vt:i4>
      </vt:variant>
      <vt:variant>
        <vt:i4>0</vt:i4>
      </vt:variant>
      <vt:variant>
        <vt:i4>5</vt:i4>
      </vt:variant>
      <vt:variant>
        <vt:lpwstr>http://www.cityofchicago.org/city/en/depts/ethics/supp_info/governmental_ethicsordinance.html</vt:lpwstr>
      </vt:variant>
      <vt:variant>
        <vt:lpwstr>Official</vt:lpwstr>
      </vt:variant>
      <vt:variant>
        <vt:i4>393241</vt:i4>
      </vt:variant>
      <vt:variant>
        <vt:i4>54</vt:i4>
      </vt:variant>
      <vt:variant>
        <vt:i4>0</vt:i4>
      </vt:variant>
      <vt:variant>
        <vt:i4>5</vt:i4>
      </vt:variant>
      <vt:variant>
        <vt:lpwstr>http://www.cityofchicago.org/city/en/depts/ethics/supp_info/governmental_ethicsordinance.html</vt:lpwstr>
      </vt:variant>
      <vt:variant>
        <vt:lpwstr>Lobbyist</vt:lpwstr>
      </vt:variant>
      <vt:variant>
        <vt:i4>7929969</vt:i4>
      </vt:variant>
      <vt:variant>
        <vt:i4>51</vt:i4>
      </vt:variant>
      <vt:variant>
        <vt:i4>0</vt:i4>
      </vt:variant>
      <vt:variant>
        <vt:i4>5</vt:i4>
      </vt:variant>
      <vt:variant>
        <vt:lpwstr>http://www.cityofchicago.org/city/en/depts/ethics/supp_info/governmental_ethicsordinance.html</vt:lpwstr>
      </vt:variant>
      <vt:variant>
        <vt:lpwstr>lob</vt:lpwstr>
      </vt:variant>
      <vt:variant>
        <vt:i4>7471207</vt:i4>
      </vt:variant>
      <vt:variant>
        <vt:i4>48</vt:i4>
      </vt:variant>
      <vt:variant>
        <vt:i4>0</vt:i4>
      </vt:variant>
      <vt:variant>
        <vt:i4>5</vt:i4>
      </vt:variant>
      <vt:variant>
        <vt:lpwstr>http://www.cityofchicago.org/city/en/depts/ethics/supp_info/governmental_ethicsordinance.html</vt:lpwstr>
      </vt:variant>
      <vt:variant>
        <vt:lpwstr>action</vt:lpwstr>
      </vt:variant>
      <vt:variant>
        <vt:i4>7143533</vt:i4>
      </vt:variant>
      <vt:variant>
        <vt:i4>45</vt:i4>
      </vt:variant>
      <vt:variant>
        <vt:i4>0</vt:i4>
      </vt:variant>
      <vt:variant>
        <vt:i4>5</vt:i4>
      </vt:variant>
      <vt:variant>
        <vt:lpwstr>http://www.cityofchicago.org/city/en/depts/ethics/supp_info/governmental_ethicsordinance.html</vt:lpwstr>
      </vt:variant>
      <vt:variant>
        <vt:lpwstr>Legislation</vt:lpwstr>
      </vt:variant>
      <vt:variant>
        <vt:i4>720924</vt:i4>
      </vt:variant>
      <vt:variant>
        <vt:i4>42</vt:i4>
      </vt:variant>
      <vt:variant>
        <vt:i4>0</vt:i4>
      </vt:variant>
      <vt:variant>
        <vt:i4>5</vt:i4>
      </vt:variant>
      <vt:variant>
        <vt:lpwstr>http://www.cityofchicago.org/city/en/depts/ethics/supp_info/governmental_ethicsordinance.html</vt:lpwstr>
      </vt:variant>
      <vt:variant>
        <vt:lpwstr>Gift</vt:lpwstr>
      </vt:variant>
      <vt:variant>
        <vt:i4>1835026</vt:i4>
      </vt:variant>
      <vt:variant>
        <vt:i4>39</vt:i4>
      </vt:variant>
      <vt:variant>
        <vt:i4>0</vt:i4>
      </vt:variant>
      <vt:variant>
        <vt:i4>5</vt:i4>
      </vt:variant>
      <vt:variant>
        <vt:lpwstr>http://www.cityofchicago.org/city/en/depts/ethics/supp_info/governmental_ethicsordinance.html</vt:lpwstr>
      </vt:variant>
      <vt:variant>
        <vt:lpwstr>Financial</vt:lpwstr>
      </vt:variant>
      <vt:variant>
        <vt:i4>6881402</vt:i4>
      </vt:variant>
      <vt:variant>
        <vt:i4>36</vt:i4>
      </vt:variant>
      <vt:variant>
        <vt:i4>0</vt:i4>
      </vt:variant>
      <vt:variant>
        <vt:i4>5</vt:i4>
      </vt:variant>
      <vt:variant>
        <vt:lpwstr>http://www.cityofchicago.org/city/en/depts/ethics/supp_info/governmental_ethicsordinance.html</vt:lpwstr>
      </vt:variant>
      <vt:variant>
        <vt:lpwstr>Expenditure</vt:lpwstr>
      </vt:variant>
      <vt:variant>
        <vt:i4>7798893</vt:i4>
      </vt:variant>
      <vt:variant>
        <vt:i4>33</vt:i4>
      </vt:variant>
      <vt:variant>
        <vt:i4>0</vt:i4>
      </vt:variant>
      <vt:variant>
        <vt:i4>5</vt:i4>
      </vt:variant>
      <vt:variant>
        <vt:lpwstr>http://www.cityofchicago.org/city/en/depts/ethics/supp_info/governmental_ethicsordinance.html</vt:lpwstr>
      </vt:variant>
      <vt:variant>
        <vt:lpwstr>exempt</vt:lpwstr>
      </vt:variant>
      <vt:variant>
        <vt:i4>720898</vt:i4>
      </vt:variant>
      <vt:variant>
        <vt:i4>30</vt:i4>
      </vt:variant>
      <vt:variant>
        <vt:i4>0</vt:i4>
      </vt:variant>
      <vt:variant>
        <vt:i4>5</vt:i4>
      </vt:variant>
      <vt:variant>
        <vt:lpwstr>http://www.cityofchicago.org/city/en/depts/ethics/supp_info/governmental_ethicsordinance.html</vt:lpwstr>
      </vt:variant>
      <vt:variant>
        <vt:lpwstr>Employee</vt:lpwstr>
      </vt:variant>
      <vt:variant>
        <vt:i4>1507344</vt:i4>
      </vt:variant>
      <vt:variant>
        <vt:i4>27</vt:i4>
      </vt:variant>
      <vt:variant>
        <vt:i4>0</vt:i4>
      </vt:variant>
      <vt:variant>
        <vt:i4>5</vt:i4>
      </vt:variant>
      <vt:variant>
        <vt:lpwstr>http://www.cityofchicago.org/city/en/depts/ethics/supp_info/governmental_ethicsordinance.html</vt:lpwstr>
      </vt:variant>
      <vt:variant>
        <vt:lpwstr>Doing</vt:lpwstr>
      </vt:variant>
      <vt:variant>
        <vt:i4>1572865</vt:i4>
      </vt:variant>
      <vt:variant>
        <vt:i4>24</vt:i4>
      </vt:variant>
      <vt:variant>
        <vt:i4>0</vt:i4>
      </vt:variant>
      <vt:variant>
        <vt:i4>5</vt:i4>
      </vt:variant>
      <vt:variant>
        <vt:lpwstr>http://www.cityofchicago.org/city/en/depts/ethics/supp_info/governmental_ethicsordinance.html</vt:lpwstr>
      </vt:variant>
      <vt:variant>
        <vt:lpwstr>Contract</vt:lpwstr>
      </vt:variant>
      <vt:variant>
        <vt:i4>65566</vt:i4>
      </vt:variant>
      <vt:variant>
        <vt:i4>21</vt:i4>
      </vt:variant>
      <vt:variant>
        <vt:i4>0</vt:i4>
      </vt:variant>
      <vt:variant>
        <vt:i4>5</vt:i4>
      </vt:variant>
      <vt:variant>
        <vt:lpwstr>http://www.cityofchicago.org/city/en/depts/ethics/supp_info/governmental_ethicsordinance.html</vt:lpwstr>
      </vt:variant>
      <vt:variant>
        <vt:lpwstr>Compensation</vt:lpwstr>
      </vt:variant>
      <vt:variant>
        <vt:i4>458771</vt:i4>
      </vt:variant>
      <vt:variant>
        <vt:i4>18</vt:i4>
      </vt:variant>
      <vt:variant>
        <vt:i4>0</vt:i4>
      </vt:variant>
      <vt:variant>
        <vt:i4>5</vt:i4>
      </vt:variant>
      <vt:variant>
        <vt:lpwstr>http://www.cityofchicago.org/city/en/depts/ethics/supp_info/governmental_ethicsordinance.html</vt:lpwstr>
      </vt:variant>
      <vt:variant>
        <vt:lpwstr>clerical</vt:lpwstr>
      </vt:variant>
      <vt:variant>
        <vt:i4>6946926</vt:i4>
      </vt:variant>
      <vt:variant>
        <vt:i4>15</vt:i4>
      </vt:variant>
      <vt:variant>
        <vt:i4>0</vt:i4>
      </vt:variant>
      <vt:variant>
        <vt:i4>5</vt:i4>
      </vt:variant>
      <vt:variant>
        <vt:lpwstr>http://www.cityofchicago.org/city/en/depts/ethics/supp_info/governmental_ethicsordinance.html</vt:lpwstr>
      </vt:variant>
      <vt:variant>
        <vt:lpwstr>contractor</vt:lpwstr>
      </vt:variant>
      <vt:variant>
        <vt:i4>393226</vt:i4>
      </vt:variant>
      <vt:variant>
        <vt:i4>12</vt:i4>
      </vt:variant>
      <vt:variant>
        <vt:i4>0</vt:i4>
      </vt:variant>
      <vt:variant>
        <vt:i4>5</vt:i4>
      </vt:variant>
      <vt:variant>
        <vt:lpwstr>http://www.cityofchicago.org/city/en/depts/ethics/supp_info/governmental_ethicsordinance.html</vt:lpwstr>
      </vt:variant>
      <vt:variant>
        <vt:lpwstr>City</vt:lpwstr>
      </vt:variant>
      <vt:variant>
        <vt:i4>1835019</vt:i4>
      </vt:variant>
      <vt:variant>
        <vt:i4>9</vt:i4>
      </vt:variant>
      <vt:variant>
        <vt:i4>0</vt:i4>
      </vt:variant>
      <vt:variant>
        <vt:i4>5</vt:i4>
      </vt:variant>
      <vt:variant>
        <vt:lpwstr>http://www.cityofchicago.org/city/en/depts/ethics/supp_info/governmental_ethicsordinance.html</vt:lpwstr>
      </vt:variant>
      <vt:variant>
        <vt:lpwstr>Alderman</vt:lpwstr>
      </vt:variant>
      <vt:variant>
        <vt:i4>6684794</vt:i4>
      </vt:variant>
      <vt:variant>
        <vt:i4>6</vt:i4>
      </vt:variant>
      <vt:variant>
        <vt:i4>0</vt:i4>
      </vt:variant>
      <vt:variant>
        <vt:i4>5</vt:i4>
      </vt:variant>
      <vt:variant>
        <vt:lpwstr>http://www.cityofchicago.org/city/en/depts/ethics/supp_info/governmental_ethicsordinance.html</vt:lpwstr>
      </vt:variant>
      <vt:variant>
        <vt:lpwstr>Agency</vt:lpwstr>
      </vt:variant>
      <vt:variant>
        <vt:i4>7012476</vt:i4>
      </vt:variant>
      <vt:variant>
        <vt:i4>3</vt:i4>
      </vt:variant>
      <vt:variant>
        <vt:i4>0</vt:i4>
      </vt:variant>
      <vt:variant>
        <vt:i4>5</vt:i4>
      </vt:variant>
      <vt:variant>
        <vt:lpwstr>http://www.cityofchicago.org/city/en/depts/ethics/supp_info/governmental_ethicsordinance.html</vt:lpwstr>
      </vt:variant>
      <vt:variant>
        <vt:lpwstr>Administrative</vt:lpwstr>
      </vt:variant>
      <vt:variant>
        <vt:i4>3211300</vt:i4>
      </vt:variant>
      <vt:variant>
        <vt:i4>0</vt:i4>
      </vt:variant>
      <vt:variant>
        <vt:i4>0</vt:i4>
      </vt:variant>
      <vt:variant>
        <vt:i4>5</vt:i4>
      </vt:variant>
      <vt:variant>
        <vt:lpwstr>http://www.cityofchicago.org/ethics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Governmental Ethics Ordinance                                                      Chapter 2-156, Municipal Code of Chicago (as amended, effective November 1, 2012)</dc:title>
  <dc:subject>Chapter 2-156 of the Municipal Code of Chicago                                   (as amended, effective November 1, 2012)</dc:subject>
  <dc:creator>DC5100-XPPRO</dc:creator>
  <cp:lastModifiedBy>Administrator</cp:lastModifiedBy>
  <cp:revision>2</cp:revision>
  <cp:lastPrinted>2013-05-17T14:39:00Z</cp:lastPrinted>
  <dcterms:created xsi:type="dcterms:W3CDTF">2018-03-06T14:26:00Z</dcterms:created>
  <dcterms:modified xsi:type="dcterms:W3CDTF">2018-03-06T14:26:00Z</dcterms:modified>
</cp:coreProperties>
</file>