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2BF7EFC" wp14:paraId="2C078E63" wp14:textId="51F63710">
      <w:pPr>
        <w:pStyle w:val="Heading1"/>
      </w:pPr>
      <w:r w:rsidR="002AC2ED">
        <w:rPr/>
        <w:t>Accessible Health</w:t>
      </w:r>
      <w:r w:rsidR="6BC227A9">
        <w:rPr/>
        <w:t>y</w:t>
      </w:r>
      <w:r w:rsidR="002AC2ED">
        <w:rPr/>
        <w:t xml:space="preserve"> Communities</w:t>
      </w:r>
    </w:p>
    <w:p w:rsidR="52DD3393" w:rsidP="12BF7EFC" w:rsidRDefault="52DD3393" w14:paraId="43A28AFB" w14:textId="3E1B332B">
      <w:pPr>
        <w:pStyle w:val="Normal"/>
      </w:pPr>
      <w:r w:rsidRPr="12BF7EFC" w:rsidR="52DD3393">
        <w:rPr>
          <w:rStyle w:val="Heading2Char"/>
          <w:noProof w:val="0"/>
          <w:lang w:val="en-US"/>
        </w:rPr>
        <w:t>Neighborhood Conditions of Adults with Disabilities in Chicago</w:t>
      </w:r>
      <w:r w:rsidRPr="12BF7EFC" w:rsidR="52DD3393">
        <w:rPr>
          <w:rFonts w:ascii="Calibri" w:hAnsi="Calibri" w:eastAsia="Calibri" w:cs="Calibri"/>
          <w:noProof w:val="0"/>
          <w:sz w:val="22"/>
          <w:szCs w:val="22"/>
          <w:lang w:val="en-US"/>
        </w:rPr>
        <w:t xml:space="preserve"> </w:t>
      </w:r>
    </w:p>
    <w:p w:rsidR="65731A82" w:rsidP="12BF7EFC" w:rsidRDefault="65731A82" w14:paraId="2AEF8690" w14:textId="176EB4D2">
      <w:pPr>
        <w:pStyle w:val="Heading3"/>
        <w:rPr>
          <w:rFonts w:ascii="Calibri" w:hAnsi="Calibri" w:eastAsia="Calibri" w:cs="Calibri"/>
          <w:noProof w:val="0"/>
          <w:sz w:val="22"/>
          <w:szCs w:val="22"/>
          <w:lang w:val="en-US"/>
        </w:rPr>
      </w:pPr>
      <w:r w:rsidRPr="12BF7EFC" w:rsidR="65731A82">
        <w:rPr>
          <w:noProof w:val="0"/>
          <w:lang w:val="en-US"/>
        </w:rPr>
        <w:t>Introduction</w:t>
      </w:r>
    </w:p>
    <w:p w:rsidR="52DD3393" w:rsidP="12BF7EFC" w:rsidRDefault="52DD3393" w14:paraId="4AA147CC" w14:textId="24272E85">
      <w:pPr>
        <w:pStyle w:val="Normal"/>
      </w:pPr>
      <w:r w:rsidRPr="12BF7EFC" w:rsidR="52DD3393">
        <w:rPr>
          <w:rFonts w:ascii="Calibri" w:hAnsi="Calibri" w:eastAsia="Calibri" w:cs="Calibri"/>
          <w:noProof w:val="0"/>
          <w:sz w:val="22"/>
          <w:szCs w:val="22"/>
          <w:lang w:val="en-US"/>
        </w:rPr>
        <w:t xml:space="preserve">The physical and social environment of our neighborhoods shape access to resources people need to live their healthiest lives. This is a summary of key </w:t>
      </w:r>
      <w:r w:rsidRPr="12BF7EFC" w:rsidR="52DD3393">
        <w:rPr>
          <w:rFonts w:ascii="Calibri" w:hAnsi="Calibri" w:eastAsia="Calibri" w:cs="Calibri"/>
          <w:noProof w:val="0"/>
          <w:sz w:val="22"/>
          <w:szCs w:val="22"/>
          <w:lang w:val="en-US"/>
        </w:rPr>
        <w:t>findings,</w:t>
      </w:r>
      <w:r w:rsidRPr="12BF7EFC" w:rsidR="52DD3393">
        <w:rPr>
          <w:rFonts w:ascii="Calibri" w:hAnsi="Calibri" w:eastAsia="Calibri" w:cs="Calibri"/>
          <w:noProof w:val="0"/>
          <w:sz w:val="22"/>
          <w:szCs w:val="22"/>
          <w:lang w:val="en-US"/>
        </w:rPr>
        <w:t xml:space="preserve"> a full report is coming soon! Collectively, we refer to the following as “neighborhood conditions”</w:t>
      </w:r>
      <w:r w:rsidRPr="12BF7EFC" w:rsidR="094B4E97">
        <w:rPr>
          <w:rFonts w:ascii="Calibri" w:hAnsi="Calibri" w:eastAsia="Calibri" w:cs="Calibri"/>
          <w:noProof w:val="0"/>
          <w:sz w:val="22"/>
          <w:szCs w:val="22"/>
          <w:lang w:val="en-US"/>
        </w:rPr>
        <w:t>:</w:t>
      </w:r>
    </w:p>
    <w:p w:rsidR="52DD3393" w:rsidP="12BF7EFC" w:rsidRDefault="52DD3393" w14:paraId="77CA3572" w14:textId="6F7FBD77">
      <w:pPr>
        <w:pStyle w:val="Normal"/>
      </w:pPr>
      <w:r w:rsidR="52DD3393">
        <w:rPr/>
        <w:t>Social Connection and Community Belonging, represented by a graphic of a group</w:t>
      </w:r>
    </w:p>
    <w:p w:rsidR="52DD3393" w:rsidP="12BF7EFC" w:rsidRDefault="52DD3393" w14:paraId="7C384592" w14:textId="601D3AA5">
      <w:pPr>
        <w:pStyle w:val="Normal"/>
      </w:pPr>
      <w:r w:rsidR="52DD3393">
        <w:rPr/>
        <w:t>Trust in Public Institutions, represented by a graphic of a government building with columns</w:t>
      </w:r>
    </w:p>
    <w:p w:rsidR="52DD3393" w:rsidP="12BF7EFC" w:rsidRDefault="52DD3393" w14:paraId="25718D0C" w14:textId="5275EEA6">
      <w:pPr>
        <w:pStyle w:val="Normal"/>
      </w:pPr>
      <w:r w:rsidR="52DD3393">
        <w:rPr/>
        <w:t xml:space="preserve">Neighborhood Safety, represented by a </w:t>
      </w:r>
      <w:r w:rsidR="2058D036">
        <w:rPr/>
        <w:t>graphic of a safety cross in a badge</w:t>
      </w:r>
    </w:p>
    <w:p w:rsidR="52DD3393" w:rsidP="12BF7EFC" w:rsidRDefault="52DD3393" w14:paraId="4B81793B" w14:textId="60E8FB6D">
      <w:pPr>
        <w:pStyle w:val="Normal"/>
      </w:pPr>
      <w:r w:rsidR="52DD3393">
        <w:rPr/>
        <w:t>Access to Community Resources</w:t>
      </w:r>
      <w:r w:rsidR="328087EC">
        <w:rPr/>
        <w:t>, represented by a graphic of a bag of groce</w:t>
      </w:r>
      <w:r w:rsidR="30463E6B">
        <w:rPr/>
        <w:t>rie</w:t>
      </w:r>
      <w:r w:rsidR="328087EC">
        <w:rPr/>
        <w:t>s</w:t>
      </w:r>
    </w:p>
    <w:p w:rsidR="328087EC" w:rsidP="12BF7EFC" w:rsidRDefault="328087EC" w14:paraId="5BEE4BB1" w14:textId="34D57848">
      <w:pPr>
        <w:pStyle w:val="Normal"/>
      </w:pPr>
      <w:r w:rsidRPr="12BF7EFC" w:rsidR="328087EC">
        <w:rPr>
          <w:rFonts w:ascii="Calibri" w:hAnsi="Calibri" w:eastAsia="Calibri" w:cs="Calibri"/>
          <w:noProof w:val="0"/>
          <w:sz w:val="22"/>
          <w:szCs w:val="22"/>
          <w:lang w:val="en-US"/>
        </w:rPr>
        <w:t>1 in 4 Adults in Chicago have a Disability</w:t>
      </w:r>
    </w:p>
    <w:p w:rsidR="328087EC" w:rsidP="12BF7EFC" w:rsidRDefault="328087EC" w14:paraId="4AB4C7AF" w14:textId="1EBDC86D">
      <w:pPr>
        <w:pStyle w:val="Normal"/>
      </w:pPr>
      <w:r w:rsidRPr="12BF7EFC" w:rsidR="328087EC">
        <w:rPr>
          <w:rFonts w:ascii="Calibri" w:hAnsi="Calibri" w:eastAsia="Calibri" w:cs="Calibri"/>
          <w:noProof w:val="0"/>
          <w:sz w:val="22"/>
          <w:szCs w:val="22"/>
          <w:lang w:val="en-US"/>
        </w:rPr>
        <w:t>The south and west sides of Chicago have a larger percent population of residents with a disability compared to the north side.</w:t>
      </w:r>
    </w:p>
    <w:p w:rsidR="4E070052" w:rsidP="12BF7EFC" w:rsidRDefault="4E070052" w14:paraId="0B0D6F53" w14:textId="04562637">
      <w:pPr>
        <w:pStyle w:val="Heading3"/>
        <w:rPr>
          <w:rFonts w:ascii="Calibri" w:hAnsi="Calibri" w:eastAsia="Calibri" w:cs="Calibri"/>
          <w:noProof w:val="0"/>
          <w:sz w:val="22"/>
          <w:szCs w:val="22"/>
          <w:lang w:val="en-US"/>
        </w:rPr>
      </w:pPr>
      <w:r w:rsidRPr="12BF7EFC" w:rsidR="4E070052">
        <w:rPr>
          <w:noProof w:val="0"/>
          <w:lang w:val="en-US"/>
        </w:rPr>
        <w:t>Map Visual</w:t>
      </w:r>
    </w:p>
    <w:p w:rsidR="328087EC" w:rsidP="12BF7EFC" w:rsidRDefault="328087EC" w14:paraId="06F6C5E8" w14:textId="5BFC1E28">
      <w:pPr>
        <w:pStyle w:val="Normal"/>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 xml:space="preserve">A map of Chicago neighborhoods shows the percent population of adults with disabilities by neighborhood. </w:t>
      </w:r>
    </w:p>
    <w:p w:rsidR="4833D883" w:rsidP="12BF7EFC" w:rsidRDefault="4833D883" w14:paraId="4CEC9661" w14:textId="61D77EB8">
      <w:pPr>
        <w:pStyle w:val="Normal"/>
        <w:rPr>
          <w:rFonts w:ascii="Calibri" w:hAnsi="Calibri" w:eastAsia="Calibri" w:cs="Calibri"/>
          <w:noProof w:val="0"/>
          <w:sz w:val="22"/>
          <w:szCs w:val="22"/>
          <w:lang w:val="en-US"/>
        </w:rPr>
      </w:pPr>
      <w:r w:rsidRPr="7D74DF48" w:rsidR="4833D883">
        <w:rPr>
          <w:rStyle w:val="Heading4Char"/>
          <w:noProof w:val="0"/>
          <w:lang w:val="en-US"/>
        </w:rPr>
        <w:t>Neighborhoods with 10.7 to 24.9 percent of adults with disabilities</w:t>
      </w:r>
      <w:r w:rsidRPr="7D74DF48" w:rsidR="4833D883">
        <w:rPr>
          <w:rFonts w:ascii="Calibri" w:hAnsi="Calibri" w:eastAsia="Calibri" w:cs="Calibri"/>
          <w:noProof w:val="0"/>
          <w:sz w:val="22"/>
          <w:szCs w:val="22"/>
          <w:lang w:val="en-US"/>
        </w:rPr>
        <w:t>: O’Hare, Jefferson Park, D</w:t>
      </w:r>
      <w:r w:rsidRPr="7D74DF48" w:rsidR="6D644D6A">
        <w:rPr>
          <w:rFonts w:ascii="Calibri" w:hAnsi="Calibri" w:eastAsia="Calibri" w:cs="Calibri"/>
          <w:noProof w:val="0"/>
          <w:sz w:val="22"/>
          <w:szCs w:val="22"/>
          <w:lang w:val="en-US"/>
        </w:rPr>
        <w:t xml:space="preserve">unning, </w:t>
      </w:r>
      <w:r w:rsidRPr="7D74DF48" w:rsidR="6D644D6A">
        <w:rPr>
          <w:rFonts w:ascii="Calibri" w:hAnsi="Calibri" w:eastAsia="Calibri" w:cs="Calibri"/>
          <w:noProof w:val="0"/>
          <w:sz w:val="22"/>
          <w:szCs w:val="22"/>
          <w:lang w:val="en-US"/>
        </w:rPr>
        <w:t>Montclare</w:t>
      </w:r>
      <w:r w:rsidRPr="7D74DF48" w:rsidR="6D644D6A">
        <w:rPr>
          <w:rFonts w:ascii="Calibri" w:hAnsi="Calibri" w:eastAsia="Calibri" w:cs="Calibri"/>
          <w:noProof w:val="0"/>
          <w:sz w:val="22"/>
          <w:szCs w:val="22"/>
          <w:lang w:val="en-US"/>
        </w:rPr>
        <w:t xml:space="preserve">, North Center, Lake View, Lincoln Park, Near North Side, Near West Side, Loop, Near </w:t>
      </w:r>
      <w:r w:rsidRPr="7D74DF48" w:rsidR="6D644D6A">
        <w:rPr>
          <w:rFonts w:ascii="Calibri" w:hAnsi="Calibri" w:eastAsia="Calibri" w:cs="Calibri"/>
          <w:noProof w:val="0"/>
          <w:sz w:val="22"/>
          <w:szCs w:val="22"/>
          <w:lang w:val="en-US"/>
        </w:rPr>
        <w:t>S</w:t>
      </w:r>
      <w:r w:rsidRPr="7D74DF48" w:rsidR="79721AEB">
        <w:rPr>
          <w:rFonts w:ascii="Calibri" w:hAnsi="Calibri" w:eastAsia="Calibri" w:cs="Calibri"/>
          <w:noProof w:val="0"/>
          <w:sz w:val="22"/>
          <w:szCs w:val="22"/>
          <w:lang w:val="en-US"/>
        </w:rPr>
        <w:t>o</w:t>
      </w:r>
      <w:r w:rsidRPr="7D74DF48" w:rsidR="6D644D6A">
        <w:rPr>
          <w:rFonts w:ascii="Calibri" w:hAnsi="Calibri" w:eastAsia="Calibri" w:cs="Calibri"/>
          <w:noProof w:val="0"/>
          <w:sz w:val="22"/>
          <w:szCs w:val="22"/>
          <w:lang w:val="en-US"/>
        </w:rPr>
        <w:t>uth</w:t>
      </w:r>
      <w:r w:rsidRPr="7D74DF48" w:rsidR="6D644D6A">
        <w:rPr>
          <w:rFonts w:ascii="Calibri" w:hAnsi="Calibri" w:eastAsia="Calibri" w:cs="Calibri"/>
          <w:noProof w:val="0"/>
          <w:sz w:val="22"/>
          <w:szCs w:val="22"/>
          <w:lang w:val="en-US"/>
        </w:rPr>
        <w:t xml:space="preserve"> Side, Bridgeport, Kenwood, Hyde Park, Beverly, Avalon Park, </w:t>
      </w:r>
      <w:r w:rsidRPr="7D74DF48" w:rsidR="6D644D6A">
        <w:rPr>
          <w:rFonts w:ascii="Calibri" w:hAnsi="Calibri" w:eastAsia="Calibri" w:cs="Calibri"/>
          <w:noProof w:val="0"/>
          <w:sz w:val="22"/>
          <w:szCs w:val="22"/>
          <w:lang w:val="en-US"/>
        </w:rPr>
        <w:t>He</w:t>
      </w:r>
      <w:r w:rsidRPr="7D74DF48" w:rsidR="70C8DA1C">
        <w:rPr>
          <w:rFonts w:ascii="Calibri" w:hAnsi="Calibri" w:eastAsia="Calibri" w:cs="Calibri"/>
          <w:noProof w:val="0"/>
          <w:sz w:val="22"/>
          <w:szCs w:val="22"/>
          <w:lang w:val="en-US"/>
        </w:rPr>
        <w:t>g</w:t>
      </w:r>
      <w:r w:rsidRPr="7D74DF48" w:rsidR="6D644D6A">
        <w:rPr>
          <w:rFonts w:ascii="Calibri" w:hAnsi="Calibri" w:eastAsia="Calibri" w:cs="Calibri"/>
          <w:noProof w:val="0"/>
          <w:sz w:val="22"/>
          <w:szCs w:val="22"/>
          <w:lang w:val="en-US"/>
        </w:rPr>
        <w:t>ewisch</w:t>
      </w:r>
    </w:p>
    <w:p w:rsidR="4833D883" w:rsidP="12BF7EFC" w:rsidRDefault="4833D883" w14:paraId="335E5AF1" w14:textId="4BC32B72">
      <w:pPr>
        <w:pStyle w:val="Normal"/>
        <w:rPr>
          <w:rFonts w:ascii="Calibri" w:hAnsi="Calibri" w:eastAsia="Calibri" w:cs="Calibri"/>
          <w:noProof w:val="0"/>
          <w:sz w:val="22"/>
          <w:szCs w:val="22"/>
          <w:lang w:val="en-US"/>
        </w:rPr>
      </w:pPr>
      <w:r w:rsidRPr="12BF7EFC" w:rsidR="4833D883">
        <w:rPr>
          <w:rStyle w:val="Heading4Char"/>
          <w:noProof w:val="0"/>
          <w:lang w:val="en-US"/>
        </w:rPr>
        <w:t>Neighborhoods with 25.0 to 34.9 percent of adults with disabilities</w:t>
      </w:r>
      <w:r w:rsidRPr="12BF7EFC" w:rsidR="4833D883">
        <w:rPr>
          <w:rFonts w:ascii="Calibri" w:hAnsi="Calibri" w:eastAsia="Calibri" w:cs="Calibri"/>
          <w:noProof w:val="0"/>
          <w:sz w:val="22"/>
          <w:szCs w:val="22"/>
          <w:lang w:val="en-US"/>
        </w:rPr>
        <w:t>:</w:t>
      </w:r>
      <w:r w:rsidRPr="12BF7EFC" w:rsidR="54D76077">
        <w:rPr>
          <w:rFonts w:ascii="Calibri" w:hAnsi="Calibri" w:eastAsia="Calibri" w:cs="Calibri"/>
          <w:noProof w:val="0"/>
          <w:sz w:val="22"/>
          <w:szCs w:val="22"/>
          <w:lang w:val="en-US"/>
        </w:rPr>
        <w:t xml:space="preserve"> Edison Park, Norwood Park, Forest Glen, Portage Park, North Park, Albany Park, Irving Park, Lincoln Square, West Ridge, Rogers Park, Edgewater, Avondale, Logan Square, Humboldt Park, West </w:t>
      </w:r>
      <w:r w:rsidRPr="12BF7EFC" w:rsidR="4A0D3EA8">
        <w:rPr>
          <w:rFonts w:ascii="Calibri" w:hAnsi="Calibri" w:eastAsia="Calibri" w:cs="Calibri"/>
          <w:noProof w:val="0"/>
          <w:sz w:val="22"/>
          <w:szCs w:val="22"/>
          <w:lang w:val="en-US"/>
        </w:rPr>
        <w:t xml:space="preserve">Town, East Garfield Park, Armour Square, Douglas, McKinley Park, New City, Fuller Park, Garfield Ridge, West </w:t>
      </w:r>
      <w:r w:rsidRPr="12BF7EFC" w:rsidR="4A0D3EA8">
        <w:rPr>
          <w:rFonts w:ascii="Calibri" w:hAnsi="Calibri" w:eastAsia="Calibri" w:cs="Calibri"/>
          <w:noProof w:val="0"/>
          <w:sz w:val="22"/>
          <w:szCs w:val="22"/>
          <w:lang w:val="en-US"/>
        </w:rPr>
        <w:t>Elsdon</w:t>
      </w:r>
      <w:r w:rsidRPr="12BF7EFC" w:rsidR="4A0D3EA8">
        <w:rPr>
          <w:rFonts w:ascii="Calibri" w:hAnsi="Calibri" w:eastAsia="Calibri" w:cs="Calibri"/>
          <w:noProof w:val="0"/>
          <w:sz w:val="22"/>
          <w:szCs w:val="22"/>
          <w:lang w:val="en-US"/>
        </w:rPr>
        <w:t>, Clearing, West Lawn, Woodlawn, Ashburn, Mount Greenwood, Morgan Park, Roseland, Pullman</w:t>
      </w:r>
    </w:p>
    <w:p w:rsidR="4833D883" w:rsidP="12BF7EFC" w:rsidRDefault="4833D883" w14:paraId="6E423471" w14:textId="42F43CFC">
      <w:pPr>
        <w:pStyle w:val="Normal"/>
        <w:rPr>
          <w:rFonts w:ascii="Calibri" w:hAnsi="Calibri" w:eastAsia="Calibri" w:cs="Calibri"/>
          <w:noProof w:val="0"/>
          <w:sz w:val="22"/>
          <w:szCs w:val="22"/>
          <w:lang w:val="en-US"/>
        </w:rPr>
      </w:pPr>
      <w:r w:rsidRPr="7D74DF48" w:rsidR="4833D883">
        <w:rPr>
          <w:rStyle w:val="Heading4Char"/>
          <w:noProof w:val="0"/>
          <w:lang w:val="en-US"/>
        </w:rPr>
        <w:t>Neighborhoods with 35.0 to 44.9 percent of adults with disabilities</w:t>
      </w:r>
      <w:r w:rsidRPr="7D74DF48" w:rsidR="4833D883">
        <w:rPr>
          <w:rFonts w:ascii="Calibri" w:hAnsi="Calibri" w:eastAsia="Calibri" w:cs="Calibri"/>
          <w:noProof w:val="0"/>
          <w:sz w:val="22"/>
          <w:szCs w:val="22"/>
          <w:lang w:val="en-US"/>
        </w:rPr>
        <w:t>:</w:t>
      </w:r>
      <w:r w:rsidRPr="7D74DF48" w:rsidR="409AF396">
        <w:rPr>
          <w:rFonts w:ascii="Calibri" w:hAnsi="Calibri" w:eastAsia="Calibri" w:cs="Calibri"/>
          <w:noProof w:val="0"/>
          <w:sz w:val="22"/>
          <w:szCs w:val="22"/>
          <w:lang w:val="en-US"/>
        </w:rPr>
        <w:t xml:space="preserve"> Uptown, Belmont </w:t>
      </w:r>
      <w:r w:rsidRPr="7D74DF48" w:rsidR="409AF396">
        <w:rPr>
          <w:rFonts w:ascii="Calibri" w:hAnsi="Calibri" w:eastAsia="Calibri" w:cs="Calibri"/>
          <w:noProof w:val="0"/>
          <w:sz w:val="22"/>
          <w:szCs w:val="22"/>
          <w:lang w:val="en-US"/>
        </w:rPr>
        <w:t>Cragin</w:t>
      </w:r>
      <w:r w:rsidRPr="7D74DF48" w:rsidR="409AF396">
        <w:rPr>
          <w:rFonts w:ascii="Calibri" w:hAnsi="Calibri" w:eastAsia="Calibri" w:cs="Calibri"/>
          <w:noProof w:val="0"/>
          <w:sz w:val="22"/>
          <w:szCs w:val="22"/>
          <w:lang w:val="en-US"/>
        </w:rPr>
        <w:t>, Hermosa, Austin, South Lawndale, Lower West Side, Brighton Park, Gage Park, Chicago Lawn, Oakland, Grand Boulevard, Greater Grand Crossing, Chatham, Calumet Heights, Washington Heights South Deering, East Side, Riverside</w:t>
      </w:r>
    </w:p>
    <w:p w:rsidR="4833D883" w:rsidP="12BF7EFC" w:rsidRDefault="4833D883" w14:paraId="54669CB1" w14:textId="393C1A17">
      <w:pPr>
        <w:pStyle w:val="Normal"/>
        <w:rPr>
          <w:rFonts w:ascii="Calibri" w:hAnsi="Calibri" w:eastAsia="Calibri" w:cs="Calibri"/>
          <w:noProof w:val="0"/>
          <w:sz w:val="22"/>
          <w:szCs w:val="22"/>
          <w:lang w:val="en-US"/>
        </w:rPr>
      </w:pPr>
      <w:r w:rsidRPr="12BF7EFC" w:rsidR="4833D883">
        <w:rPr>
          <w:rStyle w:val="Heading4Char"/>
          <w:noProof w:val="0"/>
          <w:lang w:val="en-US"/>
        </w:rPr>
        <w:t>Neighborhoods with 45.0 to 58 percent of adults with disabilities</w:t>
      </w:r>
      <w:r w:rsidRPr="12BF7EFC" w:rsidR="4833D883">
        <w:rPr>
          <w:rFonts w:ascii="Calibri" w:hAnsi="Calibri" w:eastAsia="Calibri" w:cs="Calibri"/>
          <w:noProof w:val="0"/>
          <w:sz w:val="22"/>
          <w:szCs w:val="22"/>
          <w:lang w:val="en-US"/>
        </w:rPr>
        <w:t>:</w:t>
      </w:r>
      <w:r w:rsidRPr="12BF7EFC" w:rsidR="1E0A88E0">
        <w:rPr>
          <w:rFonts w:ascii="Calibri" w:hAnsi="Calibri" w:eastAsia="Calibri" w:cs="Calibri"/>
          <w:noProof w:val="0"/>
          <w:sz w:val="22"/>
          <w:szCs w:val="22"/>
          <w:lang w:val="en-US"/>
        </w:rPr>
        <w:t xml:space="preserve"> West Garfield Park, North Lawndale, Archer Heights, Washington Park, Englewood, West Englewood, Auburn Gresham, West Pullman, Burnside, S</w:t>
      </w:r>
      <w:r w:rsidRPr="12BF7EFC" w:rsidR="1E0A88E0">
        <w:rPr>
          <w:rFonts w:ascii="Calibri" w:hAnsi="Calibri" w:eastAsia="Calibri" w:cs="Calibri"/>
          <w:noProof w:val="0"/>
          <w:sz w:val="22"/>
          <w:szCs w:val="22"/>
          <w:lang w:val="en-US"/>
        </w:rPr>
        <w:t>outh</w:t>
      </w:r>
      <w:r w:rsidRPr="12BF7EFC" w:rsidR="1E0A88E0">
        <w:rPr>
          <w:rFonts w:ascii="Calibri" w:hAnsi="Calibri" w:eastAsia="Calibri" w:cs="Calibri"/>
          <w:noProof w:val="0"/>
          <w:sz w:val="22"/>
          <w:szCs w:val="22"/>
          <w:lang w:val="en-US"/>
        </w:rPr>
        <w:t xml:space="preserve"> Shore, South Chicago</w:t>
      </w:r>
    </w:p>
    <w:p w:rsidR="75B2082E" w:rsidP="12BF7EFC" w:rsidRDefault="75B2082E" w14:paraId="17BB6EBE" w14:textId="3BF411E7">
      <w:pPr>
        <w:pStyle w:val="Heading3"/>
        <w:rPr>
          <w:rFonts w:ascii="Calibri" w:hAnsi="Calibri" w:eastAsia="Calibri" w:cs="Calibri"/>
          <w:noProof w:val="0"/>
          <w:sz w:val="22"/>
          <w:szCs w:val="22"/>
          <w:lang w:val="en-US"/>
        </w:rPr>
      </w:pPr>
      <w:r w:rsidRPr="12BF7EFC" w:rsidR="75B2082E">
        <w:rPr>
          <w:noProof w:val="0"/>
          <w:lang w:val="en-US"/>
        </w:rPr>
        <w:t>Disability Statistics</w:t>
      </w:r>
    </w:p>
    <w:p w:rsidR="328087EC" w:rsidP="12BF7EFC" w:rsidRDefault="328087EC" w14:paraId="78B70E0E" w14:textId="4AE3592B">
      <w:pPr>
        <w:pStyle w:val="ListParagraph"/>
        <w:numPr>
          <w:ilvl w:val="0"/>
          <w:numId w:val="1"/>
        </w:numPr>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26.8% of adults in Chicago have a disability.</w:t>
      </w:r>
    </w:p>
    <w:p w:rsidR="328087EC" w:rsidP="12BF7EFC" w:rsidRDefault="328087EC" w14:paraId="15A586DB" w14:textId="551499E4">
      <w:pPr>
        <w:pStyle w:val="ListParagraph"/>
        <w:numPr>
          <w:ilvl w:val="0"/>
          <w:numId w:val="1"/>
        </w:numPr>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The most common types of disability were cognitive and mobility.</w:t>
      </w:r>
      <w:r w:rsidRPr="12BF7EFC" w:rsidR="41E3ABF9">
        <w:rPr>
          <w:rFonts w:ascii="Calibri" w:hAnsi="Calibri" w:eastAsia="Calibri" w:cs="Calibri"/>
          <w:noProof w:val="0"/>
          <w:sz w:val="22"/>
          <w:szCs w:val="22"/>
          <w:lang w:val="en-US"/>
        </w:rPr>
        <w:t xml:space="preserve"> </w:t>
      </w:r>
      <w:r w:rsidRPr="12BF7EFC" w:rsidR="41E3ABF9">
        <w:rPr>
          <w:noProof w:val="0"/>
          <w:lang w:val="en-US"/>
        </w:rPr>
        <w:t>Cognitive disabilities refer to people who reported having serious difficulty concentrating, remembering, or making decisions. Mobility disabilities refer to people who reported serious difficulty walking or climbing stairs</w:t>
      </w:r>
      <w:r w:rsidRPr="12BF7EFC" w:rsidR="487A636D">
        <w:rPr>
          <w:noProof w:val="0"/>
          <w:lang w:val="en-US"/>
        </w:rPr>
        <w:t>.</w:t>
      </w:r>
    </w:p>
    <w:p w:rsidR="328087EC" w:rsidP="12BF7EFC" w:rsidRDefault="328087EC" w14:paraId="5A494D62" w14:textId="100BD2AE">
      <w:pPr>
        <w:pStyle w:val="ListParagraph"/>
        <w:numPr>
          <w:ilvl w:val="0"/>
          <w:numId w:val="1"/>
        </w:numPr>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Almost half (40%) of those with cognitive disabilities are young adults aged 18-29.</w:t>
      </w:r>
    </w:p>
    <w:p w:rsidR="328087EC" w:rsidP="12BF7EFC" w:rsidRDefault="328087EC" w14:paraId="16F929B4" w14:textId="2CA753EE">
      <w:pPr>
        <w:pStyle w:val="ListParagraph"/>
        <w:numPr>
          <w:ilvl w:val="0"/>
          <w:numId w:val="1"/>
        </w:numPr>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Seniors aged 65 and older account for the largest age group of those with a mobility disability (45%).</w:t>
      </w:r>
    </w:p>
    <w:p w:rsidR="328087EC" w:rsidP="12BF7EFC" w:rsidRDefault="328087EC" w14:paraId="309AAFF1" w14:textId="18D539A7">
      <w:pPr>
        <w:pStyle w:val="ListParagraph"/>
        <w:numPr>
          <w:ilvl w:val="0"/>
          <w:numId w:val="1"/>
        </w:numPr>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33.2% of non-Latinx Black adults report having a disability, the largest of all racial groups.</w:t>
      </w:r>
    </w:p>
    <w:p w:rsidR="328087EC" w:rsidP="12BF7EFC" w:rsidRDefault="328087EC" w14:paraId="24868424" w14:textId="0085FB6A">
      <w:pPr>
        <w:pStyle w:val="ListParagraph"/>
        <w:numPr>
          <w:ilvl w:val="0"/>
          <w:numId w:val="1"/>
        </w:numPr>
        <w:rPr>
          <w:rFonts w:ascii="Calibri" w:hAnsi="Calibri" w:eastAsia="Calibri" w:cs="Calibri"/>
          <w:noProof w:val="0"/>
          <w:sz w:val="22"/>
          <w:szCs w:val="22"/>
          <w:lang w:val="en-US"/>
        </w:rPr>
      </w:pPr>
      <w:r w:rsidRPr="12BF7EFC" w:rsidR="328087EC">
        <w:rPr>
          <w:rFonts w:ascii="Calibri" w:hAnsi="Calibri" w:eastAsia="Calibri" w:cs="Calibri"/>
          <w:noProof w:val="0"/>
          <w:sz w:val="22"/>
          <w:szCs w:val="22"/>
          <w:lang w:val="en-US"/>
        </w:rPr>
        <w:t>35.5% of LGBTQ+ Chicagoans report having a disability, compared to 23% of cisgender heterosexual adults</w:t>
      </w:r>
      <w:r w:rsidRPr="12BF7EFC" w:rsidR="30CD4B88">
        <w:rPr>
          <w:rFonts w:ascii="Calibri" w:hAnsi="Calibri" w:eastAsia="Calibri" w:cs="Calibri"/>
          <w:noProof w:val="0"/>
          <w:sz w:val="22"/>
          <w:szCs w:val="22"/>
          <w:lang w:val="en-US"/>
        </w:rPr>
        <w:t>.</w:t>
      </w:r>
    </w:p>
    <w:p w:rsidR="52DD3393" w:rsidP="12BF7EFC" w:rsidRDefault="52DD3393" w14:paraId="427A98DE" w14:textId="17055C99">
      <w:pPr>
        <w:pStyle w:val="Heading4"/>
      </w:pPr>
      <w:r w:rsidR="52DD3393">
        <w:rPr/>
        <w:t xml:space="preserve">Social Connection </w:t>
      </w:r>
    </w:p>
    <w:p w:rsidR="10D8C06E" w:rsidP="12BF7EFC" w:rsidRDefault="10D8C06E" w14:paraId="648DEC89" w14:textId="35261C45">
      <w:pPr>
        <w:pStyle w:val="Normal"/>
      </w:pPr>
      <w:r w:rsidRPr="12BF7EFC" w:rsidR="10D8C06E">
        <w:rPr>
          <w:rFonts w:ascii="Calibri" w:hAnsi="Calibri" w:eastAsia="Calibri" w:cs="Calibri"/>
          <w:noProof w:val="0"/>
          <w:sz w:val="22"/>
          <w:szCs w:val="22"/>
          <w:lang w:val="en-US"/>
        </w:rPr>
        <w:t>Feeling connected to our neighbors influences how we live our lives, how safe we feel in our neighborhoods, and engagement in community activities.</w:t>
      </w:r>
    </w:p>
    <w:p w:rsidR="61B3EF6F" w:rsidP="12BF7EFC" w:rsidRDefault="61B3EF6F" w14:paraId="302987B8" w14:textId="14BB52D6">
      <w:pPr>
        <w:pStyle w:val="Normal"/>
        <w:rPr>
          <w:rFonts w:ascii="Calibri" w:hAnsi="Calibri" w:eastAsia="Calibri" w:cs="Calibri"/>
          <w:noProof w:val="0"/>
          <w:sz w:val="22"/>
          <w:szCs w:val="22"/>
          <w:lang w:val="en-US"/>
        </w:rPr>
      </w:pPr>
      <w:r w:rsidRPr="7D74DF48" w:rsidR="1F1502C4">
        <w:rPr>
          <w:rFonts w:ascii="Calibri" w:hAnsi="Calibri" w:eastAsia="Calibri" w:cs="Calibri"/>
          <w:noProof w:val="0"/>
          <w:sz w:val="22"/>
          <w:szCs w:val="22"/>
          <w:lang w:val="en-US"/>
        </w:rPr>
        <w:t>3</w:t>
      </w:r>
      <w:r w:rsidRPr="7D74DF48" w:rsidR="61B3EF6F">
        <w:rPr>
          <w:rFonts w:ascii="Calibri" w:hAnsi="Calibri" w:eastAsia="Calibri" w:cs="Calibri"/>
          <w:noProof w:val="0"/>
          <w:sz w:val="22"/>
          <w:szCs w:val="22"/>
          <w:lang w:val="en-US"/>
        </w:rPr>
        <w:t>5.4% of people who reported having a disability report feeling a sense of belonging in their community compared to 43.6% of people who did not report having a disability</w:t>
      </w:r>
    </w:p>
    <w:p w:rsidR="52DD3393" w:rsidP="12BF7EFC" w:rsidRDefault="52DD3393" w14:paraId="26235D31" w14:textId="7A7AB7CA">
      <w:pPr>
        <w:pStyle w:val="Heading4"/>
      </w:pPr>
      <w:r w:rsidR="52DD3393">
        <w:rPr/>
        <w:t>Trust in Public Institutions</w:t>
      </w:r>
    </w:p>
    <w:p w:rsidR="7B71CD6B" w:rsidP="12BF7EFC" w:rsidRDefault="7B71CD6B" w14:paraId="01D5B398" w14:textId="43398AA7">
      <w:pPr>
        <w:pStyle w:val="Normal"/>
      </w:pPr>
      <w:r w:rsidRPr="12BF7EFC" w:rsidR="7B71CD6B">
        <w:rPr>
          <w:rFonts w:ascii="Calibri" w:hAnsi="Calibri" w:eastAsia="Calibri" w:cs="Calibri"/>
          <w:noProof w:val="0"/>
          <w:sz w:val="22"/>
          <w:szCs w:val="22"/>
          <w:lang w:val="en-US"/>
        </w:rPr>
        <w:t>Trust in public institutions shapes the relationship between community members and government. This may affect willingness to use social services.</w:t>
      </w:r>
    </w:p>
    <w:p w:rsidR="211C5582" w:rsidP="12BF7EFC" w:rsidRDefault="211C5582" w14:paraId="7094E6F4" w14:textId="7C39957E">
      <w:pPr>
        <w:pStyle w:val="Normal"/>
        <w:rPr>
          <w:rFonts w:ascii="Calibri" w:hAnsi="Calibri" w:eastAsia="Calibri" w:cs="Calibri"/>
          <w:noProof w:val="0"/>
          <w:sz w:val="22"/>
          <w:szCs w:val="22"/>
          <w:lang w:val="en-US"/>
        </w:rPr>
      </w:pPr>
      <w:r w:rsidRPr="12BF7EFC" w:rsidR="211C5582">
        <w:rPr>
          <w:rFonts w:ascii="Calibri" w:hAnsi="Calibri" w:eastAsia="Calibri" w:cs="Calibri"/>
          <w:noProof w:val="0"/>
          <w:sz w:val="22"/>
          <w:szCs w:val="22"/>
          <w:lang w:val="en-US"/>
        </w:rPr>
        <w:t>44.1% of people who reported having a disability report trust in law enforcement compared to 52.7% of people who did not report having a disability</w:t>
      </w:r>
    </w:p>
    <w:p w:rsidR="52DD3393" w:rsidP="12BF7EFC" w:rsidRDefault="52DD3393" w14:paraId="4C95CF9E" w14:textId="14F288BB">
      <w:pPr>
        <w:pStyle w:val="Heading4"/>
      </w:pPr>
      <w:r w:rsidR="52DD3393">
        <w:rPr/>
        <w:t>Safety</w:t>
      </w:r>
    </w:p>
    <w:p w:rsidR="20BAEE0A" w:rsidP="12BF7EFC" w:rsidRDefault="20BAEE0A" w14:paraId="6A225610" w14:textId="7CA04993">
      <w:pPr>
        <w:pStyle w:val="Normal"/>
      </w:pPr>
      <w:r w:rsidRPr="12BF7EFC" w:rsidR="20BAEE0A">
        <w:rPr>
          <w:rFonts w:ascii="Calibri" w:hAnsi="Calibri" w:eastAsia="Calibri" w:cs="Calibri"/>
          <w:noProof w:val="0"/>
          <w:sz w:val="22"/>
          <w:szCs w:val="22"/>
          <w:lang w:val="en-US"/>
        </w:rPr>
        <w:t>Individuals who do not feel safe in their neighborhood may limit their daily activities including going to the grocery store, getting preventative medical care, or social events.</w:t>
      </w:r>
    </w:p>
    <w:p w:rsidR="7EF6F040" w:rsidP="12BF7EFC" w:rsidRDefault="7EF6F040" w14:paraId="1A279A4B" w14:textId="07BBFF4F">
      <w:pPr>
        <w:pStyle w:val="Normal"/>
        <w:rPr>
          <w:rFonts w:ascii="Calibri" w:hAnsi="Calibri" w:eastAsia="Calibri" w:cs="Calibri"/>
          <w:noProof w:val="0"/>
          <w:sz w:val="22"/>
          <w:szCs w:val="22"/>
          <w:lang w:val="en-US"/>
        </w:rPr>
      </w:pPr>
      <w:r w:rsidRPr="12BF7EFC" w:rsidR="7EF6F040">
        <w:rPr>
          <w:rFonts w:ascii="Calibri" w:hAnsi="Calibri" w:eastAsia="Calibri" w:cs="Calibri"/>
          <w:noProof w:val="0"/>
          <w:sz w:val="22"/>
          <w:szCs w:val="22"/>
          <w:lang w:val="en-US"/>
        </w:rPr>
        <w:t>42.2% of people who reported having a disability report fear of crime prevents them from doing things they would like to do compared to 26.2% of people who did not report having a disability</w:t>
      </w:r>
    </w:p>
    <w:p w:rsidR="52DD3393" w:rsidP="12BF7EFC" w:rsidRDefault="52DD3393" w14:paraId="6CA6BA5A" w14:textId="1CCAFF58">
      <w:pPr>
        <w:pStyle w:val="Heading4"/>
      </w:pPr>
      <w:r w:rsidR="52DD3393">
        <w:rPr/>
        <w:t>Access to Community Resources</w:t>
      </w:r>
    </w:p>
    <w:p w:rsidR="6AB7A55B" w:rsidP="12BF7EFC" w:rsidRDefault="6AB7A55B" w14:paraId="58964E13" w14:textId="7933FF7A">
      <w:pPr>
        <w:pStyle w:val="Normal"/>
      </w:pPr>
      <w:r w:rsidRPr="12BF7EFC" w:rsidR="6AB7A55B">
        <w:rPr>
          <w:rFonts w:ascii="Calibri" w:hAnsi="Calibri" w:eastAsia="Calibri" w:cs="Calibri"/>
          <w:noProof w:val="0"/>
          <w:sz w:val="22"/>
          <w:szCs w:val="22"/>
          <w:lang w:val="en-US"/>
        </w:rPr>
        <w:t xml:space="preserve">Community design </w:t>
      </w:r>
      <w:r w:rsidRPr="12BF7EFC" w:rsidR="6AB7A55B">
        <w:rPr>
          <w:rFonts w:ascii="Calibri" w:hAnsi="Calibri" w:eastAsia="Calibri" w:cs="Calibri"/>
          <w:noProof w:val="0"/>
          <w:sz w:val="22"/>
          <w:szCs w:val="22"/>
          <w:lang w:val="en-US"/>
        </w:rPr>
        <w:t>determines</w:t>
      </w:r>
      <w:r w:rsidRPr="12BF7EFC" w:rsidR="6AB7A55B">
        <w:rPr>
          <w:rFonts w:ascii="Calibri" w:hAnsi="Calibri" w:eastAsia="Calibri" w:cs="Calibri"/>
          <w:noProof w:val="0"/>
          <w:sz w:val="22"/>
          <w:szCs w:val="22"/>
          <w:lang w:val="en-US"/>
        </w:rPr>
        <w:t xml:space="preserve"> the ease of access to vital resources such as nutritious foods, transit services, and safe sidewalks.</w:t>
      </w:r>
    </w:p>
    <w:p w:rsidR="785925AD" w:rsidP="12BF7EFC" w:rsidRDefault="785925AD" w14:paraId="028145D6" w14:textId="27756E1B">
      <w:pPr>
        <w:pStyle w:val="Normal"/>
        <w:rPr>
          <w:rFonts w:ascii="Calibri" w:hAnsi="Calibri" w:eastAsia="Calibri" w:cs="Calibri"/>
          <w:noProof w:val="0"/>
          <w:sz w:val="22"/>
          <w:szCs w:val="22"/>
          <w:lang w:val="en-US"/>
        </w:rPr>
      </w:pPr>
      <w:r w:rsidRPr="12BF7EFC" w:rsidR="785925AD">
        <w:rPr>
          <w:rFonts w:ascii="Calibri" w:hAnsi="Calibri" w:eastAsia="Calibri" w:cs="Calibri"/>
          <w:noProof w:val="0"/>
          <w:sz w:val="22"/>
          <w:szCs w:val="22"/>
          <w:lang w:val="en-US"/>
        </w:rPr>
        <w:t>39.6</w:t>
      </w:r>
      <w:r w:rsidRPr="12BF7EFC" w:rsidR="4ADDC265">
        <w:rPr>
          <w:rFonts w:ascii="Calibri" w:hAnsi="Calibri" w:eastAsia="Calibri" w:cs="Calibri"/>
          <w:noProof w:val="0"/>
          <w:sz w:val="22"/>
          <w:szCs w:val="22"/>
          <w:lang w:val="en-US"/>
        </w:rPr>
        <w:t xml:space="preserve">% of people who reported having a disability report </w:t>
      </w:r>
      <w:r w:rsidRPr="12BF7EFC" w:rsidR="76FA8926">
        <w:rPr>
          <w:rFonts w:ascii="Calibri" w:hAnsi="Calibri" w:eastAsia="Calibri" w:cs="Calibri"/>
          <w:noProof w:val="0"/>
          <w:sz w:val="22"/>
          <w:szCs w:val="22"/>
          <w:lang w:val="en-US"/>
        </w:rPr>
        <w:t xml:space="preserve">it is </w:t>
      </w:r>
      <w:r w:rsidRPr="12BF7EFC" w:rsidR="76FA8926">
        <w:rPr>
          <w:rFonts w:ascii="Calibri" w:hAnsi="Calibri" w:eastAsia="Calibri" w:cs="Calibri"/>
          <w:noProof w:val="0"/>
          <w:sz w:val="22"/>
          <w:szCs w:val="22"/>
          <w:lang w:val="en-US"/>
        </w:rPr>
        <w:t>very easy</w:t>
      </w:r>
      <w:r w:rsidRPr="12BF7EFC" w:rsidR="76FA8926">
        <w:rPr>
          <w:rFonts w:ascii="Calibri" w:hAnsi="Calibri" w:eastAsia="Calibri" w:cs="Calibri"/>
          <w:noProof w:val="0"/>
          <w:sz w:val="22"/>
          <w:szCs w:val="22"/>
          <w:lang w:val="en-US"/>
        </w:rPr>
        <w:t xml:space="preserve"> to get fresh fruits and </w:t>
      </w:r>
      <w:r w:rsidRPr="12BF7EFC" w:rsidR="76FA8926">
        <w:rPr>
          <w:rFonts w:ascii="Calibri" w:hAnsi="Calibri" w:eastAsia="Calibri" w:cs="Calibri"/>
          <w:noProof w:val="0"/>
          <w:sz w:val="22"/>
          <w:szCs w:val="22"/>
          <w:lang w:val="en-US"/>
        </w:rPr>
        <w:t xml:space="preserve">vegetables </w:t>
      </w:r>
      <w:r w:rsidRPr="12BF7EFC" w:rsidR="4ADDC265">
        <w:rPr>
          <w:rFonts w:ascii="Calibri" w:hAnsi="Calibri" w:eastAsia="Calibri" w:cs="Calibri"/>
          <w:noProof w:val="0"/>
          <w:sz w:val="22"/>
          <w:szCs w:val="22"/>
          <w:lang w:val="en-US"/>
        </w:rPr>
        <w:t>compared</w:t>
      </w:r>
      <w:r w:rsidRPr="12BF7EFC" w:rsidR="4ADDC265">
        <w:rPr>
          <w:rFonts w:ascii="Calibri" w:hAnsi="Calibri" w:eastAsia="Calibri" w:cs="Calibri"/>
          <w:noProof w:val="0"/>
          <w:sz w:val="22"/>
          <w:szCs w:val="22"/>
          <w:lang w:val="en-US"/>
        </w:rPr>
        <w:t xml:space="preserve"> to </w:t>
      </w:r>
      <w:r w:rsidRPr="12BF7EFC" w:rsidR="18211677">
        <w:rPr>
          <w:rFonts w:ascii="Calibri" w:hAnsi="Calibri" w:eastAsia="Calibri" w:cs="Calibri"/>
          <w:noProof w:val="0"/>
          <w:sz w:val="22"/>
          <w:szCs w:val="22"/>
          <w:lang w:val="en-US"/>
        </w:rPr>
        <w:t>58.8</w:t>
      </w:r>
      <w:r w:rsidRPr="12BF7EFC" w:rsidR="4ADDC265">
        <w:rPr>
          <w:rFonts w:ascii="Calibri" w:hAnsi="Calibri" w:eastAsia="Calibri" w:cs="Calibri"/>
          <w:noProof w:val="0"/>
          <w:sz w:val="22"/>
          <w:szCs w:val="22"/>
          <w:lang w:val="en-US"/>
        </w:rPr>
        <w:t>% of people who did not report having a disability</w:t>
      </w:r>
    </w:p>
    <w:p w:rsidR="6AB7A55B" w:rsidP="12BF7EFC" w:rsidRDefault="6AB7A55B" w14:paraId="47EB5F84" w14:textId="58ED2ECD">
      <w:pPr>
        <w:pStyle w:val="Normal"/>
      </w:pPr>
      <w:r w:rsidRPr="12BF7EFC" w:rsidR="6AB7A55B">
        <w:rPr>
          <w:rFonts w:ascii="Calibri" w:hAnsi="Calibri" w:eastAsia="Calibri" w:cs="Calibri"/>
          <w:noProof w:val="0"/>
          <w:sz w:val="22"/>
          <w:szCs w:val="22"/>
          <w:lang w:val="en-US"/>
        </w:rPr>
        <w:t xml:space="preserve">People with disabilities were less likely to report having easy access to transit and were </w:t>
      </w:r>
      <w:r w:rsidRPr="12BF7EFC" w:rsidR="6AB7A55B">
        <w:rPr>
          <w:rFonts w:ascii="Calibri" w:hAnsi="Calibri" w:eastAsia="Calibri" w:cs="Calibri"/>
          <w:noProof w:val="0"/>
          <w:sz w:val="22"/>
          <w:szCs w:val="22"/>
          <w:lang w:val="en-US"/>
        </w:rPr>
        <w:t>nearly TWICE</w:t>
      </w:r>
      <w:r w:rsidRPr="12BF7EFC" w:rsidR="6AB7A55B">
        <w:rPr>
          <w:rFonts w:ascii="Calibri" w:hAnsi="Calibri" w:eastAsia="Calibri" w:cs="Calibri"/>
          <w:noProof w:val="0"/>
          <w:sz w:val="22"/>
          <w:szCs w:val="22"/>
          <w:lang w:val="en-US"/>
        </w:rPr>
        <w:t xml:space="preserve"> as likely to report being concerned about pollution in their community</w:t>
      </w:r>
    </w:p>
    <w:p w:rsidR="6AB7A55B" w:rsidP="12BF7EFC" w:rsidRDefault="6AB7A55B" w14:paraId="5C15DEE4" w14:textId="4D3EB6A0">
      <w:pPr>
        <w:pStyle w:val="Heading3"/>
        <w:rPr>
          <w:rFonts w:ascii="Calibri" w:hAnsi="Calibri" w:eastAsia="Calibri" w:cs="Calibri"/>
          <w:noProof w:val="0"/>
          <w:sz w:val="22"/>
          <w:szCs w:val="22"/>
          <w:lang w:val="en-US"/>
        </w:rPr>
      </w:pPr>
      <w:r w:rsidRPr="12BF7EFC" w:rsidR="6AB7A55B">
        <w:rPr>
          <w:noProof w:val="0"/>
          <w:lang w:val="en-US"/>
        </w:rPr>
        <w:t>Conclusion</w:t>
      </w:r>
    </w:p>
    <w:p w:rsidR="6AB7A55B" w:rsidP="12BF7EFC" w:rsidRDefault="6AB7A55B" w14:paraId="16FB0D59" w14:textId="4AE51837">
      <w:pPr>
        <w:pStyle w:val="Normal"/>
      </w:pPr>
      <w:r w:rsidRPr="12BF7EFC" w:rsidR="6AB7A55B">
        <w:rPr>
          <w:rFonts w:ascii="Calibri" w:hAnsi="Calibri" w:eastAsia="Calibri" w:cs="Calibri"/>
          <w:noProof w:val="0"/>
          <w:sz w:val="22"/>
          <w:szCs w:val="22"/>
          <w:lang w:val="en-US"/>
        </w:rPr>
        <w:t>The lived experiences of people with disabilities and this data on neighborhood conditions helps the City of Chicago foster inclusive environments through collaboration of communities and policymakers. Our goal is to use this data to advance the missions of the Chicago Department of Public Health, Healthy Chicago, and the Mayor’s Office for People with Disabilities.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71ab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2DFBB"/>
    <w:rsid w:val="002AC2ED"/>
    <w:rsid w:val="01839FFB"/>
    <w:rsid w:val="019B0C29"/>
    <w:rsid w:val="0280EC58"/>
    <w:rsid w:val="08747E07"/>
    <w:rsid w:val="08D1469E"/>
    <w:rsid w:val="094B4E97"/>
    <w:rsid w:val="09782AD3"/>
    <w:rsid w:val="0B9717C3"/>
    <w:rsid w:val="0C888A31"/>
    <w:rsid w:val="0DEF9296"/>
    <w:rsid w:val="10A00C36"/>
    <w:rsid w:val="10D8C06E"/>
    <w:rsid w:val="12BF7EFC"/>
    <w:rsid w:val="16F555CB"/>
    <w:rsid w:val="18211677"/>
    <w:rsid w:val="191A6010"/>
    <w:rsid w:val="1D986E52"/>
    <w:rsid w:val="1E06BFCD"/>
    <w:rsid w:val="1E0A88E0"/>
    <w:rsid w:val="1F1502C4"/>
    <w:rsid w:val="2058D036"/>
    <w:rsid w:val="20BAEE0A"/>
    <w:rsid w:val="211C5582"/>
    <w:rsid w:val="22EAC8BE"/>
    <w:rsid w:val="24FE823B"/>
    <w:rsid w:val="29D35921"/>
    <w:rsid w:val="2CC2DFBB"/>
    <w:rsid w:val="2F6D3B99"/>
    <w:rsid w:val="30463E6B"/>
    <w:rsid w:val="30CD4B88"/>
    <w:rsid w:val="328087EC"/>
    <w:rsid w:val="33133EC3"/>
    <w:rsid w:val="3390554A"/>
    <w:rsid w:val="36B4AECA"/>
    <w:rsid w:val="3F9D98B4"/>
    <w:rsid w:val="3FBB4DBA"/>
    <w:rsid w:val="409AF396"/>
    <w:rsid w:val="41E3ABF9"/>
    <w:rsid w:val="427CC4DA"/>
    <w:rsid w:val="458EA517"/>
    <w:rsid w:val="476B3847"/>
    <w:rsid w:val="4833D883"/>
    <w:rsid w:val="487A636D"/>
    <w:rsid w:val="4A0D3EA8"/>
    <w:rsid w:val="4ADDC265"/>
    <w:rsid w:val="4E070052"/>
    <w:rsid w:val="517130EB"/>
    <w:rsid w:val="518942AF"/>
    <w:rsid w:val="52DD3393"/>
    <w:rsid w:val="533B92EC"/>
    <w:rsid w:val="54D76077"/>
    <w:rsid w:val="57869BEE"/>
    <w:rsid w:val="57D32420"/>
    <w:rsid w:val="5F461EAA"/>
    <w:rsid w:val="61B3EF6F"/>
    <w:rsid w:val="638D45F6"/>
    <w:rsid w:val="645204E2"/>
    <w:rsid w:val="65731A82"/>
    <w:rsid w:val="6AB7A55B"/>
    <w:rsid w:val="6BC227A9"/>
    <w:rsid w:val="6BFA9CFF"/>
    <w:rsid w:val="6D644D6A"/>
    <w:rsid w:val="6E27E021"/>
    <w:rsid w:val="70C8DA1C"/>
    <w:rsid w:val="74DF8E64"/>
    <w:rsid w:val="75B2082E"/>
    <w:rsid w:val="76FA8926"/>
    <w:rsid w:val="785925AD"/>
    <w:rsid w:val="79721AEB"/>
    <w:rsid w:val="7B71CD6B"/>
    <w:rsid w:val="7D74DF48"/>
    <w:rsid w:val="7EF6F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DFBB"/>
  <w15:chartTrackingRefBased/>
  <w15:docId w15:val="{19EDBAA0-BAF3-4D3D-BFF9-9385C4DBB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2388dce985b4e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2024-08-01T19:52:50.4357150Z</dcterms:created>
  <dcterms:modified xsi:type="dcterms:W3CDTF">2024-08-02T16:18:43.8545327Z</dcterms:modified>
  <dc:creator>Clarissa Stanhope</dc:creator>
  <lastModifiedBy>Tessa Day</lastModifiedBy>
</coreProperties>
</file>